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最小二乘法线性回归</w:t>
      </w:r>
    </w:p>
    <w:p/>
    <w:p>
      <w:r>
        <w:t>【Latex代码在下面，请向下翻阅】</w:t>
      </w:r>
    </w:p>
    <w:p/>
    <w:p>
      <w:r>
        <w:drawing>
          <wp:inline xmlns:a="http://schemas.openxmlformats.org/drawingml/2006/main" xmlns:pic="http://schemas.openxmlformats.org/drawingml/2006/picture">
            <wp:extent cx="5138928" cy="391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928" cy="391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斜率</w:t>
      </w:r>
    </w:p>
    <w:p>
      <m:oMath xmlns:mml="http://www.w3.org/1998/Math/MathML">
        <m:r>
          <m:t>m=4.9524</m:t>
        </m:r>
        <m:r>
          <m:rPr>
            <m:nor/>
          </m:rPr>
          <m:t> </m:t>
        </m:r>
        <m:r>
          <m:rPr>
            <m:sty m:val="p"/>
          </m:rPr>
          <m:t>mT</m:t>
        </m:r>
        <m:r>
          <m:t>/</m:t>
        </m:r>
        <m:r>
          <m:rPr>
            <m:sty m:val="p"/>
          </m:rPr>
          <m:t>A</m:t>
        </m:r>
      </m:oMath>
    </w:p>
    <w:p>
      <w:r>
        <w:t>截距</w:t>
      </w:r>
    </w:p>
    <w:p>
      <m:oMath xmlns:mml="http://www.w3.org/1998/Math/MathML">
        <m:r>
          <m:t>b=−0.013571</m:t>
        </m:r>
        <m:r>
          <m:rPr>
            <m:nor/>
          </m:rPr>
          <m:t> </m:t>
        </m:r>
        <m:r>
          <m:rPr>
            <m:sty m:val="p"/>
          </m:rPr>
          <m:t>mT</m:t>
        </m:r>
      </m:oMath>
    </w:p>
    <w:p>
      <w:r>
        <w:t>线性拟合的相关系数</w:t>
      </w:r>
    </w:p>
    <w:p>
      <m:oMath xmlns:mml="http://www.w3.org/1998/Math/MathML">
        <m:r>
          <m:t>r=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I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t>−</m:t>
            </m:r>
            <m:bar>
              <m:barPr>
                <m:pos m:val="top"/>
              </m:barPr>
              <m:e>
                <m:r>
                  <m:t>I</m:t>
                </m:r>
              </m:e>
            </m:bar>
            <m:r>
              <m:t>·</m:t>
            </m:r>
            <m:bar>
              <m:barPr>
                <m:pos m:val="top"/>
              </m:barPr>
              <m:e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bar>
          </m:num>
          <m:den>
            <m:rad>
              <m:radPr>
                <m:degHide m:val="on"/>
              </m:radPr>
              <m:deg/>
              <m:e>
                <m:r>
                  <m:t>(</m:t>
                </m:r>
                <m:bar>
                  <m:barPr>
                    <m:pos m:val="top"/>
                  </m:barPr>
                  <m:e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ar>
                <m:r>
                  <m:t>−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I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  <m:r>
                  <m:t>(</m:t>
                </m:r>
                <m:bar>
                  <m:barPr>
                    <m:pos m:val="top"/>
                  </m:barPr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bar>
                <m:r>
                  <m:t>−</m:t>
                </m:r>
                <m:sSup>
                  <m:e>
                    <m:bar>
                      <m:barPr>
                        <m:pos m:val="top"/>
                      </m:bar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ba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e>
            </m:rad>
          </m:den>
        </m:f>
        <m:r>
          <m:t>=0.99998798</m:t>
        </m:r>
      </m:oMath>
    </w:p>
    <w:p>
      <w:r>
        <w:t>斜率的延伸不确定度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m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·|m|·</m:t>
        </m:r>
        <m:rad>
          <m:radPr>
            <m:degHide m:val="on"/>
          </m:radPr>
          <m:deg/>
          <m:e>
            <m: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−1)</m:t>
            </m:r>
            <m:r>
              <m:t>/(n−2)</m:t>
            </m:r>
          </m:e>
        </m:rad>
        <m:r>
          <m:t>=0.024286</m:t>
        </m:r>
        <m:r>
          <m:rPr>
            <m:nor/>
          </m:rPr>
          <m:t> </m:t>
        </m:r>
        <m:r>
          <m:rPr>
            <m:sty m:val="p"/>
          </m:rPr>
          <m:t>mT</m:t>
        </m:r>
        <m:r>
          <m:t>/</m:t>
        </m:r>
        <m:r>
          <m:rPr>
            <m:sty m:val="p"/>
          </m:rPr>
          <m:t>A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截距的延伸不确定度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b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·</m:t>
        </m:r>
        <m:rad>
          <m:radPr>
            <m:degHide m:val="on"/>
          </m:radPr>
          <m:deg/>
          <m:e>
            <m:bar>
              <m:barPr>
                <m:pos m:val="top"/>
              </m:barPr>
              <m:e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e>
            </m:bar>
          </m:e>
        </m:rad>
        <m:r>
          <m:t>=0.012264</m:t>
        </m:r>
        <m:r>
          <m:rPr>
            <m:nor/>
          </m:rPr>
          <m:t> </m:t>
        </m:r>
        <m:r>
          <m:rPr>
            <m:sty m:val="p"/>
          </m:rPr>
          <m:t>mT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rPr>
          <w:i/>
          <w:sz w:val="18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/>
    <w:p>
      <w:r>
        <w:t>【Latex代码】</w:t>
      </w:r>
    </w:p>
    <w:p>
      <w:r>
        <w:t>斜率</w:t>
      </w:r>
    </w:p>
    <w:p>
      <w:r>
        <w:t>$$</w:t>
        <w:br/>
        <w:t>m=4.9524\,\mathrm{mT/A}</w:t>
        <w:br/>
        <w:t>$$</w:t>
      </w:r>
    </w:p>
    <w:p>
      <w:r>
        <w:t>截距</w:t>
      </w:r>
    </w:p>
    <w:p>
      <w:r>
        <w:t>$$</w:t>
        <w:br/>
        <w:t>b=-0.013571\,\mathrm{mT}</w:t>
        <w:br/>
        <w:t>$$</w:t>
      </w:r>
    </w:p>
    <w:p>
      <w:r>
        <w:t>线性拟合的相关系数</w:t>
      </w:r>
    </w:p>
    <w:p>
      <w:r>
        <w:t>$$</w:t>
        <w:br/>
        <w:t>r=\frac{\overline{IB_1}-\overline{I}\cdot\overline{B_1}}{\sqrt{\left(\overline{I^2}-\overline{I}^2\right)\left(\overline{B_1^2}-\overline{B_1}^2\right)}}=0.99998798</w:t>
        <w:br/>
        <w:t>$$</w:t>
      </w:r>
    </w:p>
    <w:p>
      <w:r>
        <w:t>斜率的延伸不确定度</w:t>
      </w:r>
    </w:p>
    <w:p>
      <w:r>
        <w:t>$$</w:t>
        <w:br/>
        <w:t>u_m=t_P\cdot\lvert m\rvert\cdot\sqrt{\left(\frac{1}{r^2}-1\right)/(n-2)}=0.024286\,\mathrm{mT/A},P=0.95</w:t>
        <w:br/>
        <w:t>$$</w:t>
      </w:r>
    </w:p>
    <w:p>
      <w:r>
        <w:t>截距的延伸不确定度</w:t>
      </w:r>
    </w:p>
    <w:p>
      <w:r>
        <w:t>$$</w:t>
        <w:br/>
        <w:t>u_b=u_m\cdot\sqrt{\overline{I^2}}=0.012264\,\mathrm{mT},P=0.95</w:t>
        <w:br/>
        <w:t>$$</w:t>
      </w:r>
    </w:p>
    <w:p>
      <w:r>
        <w:rPr>
          <w:i/>
          <w:sz w:val="18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