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848" w:rsidRDefault="00F841F3">
      <w:pPr>
        <w:spacing w:line="216" w:lineRule="auto"/>
        <w:jc w:val="center"/>
        <w:rPr>
          <w:sz w:val="28"/>
          <w:szCs w:val="28"/>
        </w:rPr>
      </w:pPr>
      <w:r>
        <w:rPr>
          <w:spacing w:val="20"/>
        </w:rPr>
        <w:t>МИНИСТЕРСТВО ОБРАЗОВАНИЯ И НАУКИ РОССИЙСКОЙ ФЕДЕРАЦИИ</w:t>
      </w:r>
    </w:p>
    <w:p w:rsidR="00AC7848" w:rsidRDefault="00F841F3">
      <w:pPr>
        <w:jc w:val="center"/>
        <w:rPr>
          <w:b/>
          <w:bCs/>
          <w:spacing w:val="-10"/>
          <w:szCs w:val="26"/>
        </w:rPr>
      </w:pPr>
      <w:r>
        <w:rPr>
          <w:spacing w:val="-10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30452B" w:rsidRPr="0030452B" w:rsidRDefault="0030452B" w:rsidP="0030452B">
      <w:pPr>
        <w:pBdr>
          <w:bottom w:val="single" w:sz="12" w:space="1" w:color="auto"/>
        </w:pBdr>
        <w:jc w:val="center"/>
        <w:rPr>
          <w:rFonts w:ascii="Book Antiqua" w:hAnsi="Book Antiqua"/>
          <w:b/>
          <w:sz w:val="28"/>
          <w:szCs w:val="28"/>
        </w:rPr>
      </w:pPr>
      <w:r w:rsidRPr="0030452B">
        <w:rPr>
          <w:rFonts w:ascii="Book Antiqua" w:hAnsi="Book Antiqua"/>
          <w:b/>
          <w:sz w:val="28"/>
          <w:szCs w:val="28"/>
        </w:rPr>
        <w:t>«Национальный исследовательский ядерный университет «МИФИ»</w:t>
      </w:r>
    </w:p>
    <w:p w:rsidR="00AC7848" w:rsidRDefault="00AC7848">
      <w:pPr>
        <w:jc w:val="center"/>
      </w:pPr>
    </w:p>
    <w:p w:rsidR="00AC7848" w:rsidRDefault="00B51EC9">
      <w:pPr>
        <w:pStyle w:val="1"/>
        <w:framePr w:w="2016" w:h="1073" w:hSpace="180" w:wrap="auto" w:vAnchor="text" w:hAnchor="page" w:x="1162" w:y="35"/>
        <w:widowControl/>
      </w:pPr>
      <w:r>
        <w:rPr>
          <w:noProof/>
          <w:sz w:val="20"/>
        </w:rPr>
        <w:drawing>
          <wp:inline distT="0" distB="0" distL="0" distR="0">
            <wp:extent cx="127635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48" w:rsidRPr="00FA262F" w:rsidRDefault="00F841F3">
      <w:pPr>
        <w:rPr>
          <w:b/>
          <w:sz w:val="28"/>
          <w:szCs w:val="28"/>
        </w:rPr>
      </w:pPr>
      <w:r>
        <w:rPr>
          <w:sz w:val="24"/>
        </w:rPr>
        <w:t xml:space="preserve">   </w:t>
      </w:r>
      <w:r w:rsidR="00942A99" w:rsidRPr="00FA262F">
        <w:rPr>
          <w:b/>
          <w:sz w:val="28"/>
          <w:szCs w:val="28"/>
        </w:rPr>
        <w:t>Институт интеллектуальных кибернетических систем</w:t>
      </w:r>
    </w:p>
    <w:p w:rsidR="00AC7848" w:rsidRDefault="00AC7848">
      <w:pPr>
        <w:jc w:val="center"/>
        <w:rPr>
          <w:sz w:val="24"/>
        </w:rPr>
      </w:pPr>
    </w:p>
    <w:p w:rsidR="00AC7848" w:rsidRDefault="00F841F3">
      <w:pPr>
        <w:rPr>
          <w:b/>
          <w:sz w:val="24"/>
        </w:rPr>
      </w:pPr>
      <w:r>
        <w:rPr>
          <w:b/>
          <w:sz w:val="24"/>
        </w:rPr>
        <w:t xml:space="preserve">                     </w:t>
      </w:r>
      <w:r w:rsidR="00FA262F">
        <w:rPr>
          <w:b/>
          <w:sz w:val="24"/>
        </w:rPr>
        <w:tab/>
      </w:r>
      <w:r w:rsidR="00FA262F">
        <w:rPr>
          <w:b/>
          <w:sz w:val="24"/>
        </w:rPr>
        <w:tab/>
      </w:r>
      <w:r>
        <w:rPr>
          <w:b/>
          <w:sz w:val="24"/>
        </w:rPr>
        <w:t>КАФЕДРА КИБЕРНЕТИКИ</w:t>
      </w:r>
    </w:p>
    <w:p w:rsidR="00AC7848" w:rsidRDefault="00AC7848">
      <w:pPr>
        <w:jc w:val="center"/>
      </w:pPr>
    </w:p>
    <w:p w:rsidR="00AC7848" w:rsidRDefault="00D72225">
      <w:pPr>
        <w:ind w:right="2410"/>
        <w:jc w:val="center"/>
        <w:rPr>
          <w:b/>
          <w:sz w:val="48"/>
        </w:rPr>
      </w:pPr>
      <w:r>
        <w:rPr>
          <w:b/>
          <w:sz w:val="48"/>
        </w:rPr>
        <w:t xml:space="preserve">Задание на </w:t>
      </w:r>
      <w:r w:rsidR="00B21A98">
        <w:rPr>
          <w:b/>
          <w:sz w:val="48"/>
        </w:rPr>
        <w:t>У</w:t>
      </w:r>
      <w:r w:rsidR="007E31D6">
        <w:rPr>
          <w:b/>
          <w:sz w:val="48"/>
        </w:rPr>
        <w:t>ИР</w:t>
      </w:r>
    </w:p>
    <w:p w:rsidR="00AC7848" w:rsidRDefault="00AC7848">
      <w:pPr>
        <w:spacing w:line="480" w:lineRule="auto"/>
        <w:rPr>
          <w:sz w:val="16"/>
          <w:szCs w:val="1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276"/>
        <w:gridCol w:w="1134"/>
        <w:gridCol w:w="5778"/>
      </w:tblGrid>
      <w:tr w:rsidR="00A158A0" w:rsidTr="008F21F5">
        <w:tc>
          <w:tcPr>
            <w:tcW w:w="1809" w:type="dxa"/>
          </w:tcPr>
          <w:p w:rsidR="00A158A0" w:rsidRDefault="00A158A0" w:rsidP="008F21F5">
            <w:pPr>
              <w:rPr>
                <w:sz w:val="28"/>
              </w:rPr>
            </w:pPr>
            <w:r>
              <w:rPr>
                <w:sz w:val="28"/>
              </w:rPr>
              <w:t>Студенту гр.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158A0" w:rsidRDefault="00B21A98" w:rsidP="008F21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Б</w:t>
            </w:r>
            <w:r w:rsidR="00D4155F">
              <w:rPr>
                <w:sz w:val="28"/>
                <w:lang w:val="en-US"/>
              </w:rPr>
              <w:t>15</w:t>
            </w:r>
            <w:r w:rsidR="00A158A0" w:rsidRPr="00F841F3">
              <w:rPr>
                <w:sz w:val="28"/>
              </w:rPr>
              <w:t>-</w:t>
            </w:r>
            <w:r w:rsidR="00D4155F">
              <w:rPr>
                <w:sz w:val="28"/>
                <w:lang w:val="en-US"/>
              </w:rPr>
              <w:t>506</w:t>
            </w:r>
            <w:r w:rsidR="00A158A0">
              <w:rPr>
                <w:sz w:val="28"/>
              </w:rPr>
              <w:t xml:space="preserve">   </w:t>
            </w:r>
          </w:p>
        </w:tc>
        <w:tc>
          <w:tcPr>
            <w:tcW w:w="1134" w:type="dxa"/>
          </w:tcPr>
          <w:p w:rsidR="00A158A0" w:rsidRDefault="00A158A0" w:rsidP="008F21F5">
            <w:pPr>
              <w:rPr>
                <w:sz w:val="28"/>
              </w:rPr>
            </w:pP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:rsidR="00A158A0" w:rsidRPr="00D4155F" w:rsidRDefault="00D4155F" w:rsidP="008F21F5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Буянов</w:t>
            </w:r>
            <w:r w:rsidR="00D65F33">
              <w:rPr>
                <w:sz w:val="28"/>
              </w:rPr>
              <w:t>у</w:t>
            </w:r>
            <w:proofErr w:type="spellEnd"/>
            <w:r w:rsidR="00D65F33">
              <w:rPr>
                <w:sz w:val="28"/>
              </w:rPr>
              <w:t xml:space="preserve"> Дмитрию</w:t>
            </w:r>
            <w:r>
              <w:rPr>
                <w:sz w:val="28"/>
              </w:rPr>
              <w:t xml:space="preserve"> Романович</w:t>
            </w:r>
            <w:r w:rsidR="00D65F33">
              <w:rPr>
                <w:sz w:val="28"/>
              </w:rPr>
              <w:t>у</w:t>
            </w:r>
          </w:p>
        </w:tc>
      </w:tr>
      <w:tr w:rsidR="00A158A0" w:rsidTr="008F21F5">
        <w:tc>
          <w:tcPr>
            <w:tcW w:w="1809" w:type="dxa"/>
          </w:tcPr>
          <w:p w:rsidR="00A158A0" w:rsidRDefault="00A158A0" w:rsidP="008F21F5">
            <w:pPr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158A0" w:rsidRDefault="00A158A0" w:rsidP="008F21F5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(группа)</w:t>
            </w:r>
          </w:p>
        </w:tc>
        <w:tc>
          <w:tcPr>
            <w:tcW w:w="1134" w:type="dxa"/>
          </w:tcPr>
          <w:p w:rsidR="00A158A0" w:rsidRDefault="00A158A0" w:rsidP="008F21F5">
            <w:pPr>
              <w:rPr>
                <w:sz w:val="28"/>
              </w:rPr>
            </w:pPr>
          </w:p>
        </w:tc>
        <w:tc>
          <w:tcPr>
            <w:tcW w:w="5778" w:type="dxa"/>
            <w:tcBorders>
              <w:top w:val="single" w:sz="4" w:space="0" w:color="auto"/>
            </w:tcBorders>
          </w:tcPr>
          <w:p w:rsidR="00A158A0" w:rsidRDefault="00A158A0" w:rsidP="008F21F5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</w:t>
            </w:r>
            <w:proofErr w:type="spellStart"/>
            <w:r>
              <w:rPr>
                <w:sz w:val="28"/>
                <w:vertAlign w:val="superscript"/>
              </w:rPr>
              <w:t>фио</w:t>
            </w:r>
            <w:proofErr w:type="spellEnd"/>
            <w:r>
              <w:rPr>
                <w:sz w:val="28"/>
                <w:vertAlign w:val="superscript"/>
              </w:rPr>
              <w:t>)</w:t>
            </w:r>
          </w:p>
        </w:tc>
      </w:tr>
    </w:tbl>
    <w:p w:rsidR="00AC7848" w:rsidRPr="00F841F3" w:rsidRDefault="00D72225" w:rsidP="008D653C">
      <w:pPr>
        <w:spacing w:before="360"/>
        <w:jc w:val="center"/>
        <w:rPr>
          <w:b/>
          <w:sz w:val="32"/>
        </w:rPr>
      </w:pPr>
      <w:r>
        <w:rPr>
          <w:b/>
          <w:sz w:val="32"/>
        </w:rPr>
        <w:t>ТЕМА УИР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97"/>
      </w:tblGrid>
      <w:tr w:rsidR="008D653C" w:rsidRPr="00276370" w:rsidTr="008D653C">
        <w:tc>
          <w:tcPr>
            <w:tcW w:w="9997" w:type="dxa"/>
          </w:tcPr>
          <w:p w:rsidR="008D653C" w:rsidRDefault="008D653C">
            <w:pPr>
              <w:rPr>
                <w:sz w:val="24"/>
                <w:szCs w:val="24"/>
              </w:rPr>
            </w:pPr>
          </w:p>
          <w:p w:rsidR="00276370" w:rsidRPr="00276370" w:rsidRDefault="00D65F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Модификация</w:t>
            </w:r>
            <w:r w:rsidR="008536E4">
              <w:rPr>
                <w:sz w:val="24"/>
                <w:szCs w:val="24"/>
              </w:rPr>
              <w:t xml:space="preserve"> алгоритмов и программных средств поддержки процессов приобретения знаний темпоральных</w:t>
            </w:r>
            <w:r>
              <w:rPr>
                <w:sz w:val="24"/>
                <w:szCs w:val="24"/>
              </w:rPr>
              <w:t xml:space="preserve"> баз</w:t>
            </w:r>
            <w:r w:rsidR="008536E4">
              <w:rPr>
                <w:sz w:val="24"/>
                <w:szCs w:val="24"/>
              </w:rPr>
              <w:t xml:space="preserve"> данных </w:t>
            </w:r>
            <w:r w:rsidR="008536E4" w:rsidRPr="008536E4">
              <w:rPr>
                <w:sz w:val="24"/>
                <w:szCs w:val="24"/>
              </w:rPr>
              <w:t>(комплекс АТ-ТЕХНОЛОГИЯ, темпоральная версия комбинир</w:t>
            </w:r>
            <w:r w:rsidR="008536E4" w:rsidRPr="008536E4">
              <w:rPr>
                <w:sz w:val="24"/>
                <w:szCs w:val="24"/>
              </w:rPr>
              <w:t>о</w:t>
            </w:r>
            <w:r w:rsidR="008536E4">
              <w:rPr>
                <w:sz w:val="24"/>
                <w:szCs w:val="24"/>
              </w:rPr>
              <w:t>ванного метода приобретения зна</w:t>
            </w:r>
            <w:r w:rsidR="008536E4" w:rsidRPr="008536E4">
              <w:rPr>
                <w:sz w:val="24"/>
                <w:szCs w:val="24"/>
              </w:rPr>
              <w:t>ний)</w:t>
            </w:r>
          </w:p>
        </w:tc>
      </w:tr>
    </w:tbl>
    <w:p w:rsidR="00AC7848" w:rsidRDefault="00AC7848"/>
    <w:p w:rsidR="00AC7848" w:rsidRPr="00C20AA1" w:rsidRDefault="00F841F3" w:rsidP="008D653C">
      <w:pPr>
        <w:spacing w:before="360"/>
        <w:jc w:val="center"/>
        <w:rPr>
          <w:b/>
          <w:sz w:val="32"/>
        </w:rPr>
      </w:pPr>
      <w:r>
        <w:rPr>
          <w:b/>
          <w:sz w:val="32"/>
        </w:rPr>
        <w:t>ЗАДАНИЕ</w:t>
      </w:r>
      <w:r w:rsidRPr="00C20AA1">
        <w:rPr>
          <w:b/>
          <w:sz w:val="32"/>
        </w:rPr>
        <w:t xml:space="preserve"> </w:t>
      </w:r>
    </w:p>
    <w:tbl>
      <w:tblPr>
        <w:tblW w:w="10418" w:type="dxa"/>
        <w:jc w:val="center"/>
        <w:tblInd w:w="-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03"/>
        <w:gridCol w:w="5564"/>
        <w:gridCol w:w="1523"/>
        <w:gridCol w:w="1241"/>
        <w:gridCol w:w="1487"/>
      </w:tblGrid>
      <w:tr w:rsidR="00AC7848" w:rsidTr="0023671E">
        <w:trPr>
          <w:trHeight w:hRule="exact" w:val="847"/>
          <w:jc w:val="center"/>
        </w:trPr>
        <w:tc>
          <w:tcPr>
            <w:tcW w:w="603" w:type="dxa"/>
          </w:tcPr>
          <w:p w:rsidR="00AC7848" w:rsidRDefault="00F841F3">
            <w:pPr>
              <w:ind w:left="-112" w:right="-108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№</w:t>
            </w:r>
          </w:p>
          <w:p w:rsidR="00AC7848" w:rsidRDefault="00F841F3">
            <w:pPr>
              <w:ind w:left="-112" w:right="-108"/>
              <w:jc w:val="center"/>
              <w:rPr>
                <w:b/>
                <w:sz w:val="24"/>
              </w:rPr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5564" w:type="dxa"/>
          </w:tcPr>
          <w:p w:rsidR="00AC7848" w:rsidRDefault="00F841F3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Содержание работы</w:t>
            </w:r>
          </w:p>
        </w:tc>
        <w:tc>
          <w:tcPr>
            <w:tcW w:w="1523" w:type="dxa"/>
          </w:tcPr>
          <w:p w:rsidR="0023671E" w:rsidRDefault="0023671E">
            <w:pPr>
              <w:ind w:left="-108" w:right="-10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Форма</w:t>
            </w:r>
            <w:r>
              <w:rPr>
                <w:b/>
                <w:sz w:val="24"/>
              </w:rPr>
              <w:t xml:space="preserve"> </w:t>
            </w:r>
          </w:p>
          <w:p w:rsidR="00AC7848" w:rsidRDefault="0023671E">
            <w:pPr>
              <w:ind w:left="-108" w:right="-10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отчетности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AC7848" w:rsidRDefault="0023671E" w:rsidP="0023671E">
            <w:pPr>
              <w:ind w:left="-108" w:right="-126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Срок и</w:t>
            </w:r>
            <w:r>
              <w:rPr>
                <w:sz w:val="24"/>
              </w:rPr>
              <w:t>с</w:t>
            </w:r>
            <w:r>
              <w:rPr>
                <w:sz w:val="24"/>
              </w:rPr>
              <w:t>полне</w:t>
            </w:r>
            <w:r>
              <w:rPr>
                <w:sz w:val="24"/>
              </w:rPr>
              <w:softHyphen/>
              <w:t xml:space="preserve">ния 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</w:tcPr>
          <w:p w:rsidR="00AC7848" w:rsidRDefault="00F841F3">
            <w:pPr>
              <w:ind w:left="-88" w:right="-39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  <w:p w:rsidR="00AC7848" w:rsidRDefault="00F841F3">
            <w:pPr>
              <w:ind w:left="-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Дата, подпись рук.</w:t>
            </w: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76370" w:rsidRPr="008536E4" w:rsidRDefault="002147C5" w:rsidP="008536E4">
            <w:pPr>
              <w:rPr>
                <w:b/>
                <w:sz w:val="22"/>
                <w:szCs w:val="22"/>
              </w:rPr>
            </w:pPr>
            <w:r w:rsidRPr="002147C5">
              <w:rPr>
                <w:b/>
                <w:sz w:val="22"/>
                <w:szCs w:val="22"/>
              </w:rPr>
              <w:t>Аналитическая часть</w:t>
            </w:r>
          </w:p>
        </w:tc>
        <w:tc>
          <w:tcPr>
            <w:tcW w:w="1523" w:type="dxa"/>
          </w:tcPr>
          <w:p w:rsidR="004318DF" w:rsidRPr="00C87E1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8536E4" w:rsidRDefault="008536E4">
            <w:pPr>
              <w:rPr>
                <w:sz w:val="22"/>
                <w:szCs w:val="22"/>
              </w:rPr>
            </w:pPr>
            <w:r w:rsidRPr="008536E4">
              <w:rPr>
                <w:sz w:val="22"/>
                <w:szCs w:val="22"/>
              </w:rPr>
              <w:t>Исследование особенностей применения задачно-ориентированной методологии для построения динам</w:t>
            </w:r>
            <w:r w:rsidRPr="008536E4">
              <w:rPr>
                <w:sz w:val="22"/>
                <w:szCs w:val="22"/>
              </w:rPr>
              <w:t>и</w:t>
            </w:r>
            <w:r w:rsidRPr="008536E4">
              <w:rPr>
                <w:sz w:val="22"/>
                <w:szCs w:val="22"/>
              </w:rPr>
              <w:t xml:space="preserve">ческих интегрированных экспертных </w:t>
            </w:r>
            <w:r>
              <w:rPr>
                <w:sz w:val="22"/>
                <w:szCs w:val="22"/>
              </w:rPr>
              <w:t>систем.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C87E11" w:rsidRDefault="00446C08" w:rsidP="002147C5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Аналитический обзор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186A8B" w:rsidP="002147C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  <w:r w:rsidR="00D4155F">
              <w:rPr>
                <w:sz w:val="22"/>
              </w:rPr>
              <w:t>.02.2018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8536E4" w:rsidRDefault="008536E4">
            <w:pPr>
              <w:rPr>
                <w:sz w:val="22"/>
                <w:szCs w:val="22"/>
              </w:rPr>
            </w:pPr>
            <w:r w:rsidRPr="008536E4">
              <w:rPr>
                <w:sz w:val="22"/>
                <w:szCs w:val="22"/>
              </w:rPr>
              <w:t>Исследование особенностей распределённого варианта комбинированного метода приобретения зн</w:t>
            </w:r>
            <w:r w:rsidRPr="008536E4">
              <w:rPr>
                <w:sz w:val="22"/>
                <w:szCs w:val="22"/>
              </w:rPr>
              <w:t>а</w:t>
            </w:r>
            <w:r w:rsidRPr="008536E4">
              <w:rPr>
                <w:sz w:val="22"/>
                <w:szCs w:val="22"/>
              </w:rPr>
              <w:t>ни</w:t>
            </w:r>
            <w:proofErr w:type="gramStart"/>
            <w:r w:rsidRPr="008536E4">
              <w:rPr>
                <w:sz w:val="22"/>
                <w:szCs w:val="22"/>
              </w:rPr>
              <w:t>й</w:t>
            </w:r>
            <w:r w:rsidR="00D65F33">
              <w:rPr>
                <w:sz w:val="22"/>
                <w:szCs w:val="22"/>
              </w:rPr>
              <w:t>(</w:t>
            </w:r>
            <w:proofErr w:type="gramEnd"/>
            <w:r w:rsidR="00D65F33">
              <w:rPr>
                <w:sz w:val="22"/>
                <w:szCs w:val="22"/>
              </w:rPr>
              <w:t>КМПЗ).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C87E11" w:rsidRDefault="00446C08" w:rsidP="002147C5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Аналитический обзор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D4155F" w:rsidP="002147C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05.03.2108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87171C" w:rsidRDefault="008536E4">
            <w:pPr>
              <w:rPr>
                <w:sz w:val="22"/>
                <w:szCs w:val="22"/>
              </w:rPr>
            </w:pPr>
            <w:r w:rsidRPr="0087171C">
              <w:rPr>
                <w:sz w:val="22"/>
                <w:szCs w:val="22"/>
              </w:rPr>
              <w:t>Экспериментальное программное исследование отдел</w:t>
            </w:r>
            <w:r w:rsidRPr="0087171C">
              <w:rPr>
                <w:sz w:val="22"/>
                <w:szCs w:val="22"/>
              </w:rPr>
              <w:t>ь</w:t>
            </w:r>
            <w:r w:rsidRPr="0087171C">
              <w:rPr>
                <w:sz w:val="22"/>
                <w:szCs w:val="22"/>
              </w:rPr>
              <w:t>ных компонентов комплекса АТ-ТЕХНОЛОГИЯ (баз</w:t>
            </w:r>
            <w:r w:rsidRPr="0087171C">
              <w:rPr>
                <w:sz w:val="22"/>
                <w:szCs w:val="22"/>
              </w:rPr>
              <w:t>о</w:t>
            </w:r>
            <w:r w:rsidRPr="0087171C">
              <w:rPr>
                <w:sz w:val="22"/>
                <w:szCs w:val="22"/>
              </w:rPr>
              <w:t xml:space="preserve">вые средства поддержки </w:t>
            </w:r>
            <w:r w:rsidR="00CE1414">
              <w:rPr>
                <w:sz w:val="22"/>
                <w:szCs w:val="22"/>
              </w:rPr>
              <w:t>КМПЗ</w:t>
            </w:r>
            <w:r w:rsidRPr="0087171C">
              <w:rPr>
                <w:sz w:val="22"/>
                <w:szCs w:val="22"/>
              </w:rPr>
              <w:t xml:space="preserve">, </w:t>
            </w:r>
            <w:r w:rsidR="0087171C" w:rsidRPr="0087171C">
              <w:rPr>
                <w:sz w:val="22"/>
                <w:szCs w:val="22"/>
              </w:rPr>
              <w:t>темпор</w:t>
            </w:r>
            <w:r w:rsidR="0087171C">
              <w:rPr>
                <w:sz w:val="22"/>
                <w:szCs w:val="22"/>
              </w:rPr>
              <w:t>альный</w:t>
            </w:r>
            <w:r w:rsidRPr="0087171C">
              <w:rPr>
                <w:sz w:val="22"/>
                <w:szCs w:val="22"/>
              </w:rPr>
              <w:t xml:space="preserve"> реш</w:t>
            </w:r>
            <w:r w:rsidRPr="0087171C">
              <w:rPr>
                <w:sz w:val="22"/>
                <w:szCs w:val="22"/>
              </w:rPr>
              <w:t>а</w:t>
            </w:r>
            <w:r w:rsidRPr="0087171C">
              <w:rPr>
                <w:sz w:val="22"/>
                <w:szCs w:val="22"/>
              </w:rPr>
              <w:t>тель и др.)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C87E11" w:rsidRDefault="00446C08" w:rsidP="002147C5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Аналитический обзор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D4155F" w:rsidP="002147C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19.03.2018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87171C" w:rsidRDefault="0087171C" w:rsidP="00CE1414">
            <w:pPr>
              <w:rPr>
                <w:color w:val="FF0000"/>
                <w:sz w:val="22"/>
                <w:szCs w:val="22"/>
              </w:rPr>
            </w:pPr>
            <w:r w:rsidRPr="0087171C">
              <w:rPr>
                <w:sz w:val="22"/>
                <w:szCs w:val="22"/>
              </w:rPr>
              <w:t xml:space="preserve">Экспериментальное исследование алгоритма </w:t>
            </w:r>
            <w:r w:rsidRPr="0087171C">
              <w:rPr>
                <w:sz w:val="22"/>
                <w:szCs w:val="22"/>
                <w:lang w:val="en-US"/>
              </w:rPr>
              <w:t>Random</w:t>
            </w:r>
            <w:r w:rsidR="00CE1414">
              <w:rPr>
                <w:sz w:val="22"/>
                <w:szCs w:val="22"/>
              </w:rPr>
              <w:t xml:space="preserve"> </w:t>
            </w:r>
            <w:r w:rsidR="00CE1414" w:rsidRPr="0087171C">
              <w:rPr>
                <w:sz w:val="22"/>
                <w:szCs w:val="22"/>
                <w:lang w:val="en-US"/>
              </w:rPr>
              <w:t>Forest</w:t>
            </w:r>
            <w:r w:rsidRPr="0087171C">
              <w:rPr>
                <w:sz w:val="22"/>
                <w:szCs w:val="22"/>
              </w:rPr>
              <w:t xml:space="preserve"> </w:t>
            </w:r>
            <w:r w:rsidR="00CE1414">
              <w:rPr>
                <w:sz w:val="22"/>
                <w:szCs w:val="22"/>
              </w:rPr>
              <w:t xml:space="preserve">и средств его реализации </w:t>
            </w:r>
            <w:r w:rsidRPr="0087171C">
              <w:rPr>
                <w:sz w:val="22"/>
                <w:szCs w:val="22"/>
              </w:rPr>
              <w:t>на</w:t>
            </w:r>
            <w:r w:rsidR="00CE1414">
              <w:rPr>
                <w:sz w:val="22"/>
                <w:szCs w:val="22"/>
              </w:rPr>
              <w:t xml:space="preserve"> фрагментах</w:t>
            </w:r>
            <w:r w:rsidRPr="0087171C">
              <w:rPr>
                <w:sz w:val="22"/>
                <w:szCs w:val="22"/>
              </w:rPr>
              <w:t xml:space="preserve"> темп</w:t>
            </w:r>
            <w:r w:rsidRPr="0087171C">
              <w:rPr>
                <w:sz w:val="22"/>
                <w:szCs w:val="22"/>
              </w:rPr>
              <w:t>о</w:t>
            </w:r>
            <w:r w:rsidRPr="0087171C">
              <w:rPr>
                <w:sz w:val="22"/>
                <w:szCs w:val="22"/>
              </w:rPr>
              <w:t>ральных БД</w:t>
            </w:r>
          </w:p>
        </w:tc>
        <w:tc>
          <w:tcPr>
            <w:tcW w:w="1523" w:type="dxa"/>
          </w:tcPr>
          <w:p w:rsidR="0023671E" w:rsidRPr="00C87E11" w:rsidRDefault="0023671E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87E11" w:rsidRDefault="00D4155F" w:rsidP="002147C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24.03.2018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2147C5" w:rsidRDefault="00C20AA1" w:rsidP="00C20AA1">
            <w:pPr>
              <w:rPr>
                <w:i/>
                <w:sz w:val="22"/>
                <w:szCs w:val="22"/>
              </w:rPr>
            </w:pPr>
            <w:r w:rsidRPr="002147C5">
              <w:rPr>
                <w:i/>
                <w:sz w:val="22"/>
                <w:szCs w:val="22"/>
              </w:rPr>
              <w:t>Оформление расширенного содержания пояснительной записки (РСПЗ)</w:t>
            </w:r>
          </w:p>
        </w:tc>
        <w:tc>
          <w:tcPr>
            <w:tcW w:w="1523" w:type="dxa"/>
          </w:tcPr>
          <w:p w:rsidR="004318DF" w:rsidRPr="00563142" w:rsidRDefault="0023671E" w:rsidP="002147C5">
            <w:pPr>
              <w:ind w:left="-108" w:right="-108"/>
              <w:rPr>
                <w:sz w:val="22"/>
                <w:lang w:val="en-US"/>
              </w:rPr>
            </w:pPr>
            <w:r>
              <w:rPr>
                <w:sz w:val="22"/>
              </w:rPr>
              <w:t>Текст РСПЗ</w:t>
            </w:r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D4155F" w:rsidRDefault="00D4155F" w:rsidP="00733DF3">
            <w:pPr>
              <w:jc w:val="center"/>
              <w:rPr>
                <w:color w:val="FF0000"/>
                <w:sz w:val="22"/>
              </w:rPr>
            </w:pPr>
            <w:r w:rsidRPr="00D4155F">
              <w:rPr>
                <w:sz w:val="22"/>
              </w:rPr>
              <w:t>26</w:t>
            </w:r>
            <w:r w:rsidR="0023671E" w:rsidRPr="00D4155F">
              <w:rPr>
                <w:sz w:val="22"/>
              </w:rPr>
              <w:t>.</w:t>
            </w:r>
            <w:r w:rsidRPr="00D4155F">
              <w:rPr>
                <w:sz w:val="22"/>
              </w:rPr>
              <w:t>03</w:t>
            </w:r>
            <w:r w:rsidR="0023671E" w:rsidRPr="00D4155F">
              <w:rPr>
                <w:sz w:val="22"/>
              </w:rPr>
              <w:t>.201</w:t>
            </w:r>
            <w:r w:rsidRPr="00D4155F">
              <w:rPr>
                <w:sz w:val="22"/>
              </w:rPr>
              <w:t>8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76370" w:rsidRPr="0087171C" w:rsidRDefault="002147C5" w:rsidP="0087171C">
            <w:pPr>
              <w:rPr>
                <w:b/>
                <w:sz w:val="22"/>
                <w:szCs w:val="22"/>
              </w:rPr>
            </w:pPr>
            <w:r w:rsidRPr="002147C5">
              <w:rPr>
                <w:b/>
                <w:sz w:val="22"/>
                <w:szCs w:val="22"/>
              </w:rPr>
              <w:t>Теоретическая часть</w:t>
            </w:r>
          </w:p>
        </w:tc>
        <w:tc>
          <w:tcPr>
            <w:tcW w:w="1523" w:type="dxa"/>
          </w:tcPr>
          <w:p w:rsidR="004318DF" w:rsidRPr="00C20AA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20AA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87171C">
            <w:pPr>
              <w:rPr>
                <w:color w:val="FF0000"/>
                <w:sz w:val="22"/>
                <w:szCs w:val="22"/>
              </w:rPr>
            </w:pPr>
            <w:r w:rsidRPr="0087171C">
              <w:rPr>
                <w:sz w:val="22"/>
                <w:szCs w:val="22"/>
              </w:rPr>
              <w:t xml:space="preserve">Модификация алгоритма построения </w:t>
            </w:r>
            <w:r w:rsidR="00CE1414">
              <w:rPr>
                <w:sz w:val="22"/>
                <w:szCs w:val="22"/>
              </w:rPr>
              <w:t>элементов</w:t>
            </w:r>
            <w:r w:rsidRPr="0087171C">
              <w:rPr>
                <w:sz w:val="22"/>
                <w:szCs w:val="22"/>
              </w:rPr>
              <w:t xml:space="preserve"> поля знаний (объекты и правила) на основе темпоральных д</w:t>
            </w:r>
            <w:r w:rsidRPr="0087171C">
              <w:rPr>
                <w:sz w:val="22"/>
                <w:szCs w:val="22"/>
              </w:rPr>
              <w:t>е</w:t>
            </w:r>
            <w:r w:rsidRPr="0087171C">
              <w:rPr>
                <w:sz w:val="22"/>
                <w:szCs w:val="22"/>
              </w:rPr>
              <w:t>ревьев реш</w:t>
            </w:r>
            <w:r w:rsidRPr="0087171C">
              <w:rPr>
                <w:sz w:val="22"/>
                <w:szCs w:val="22"/>
              </w:rPr>
              <w:t>е</w:t>
            </w:r>
            <w:r w:rsidRPr="0087171C">
              <w:rPr>
                <w:sz w:val="22"/>
                <w:szCs w:val="22"/>
              </w:rPr>
              <w:t>ний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E81AAD" w:rsidRDefault="0087171C" w:rsidP="00276370">
            <w:pPr>
              <w:ind w:left="-108" w:right="-108"/>
              <w:rPr>
                <w:color w:val="FF0000"/>
                <w:sz w:val="22"/>
              </w:rPr>
            </w:pPr>
            <w:r w:rsidRPr="0087171C">
              <w:rPr>
                <w:sz w:val="22"/>
              </w:rPr>
              <w:t>Разработанные алгоритмы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20AA1" w:rsidRDefault="00D4155F" w:rsidP="002147C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02.04.2018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76370" w:rsidRPr="0087171C" w:rsidRDefault="002147C5" w:rsidP="0087171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</w:t>
            </w:r>
            <w:r w:rsidRPr="002147C5">
              <w:rPr>
                <w:b/>
                <w:sz w:val="22"/>
                <w:szCs w:val="22"/>
              </w:rPr>
              <w:t>нженерная часть</w:t>
            </w:r>
          </w:p>
        </w:tc>
        <w:tc>
          <w:tcPr>
            <w:tcW w:w="1523" w:type="dxa"/>
          </w:tcPr>
          <w:p w:rsidR="0023671E" w:rsidRPr="00C20AA1" w:rsidRDefault="0023671E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147C5" w:rsidRPr="00D65F33" w:rsidRDefault="00D65F33" w:rsidP="00500189">
            <w:pPr>
              <w:rPr>
                <w:color w:val="000000" w:themeColor="text1"/>
                <w:sz w:val="22"/>
                <w:szCs w:val="22"/>
              </w:rPr>
            </w:pPr>
            <w:r w:rsidRPr="00D65F33">
              <w:rPr>
                <w:color w:val="000000" w:themeColor="text1"/>
                <w:sz w:val="22"/>
                <w:szCs w:val="22"/>
              </w:rPr>
              <w:t>Разработка функциональных требований к программным средствам объединения наборов темпоральных знаний из разных источников</w:t>
            </w:r>
          </w:p>
        </w:tc>
        <w:tc>
          <w:tcPr>
            <w:tcW w:w="1523" w:type="dxa"/>
          </w:tcPr>
          <w:p w:rsidR="0023671E" w:rsidRPr="00E81AAD" w:rsidRDefault="0087171C" w:rsidP="002147C5">
            <w:pPr>
              <w:ind w:left="-108" w:right="-108"/>
              <w:rPr>
                <w:color w:val="FF0000"/>
                <w:sz w:val="22"/>
              </w:rPr>
            </w:pPr>
            <w:r w:rsidRPr="0087171C">
              <w:rPr>
                <w:sz w:val="22"/>
              </w:rPr>
              <w:t>Требования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416D93" w:rsidP="002147C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09</w:t>
            </w:r>
            <w:r w:rsidR="00D4155F">
              <w:rPr>
                <w:sz w:val="22"/>
              </w:rPr>
              <w:t>.04.2018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76370" w:rsidRPr="00500189" w:rsidRDefault="002147C5" w:rsidP="002147C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Технологическая и п</w:t>
            </w:r>
            <w:r w:rsidRPr="002147C5">
              <w:rPr>
                <w:b/>
                <w:sz w:val="22"/>
                <w:szCs w:val="22"/>
              </w:rPr>
              <w:t>рактическая часть</w:t>
            </w:r>
          </w:p>
        </w:tc>
        <w:tc>
          <w:tcPr>
            <w:tcW w:w="1523" w:type="dxa"/>
          </w:tcPr>
          <w:p w:rsidR="0023671E" w:rsidRPr="00C20AA1" w:rsidRDefault="0023671E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500189" w:rsidRPr="0087171C" w:rsidRDefault="00500189" w:rsidP="00500189">
            <w:pPr>
              <w:rPr>
                <w:sz w:val="22"/>
                <w:szCs w:val="22"/>
              </w:rPr>
            </w:pPr>
            <w:r w:rsidRPr="0087171C">
              <w:rPr>
                <w:sz w:val="22"/>
                <w:szCs w:val="22"/>
              </w:rPr>
              <w:t>Разработка программных средств осуществляется на о</w:t>
            </w:r>
            <w:r w:rsidRPr="0087171C">
              <w:rPr>
                <w:sz w:val="22"/>
                <w:szCs w:val="22"/>
              </w:rPr>
              <w:t>с</w:t>
            </w:r>
            <w:r w:rsidRPr="0087171C">
              <w:rPr>
                <w:sz w:val="22"/>
                <w:szCs w:val="22"/>
              </w:rPr>
              <w:t>нове требований задачно-ориентированной методологии, технологии построения ИЭС и технологии проектиров</w:t>
            </w:r>
            <w:r w:rsidRPr="0087171C">
              <w:rPr>
                <w:sz w:val="22"/>
                <w:szCs w:val="22"/>
              </w:rPr>
              <w:t>а</w:t>
            </w:r>
            <w:r w:rsidRPr="0087171C">
              <w:rPr>
                <w:sz w:val="22"/>
                <w:szCs w:val="22"/>
              </w:rPr>
              <w:t>ния новых и модифицированных компонентов для ко</w:t>
            </w:r>
            <w:r w:rsidRPr="0087171C">
              <w:rPr>
                <w:sz w:val="22"/>
                <w:szCs w:val="22"/>
              </w:rPr>
              <w:t>м</w:t>
            </w:r>
            <w:r w:rsidRPr="0087171C">
              <w:rPr>
                <w:sz w:val="22"/>
                <w:szCs w:val="22"/>
              </w:rPr>
              <w:lastRenderedPageBreak/>
              <w:t>плекса АТ-ТЕХНОЛОГИЯ</w:t>
            </w:r>
          </w:p>
          <w:p w:rsidR="002147C5" w:rsidRPr="00446C08" w:rsidRDefault="002147C5" w:rsidP="00500189">
            <w:pPr>
              <w:rPr>
                <w:sz w:val="22"/>
                <w:szCs w:val="22"/>
              </w:rPr>
            </w:pPr>
          </w:p>
        </w:tc>
        <w:tc>
          <w:tcPr>
            <w:tcW w:w="1523" w:type="dxa"/>
          </w:tcPr>
          <w:p w:rsidR="0023671E" w:rsidRPr="00446C08" w:rsidRDefault="00806A17" w:rsidP="002147C5">
            <w:pPr>
              <w:ind w:left="-108" w:right="-108"/>
              <w:rPr>
                <w:sz w:val="22"/>
              </w:rPr>
            </w:pPr>
            <w:r w:rsidRPr="00446C08">
              <w:rPr>
                <w:sz w:val="22"/>
              </w:rPr>
              <w:lastRenderedPageBreak/>
              <w:t>Исполняемые файлы, исхо</w:t>
            </w:r>
            <w:r w:rsidRPr="00446C08">
              <w:rPr>
                <w:sz w:val="22"/>
              </w:rPr>
              <w:t>д</w:t>
            </w:r>
            <w:r w:rsidRPr="00446C08">
              <w:rPr>
                <w:sz w:val="22"/>
              </w:rPr>
              <w:t>ный текст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416D93" w:rsidP="002147C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16.04</w:t>
            </w:r>
            <w:r w:rsidR="00D4155F">
              <w:rPr>
                <w:sz w:val="22"/>
              </w:rPr>
              <w:t>.2018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500189" w:rsidRPr="00500189" w:rsidRDefault="00500189" w:rsidP="00500189">
            <w:pPr>
              <w:rPr>
                <w:sz w:val="22"/>
                <w:szCs w:val="22"/>
              </w:rPr>
            </w:pPr>
            <w:r w:rsidRPr="00500189">
              <w:rPr>
                <w:sz w:val="22"/>
                <w:szCs w:val="22"/>
              </w:rPr>
              <w:t>Для реализации используется язык</w:t>
            </w:r>
            <w:proofErr w:type="gramStart"/>
            <w:r w:rsidRPr="00500189">
              <w:rPr>
                <w:sz w:val="22"/>
                <w:szCs w:val="22"/>
              </w:rPr>
              <w:t xml:space="preserve"> С</w:t>
            </w:r>
            <w:proofErr w:type="gramEnd"/>
            <w:r w:rsidRPr="00500189">
              <w:rPr>
                <w:sz w:val="22"/>
                <w:szCs w:val="22"/>
              </w:rPr>
              <w:t xml:space="preserve">++ и </w:t>
            </w:r>
            <w:proofErr w:type="spellStart"/>
            <w:r w:rsidRPr="00500189">
              <w:rPr>
                <w:sz w:val="22"/>
                <w:szCs w:val="22"/>
              </w:rPr>
              <w:t>фреймворк</w:t>
            </w:r>
            <w:proofErr w:type="spellEnd"/>
            <w:r w:rsidRPr="00500189">
              <w:rPr>
                <w:sz w:val="22"/>
                <w:szCs w:val="22"/>
              </w:rPr>
              <w:t xml:space="preserve"> </w:t>
            </w:r>
            <w:r w:rsidRPr="00500189">
              <w:rPr>
                <w:sz w:val="22"/>
                <w:szCs w:val="22"/>
                <w:lang w:val="en-US"/>
              </w:rPr>
              <w:t>QT</w:t>
            </w:r>
            <w:r w:rsidRPr="00500189">
              <w:rPr>
                <w:sz w:val="22"/>
                <w:szCs w:val="22"/>
              </w:rPr>
              <w:t xml:space="preserve">, разработка выполняется в среде </w:t>
            </w:r>
            <w:proofErr w:type="spellStart"/>
            <w:r w:rsidRPr="00500189">
              <w:rPr>
                <w:sz w:val="22"/>
                <w:szCs w:val="22"/>
                <w:lang w:val="en-US"/>
              </w:rPr>
              <w:t>QtCreator</w:t>
            </w:r>
            <w:proofErr w:type="spellEnd"/>
            <w:r w:rsidRPr="00500189">
              <w:rPr>
                <w:sz w:val="22"/>
                <w:szCs w:val="22"/>
              </w:rPr>
              <w:t>. Для разрабо</w:t>
            </w:r>
            <w:r w:rsidRPr="00500189">
              <w:rPr>
                <w:sz w:val="22"/>
                <w:szCs w:val="22"/>
              </w:rPr>
              <w:t>т</w:t>
            </w:r>
            <w:r w:rsidRPr="00500189">
              <w:rPr>
                <w:sz w:val="22"/>
                <w:szCs w:val="22"/>
              </w:rPr>
              <w:t xml:space="preserve">ки блок-схем используется сервис </w:t>
            </w:r>
            <w:r w:rsidRPr="00500189">
              <w:rPr>
                <w:sz w:val="22"/>
                <w:szCs w:val="22"/>
                <w:lang w:val="en-US"/>
              </w:rPr>
              <w:t>draw</w:t>
            </w:r>
            <w:r w:rsidRPr="00500189">
              <w:rPr>
                <w:sz w:val="22"/>
                <w:szCs w:val="22"/>
              </w:rPr>
              <w:t>.</w:t>
            </w:r>
            <w:proofErr w:type="spellStart"/>
            <w:r w:rsidRPr="00500189">
              <w:rPr>
                <w:sz w:val="22"/>
                <w:szCs w:val="22"/>
                <w:lang w:val="en-US"/>
              </w:rPr>
              <w:t>io</w:t>
            </w:r>
            <w:proofErr w:type="spellEnd"/>
            <w:r w:rsidRPr="00500189">
              <w:rPr>
                <w:sz w:val="22"/>
                <w:szCs w:val="22"/>
              </w:rPr>
              <w:t>. Для облегч</w:t>
            </w:r>
            <w:r w:rsidRPr="00500189">
              <w:rPr>
                <w:sz w:val="22"/>
                <w:szCs w:val="22"/>
              </w:rPr>
              <w:t>е</w:t>
            </w:r>
            <w:r w:rsidRPr="00500189">
              <w:rPr>
                <w:sz w:val="22"/>
                <w:szCs w:val="22"/>
              </w:rPr>
              <w:t xml:space="preserve">ния сборки используется утилита </w:t>
            </w:r>
            <w:proofErr w:type="spellStart"/>
            <w:r w:rsidRPr="00500189">
              <w:rPr>
                <w:sz w:val="22"/>
                <w:szCs w:val="22"/>
                <w:lang w:val="en-US"/>
              </w:rPr>
              <w:t>qmake</w:t>
            </w:r>
            <w:proofErr w:type="spellEnd"/>
            <w:r w:rsidRPr="00500189">
              <w:rPr>
                <w:sz w:val="22"/>
                <w:szCs w:val="22"/>
              </w:rPr>
              <w:t>.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3671E" w:rsidRPr="00E81AAD" w:rsidRDefault="0023671E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416D93" w:rsidP="002147C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23.04</w:t>
            </w:r>
            <w:r w:rsidR="00D4155F">
              <w:rPr>
                <w:sz w:val="22"/>
              </w:rPr>
              <w:t>.2018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147C5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147C5" w:rsidRDefault="002147C5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500189" w:rsidRPr="00CE1414" w:rsidRDefault="00500189" w:rsidP="00500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Программная реализация и тестирование</w:t>
            </w:r>
            <w:r w:rsidR="00CE1414">
              <w:rPr>
                <w:sz w:val="22"/>
                <w:szCs w:val="22"/>
              </w:rPr>
              <w:t xml:space="preserve"> </w:t>
            </w:r>
            <w:proofErr w:type="spellStart"/>
            <w:r w:rsidR="00CE1414">
              <w:rPr>
                <w:sz w:val="22"/>
                <w:szCs w:val="22"/>
              </w:rPr>
              <w:t>прототипных</w:t>
            </w:r>
            <w:proofErr w:type="spellEnd"/>
            <w:r>
              <w:rPr>
                <w:sz w:val="22"/>
                <w:szCs w:val="22"/>
              </w:rPr>
              <w:t xml:space="preserve"> средств приобретения темпоральных знаний из </w:t>
            </w:r>
            <w:proofErr w:type="gramStart"/>
            <w:r>
              <w:rPr>
                <w:sz w:val="22"/>
                <w:szCs w:val="22"/>
              </w:rPr>
              <w:t>баз</w:t>
            </w:r>
            <w:proofErr w:type="gramEnd"/>
            <w:r>
              <w:rPr>
                <w:sz w:val="22"/>
                <w:szCs w:val="22"/>
              </w:rPr>
              <w:t xml:space="preserve"> да</w:t>
            </w:r>
            <w:r>
              <w:rPr>
                <w:sz w:val="22"/>
                <w:szCs w:val="22"/>
              </w:rPr>
              <w:t>н</w:t>
            </w:r>
            <w:r>
              <w:rPr>
                <w:sz w:val="22"/>
                <w:szCs w:val="22"/>
              </w:rPr>
              <w:t>ных</w:t>
            </w:r>
            <w:r w:rsidR="00CE1414">
              <w:rPr>
                <w:sz w:val="22"/>
                <w:szCs w:val="22"/>
              </w:rPr>
              <w:t xml:space="preserve"> с использованием алгоритма </w:t>
            </w:r>
            <w:r w:rsidR="00CE1414">
              <w:rPr>
                <w:sz w:val="22"/>
                <w:szCs w:val="22"/>
                <w:lang w:val="en-US"/>
              </w:rPr>
              <w:t>Random</w:t>
            </w:r>
            <w:r w:rsidR="00CE1414" w:rsidRPr="00CE1414">
              <w:rPr>
                <w:sz w:val="22"/>
                <w:szCs w:val="22"/>
              </w:rPr>
              <w:t xml:space="preserve"> </w:t>
            </w:r>
            <w:r w:rsidR="00CE1414">
              <w:rPr>
                <w:sz w:val="22"/>
                <w:szCs w:val="22"/>
                <w:lang w:val="en-US"/>
              </w:rPr>
              <w:t>Forest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147C5" w:rsidRPr="00E81AAD" w:rsidRDefault="002147C5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147C5" w:rsidRPr="00C20AA1" w:rsidRDefault="00416D93" w:rsidP="002147C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30.04</w:t>
            </w:r>
            <w:r w:rsidR="00D4155F">
              <w:rPr>
                <w:sz w:val="22"/>
              </w:rPr>
              <w:t>.2018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147C5" w:rsidRDefault="002147C5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C20AA1" w:rsidRDefault="00B76D5E">
            <w:pPr>
              <w:rPr>
                <w:sz w:val="22"/>
                <w:szCs w:val="22"/>
              </w:rPr>
            </w:pPr>
            <w:r w:rsidRPr="002147C5">
              <w:rPr>
                <w:i/>
                <w:sz w:val="22"/>
                <w:szCs w:val="22"/>
              </w:rPr>
              <w:t>Оформление пояснительной записки</w:t>
            </w:r>
            <w:r w:rsidR="00C20AA1" w:rsidRPr="002147C5">
              <w:rPr>
                <w:i/>
                <w:sz w:val="22"/>
                <w:szCs w:val="22"/>
              </w:rPr>
              <w:t xml:space="preserve"> (ПЗ)</w:t>
            </w:r>
            <w:r w:rsidRPr="002147C5">
              <w:rPr>
                <w:i/>
                <w:sz w:val="22"/>
                <w:szCs w:val="22"/>
              </w:rPr>
              <w:t xml:space="preserve"> и иллюстр</w:t>
            </w:r>
            <w:r w:rsidRPr="002147C5">
              <w:rPr>
                <w:i/>
                <w:sz w:val="22"/>
                <w:szCs w:val="22"/>
              </w:rPr>
              <w:t>а</w:t>
            </w:r>
            <w:r w:rsidRPr="002147C5">
              <w:rPr>
                <w:i/>
                <w:sz w:val="22"/>
                <w:szCs w:val="22"/>
              </w:rPr>
              <w:t>тивного материала для доклада</w:t>
            </w:r>
            <w:r w:rsidRPr="00C20AA1">
              <w:rPr>
                <w:sz w:val="22"/>
                <w:szCs w:val="22"/>
              </w:rPr>
              <w:t>.</w:t>
            </w:r>
          </w:p>
        </w:tc>
        <w:tc>
          <w:tcPr>
            <w:tcW w:w="1523" w:type="dxa"/>
          </w:tcPr>
          <w:p w:rsidR="004318DF" w:rsidRDefault="0023671E" w:rsidP="002147C5">
            <w:pPr>
              <w:ind w:left="-108" w:right="-108"/>
              <w:rPr>
                <w:sz w:val="22"/>
                <w:lang w:val="en-US"/>
              </w:rPr>
            </w:pPr>
            <w:r>
              <w:rPr>
                <w:sz w:val="22"/>
              </w:rPr>
              <w:t>Текст ПЗ</w:t>
            </w:r>
            <w:r>
              <w:rPr>
                <w:sz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lang w:val="en-US"/>
              </w:rPr>
              <w:t>презентация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D4155F" w:rsidRDefault="00D4155F" w:rsidP="00733DF3">
            <w:pPr>
              <w:jc w:val="center"/>
              <w:rPr>
                <w:color w:val="FF0000"/>
                <w:sz w:val="22"/>
              </w:rPr>
            </w:pPr>
            <w:r w:rsidRPr="00D4155F">
              <w:rPr>
                <w:sz w:val="22"/>
              </w:rPr>
              <w:t>20</w:t>
            </w:r>
            <w:r w:rsidR="0023671E" w:rsidRPr="00D4155F">
              <w:rPr>
                <w:sz w:val="22"/>
              </w:rPr>
              <w:t>.</w:t>
            </w:r>
            <w:r w:rsidRPr="00D4155F">
              <w:rPr>
                <w:sz w:val="22"/>
              </w:rPr>
              <w:t>05</w:t>
            </w:r>
            <w:r w:rsidR="0023671E" w:rsidRPr="00D4155F">
              <w:rPr>
                <w:sz w:val="22"/>
              </w:rPr>
              <w:t>.201</w:t>
            </w:r>
            <w:r w:rsidRPr="00D4155F">
              <w:rPr>
                <w:sz w:val="22"/>
              </w:rPr>
              <w:t>8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</w:tbl>
    <w:p w:rsidR="00AC7848" w:rsidRDefault="00F841F3" w:rsidP="00E81AAD">
      <w:pPr>
        <w:spacing w:line="360" w:lineRule="auto"/>
        <w:jc w:val="center"/>
        <w:rPr>
          <w:b/>
        </w:rPr>
      </w:pPr>
      <w:r>
        <w:rPr>
          <w:b/>
          <w:sz w:val="32"/>
        </w:rPr>
        <w:t>ЛИТЕРАТУРА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9463"/>
      </w:tblGrid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Pr="00D4155F" w:rsidRDefault="00E81AAD" w:rsidP="00E81AAD">
            <w:pPr>
              <w:spacing w:line="360" w:lineRule="auto"/>
            </w:pPr>
          </w:p>
          <w:p w:rsidR="00E81AAD" w:rsidRPr="00D4155F" w:rsidRDefault="00446C08" w:rsidP="00E81AAD">
            <w:pPr>
              <w:spacing w:line="360" w:lineRule="auto"/>
            </w:pPr>
            <w:r w:rsidRPr="00446C08">
              <w:t xml:space="preserve">Рыбина Г.В. Интеллектуальные системы: от А </w:t>
            </w:r>
            <w:proofErr w:type="gramStart"/>
            <w:r w:rsidRPr="00446C08">
              <w:t>до</w:t>
            </w:r>
            <w:proofErr w:type="gramEnd"/>
            <w:r w:rsidRPr="00446C08">
              <w:t xml:space="preserve"> </w:t>
            </w:r>
            <w:proofErr w:type="gramStart"/>
            <w:r w:rsidRPr="00446C08">
              <w:t>Я</w:t>
            </w:r>
            <w:proofErr w:type="gramEnd"/>
            <w:r w:rsidRPr="00446C08">
              <w:t>: Серия моно</w:t>
            </w:r>
            <w:r w:rsidR="00905D61">
              <w:t>графий в трех книгах. Кн. 2: Ин</w:t>
            </w:r>
            <w:r w:rsidRPr="00446C08">
              <w:t>теллект</w:t>
            </w:r>
            <w:r w:rsidRPr="00446C08">
              <w:t>у</w:t>
            </w:r>
            <w:r w:rsidRPr="00446C08">
              <w:t xml:space="preserve">альные диалоговые системы. Динамические интеллектуальные системы. - М.: </w:t>
            </w:r>
            <w:proofErr w:type="spellStart"/>
            <w:r w:rsidRPr="00446C08">
              <w:t>Научтех-литиздат</w:t>
            </w:r>
            <w:proofErr w:type="spellEnd"/>
            <w:r w:rsidRPr="00446C08">
              <w:t>, 2015. - 163 с.</w:t>
            </w: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Pr="00D4155F" w:rsidRDefault="00E81AAD" w:rsidP="00E81AAD">
            <w:pPr>
              <w:spacing w:line="360" w:lineRule="auto"/>
            </w:pPr>
          </w:p>
          <w:p w:rsidR="00E81AAD" w:rsidRPr="00D4155F" w:rsidRDefault="00186A8B" w:rsidP="00E81AAD">
            <w:pPr>
              <w:spacing w:line="360" w:lineRule="auto"/>
            </w:pPr>
            <w:r w:rsidRPr="00186A8B">
              <w:t xml:space="preserve">Рыбина Г.В., </w:t>
            </w:r>
            <w:proofErr w:type="spellStart"/>
            <w:r w:rsidRPr="00186A8B">
              <w:t>Паронджанов</w:t>
            </w:r>
            <w:proofErr w:type="spellEnd"/>
            <w:r w:rsidRPr="00186A8B">
              <w:t xml:space="preserve"> С.С. Технология построения </w:t>
            </w:r>
            <w:proofErr w:type="gramStart"/>
            <w:r w:rsidRPr="00186A8B">
              <w:t>динамических</w:t>
            </w:r>
            <w:proofErr w:type="gramEnd"/>
            <w:r w:rsidRPr="00186A8B">
              <w:t xml:space="preserve"> интеллектуальных си-</w:t>
            </w:r>
            <w:proofErr w:type="spellStart"/>
            <w:r w:rsidRPr="00186A8B">
              <w:t>стем</w:t>
            </w:r>
            <w:proofErr w:type="spellEnd"/>
            <w:r w:rsidRPr="00186A8B">
              <w:t>: Уче</w:t>
            </w:r>
            <w:r w:rsidRPr="00186A8B">
              <w:t>б</w:t>
            </w:r>
            <w:r w:rsidRPr="00186A8B">
              <w:t>ное пособие. М.: НИЯУ МИФИ, 2011. − 238с.</w:t>
            </w: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Pr="00D4155F" w:rsidRDefault="00E81AAD" w:rsidP="00E81AAD">
            <w:pPr>
              <w:spacing w:line="360" w:lineRule="auto"/>
            </w:pPr>
          </w:p>
          <w:p w:rsidR="00E81AAD" w:rsidRPr="00D4155F" w:rsidRDefault="00186A8B" w:rsidP="00E81AAD">
            <w:pPr>
              <w:spacing w:line="360" w:lineRule="auto"/>
            </w:pPr>
            <w:r w:rsidRPr="00186A8B">
              <w:t xml:space="preserve">Рыбина Г.В. Теория и технология построения интегрированных экспертных систем. Монография. – М.: </w:t>
            </w:r>
            <w:proofErr w:type="spellStart"/>
            <w:r w:rsidRPr="00186A8B">
              <w:t>Научтехлитиздат</w:t>
            </w:r>
            <w:proofErr w:type="spellEnd"/>
            <w:r w:rsidRPr="00186A8B">
              <w:t>, 2008. − 482с.</w:t>
            </w: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Pr="00D4155F" w:rsidRDefault="00186A8B" w:rsidP="00E81AAD">
            <w:pPr>
              <w:spacing w:line="360" w:lineRule="auto"/>
            </w:pPr>
            <w:r w:rsidRPr="00186A8B">
              <w:t xml:space="preserve">Рыбина Г.В. Инструментальные средства построения динамических интегрированных </w:t>
            </w:r>
            <w:proofErr w:type="gramStart"/>
            <w:r w:rsidRPr="00186A8B">
              <w:t>эксперт-</w:t>
            </w:r>
            <w:proofErr w:type="spellStart"/>
            <w:r w:rsidRPr="00186A8B">
              <w:t>ных</w:t>
            </w:r>
            <w:proofErr w:type="spellEnd"/>
            <w:proofErr w:type="gramEnd"/>
            <w:r w:rsidRPr="00186A8B">
              <w:t xml:space="preserve"> систем: развитие комплекса АТ-ТЕХНОЛОГИЯ// Искусственный интеллект и принятие ре-</w:t>
            </w:r>
            <w:proofErr w:type="spellStart"/>
            <w:r w:rsidRPr="00186A8B">
              <w:t>шение</w:t>
            </w:r>
            <w:proofErr w:type="spellEnd"/>
            <w:r w:rsidRPr="00186A8B">
              <w:t>. 2010. №1. С. 41-48.</w:t>
            </w:r>
          </w:p>
          <w:p w:rsidR="00E81AAD" w:rsidRPr="00D4155F" w:rsidRDefault="00E81AAD" w:rsidP="00E81AAD">
            <w:pPr>
              <w:spacing w:line="360" w:lineRule="auto"/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Pr="00D4155F" w:rsidRDefault="00186A8B" w:rsidP="00E81AAD">
            <w:pPr>
              <w:spacing w:line="360" w:lineRule="auto"/>
            </w:pPr>
            <w:r w:rsidRPr="00186A8B">
              <w:t xml:space="preserve">Рыбина Г.В., </w:t>
            </w:r>
            <w:proofErr w:type="spellStart"/>
            <w:r w:rsidRPr="00186A8B">
              <w:t>Мозгачёв</w:t>
            </w:r>
            <w:proofErr w:type="spellEnd"/>
            <w:r w:rsidRPr="00186A8B">
              <w:t xml:space="preserve"> А.В. Реализация </w:t>
            </w:r>
            <w:proofErr w:type="spellStart"/>
            <w:r w:rsidRPr="00186A8B">
              <w:t>темпорального</w:t>
            </w:r>
            <w:proofErr w:type="spellEnd"/>
            <w:r w:rsidRPr="00186A8B">
              <w:t xml:space="preserve"> вывода в динамических интегрированных экспер</w:t>
            </w:r>
            <w:r w:rsidRPr="00186A8B">
              <w:t>т</w:t>
            </w:r>
            <w:r w:rsidRPr="00186A8B">
              <w:t>ных системах// Искусственный интеллект и принятие решений. 2014. №1. С. 34-45.</w:t>
            </w:r>
          </w:p>
          <w:p w:rsidR="00E81AAD" w:rsidRPr="00D4155F" w:rsidRDefault="00E81AAD" w:rsidP="00E81AAD">
            <w:pPr>
              <w:spacing w:line="360" w:lineRule="auto"/>
            </w:pPr>
          </w:p>
        </w:tc>
      </w:tr>
      <w:tr w:rsidR="00CE1414" w:rsidTr="00E81AAD">
        <w:tc>
          <w:tcPr>
            <w:tcW w:w="534" w:type="dxa"/>
          </w:tcPr>
          <w:p w:rsidR="00CE1414" w:rsidRDefault="00CE1414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CE1414" w:rsidRPr="00CE1414" w:rsidRDefault="00CE1414" w:rsidP="00CE1414">
            <w:pPr>
              <w:spacing w:line="360" w:lineRule="auto"/>
            </w:pPr>
            <w:r>
              <w:t xml:space="preserve">Рыбина Г.В., </w:t>
            </w:r>
            <w:proofErr w:type="spellStart"/>
            <w:r>
              <w:t>Данякин</w:t>
            </w:r>
            <w:proofErr w:type="spellEnd"/>
            <w:r>
              <w:t xml:space="preserve"> </w:t>
            </w:r>
            <w:r>
              <w:t>И.Д.</w:t>
            </w:r>
            <w:r>
              <w:t xml:space="preserve"> Особенности приобретения темпоральных знаний в динамических интегрир</w:t>
            </w:r>
            <w:r>
              <w:t>о</w:t>
            </w:r>
            <w:r>
              <w:t>ванных экспертных системах // Информационно-измерительные и управляющие системы. 2015. №8. Т.13. С3-18</w:t>
            </w:r>
          </w:p>
        </w:tc>
      </w:tr>
      <w:tr w:rsidR="00CE1414" w:rsidTr="00E81AAD">
        <w:tc>
          <w:tcPr>
            <w:tcW w:w="534" w:type="dxa"/>
          </w:tcPr>
          <w:p w:rsidR="00CE1414" w:rsidRDefault="00CE1414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CE1414" w:rsidRDefault="00BE452F" w:rsidP="00CE1414">
            <w:pPr>
              <w:spacing w:line="360" w:lineRule="auto"/>
            </w:pPr>
            <w:r>
              <w:t>Рыбина Г.В. Комбинированный метод приобретения знаний для построения баз знаний, интегрированных экспертных систем// Приборы и системы. Управление, контроль, диагностика. 2011. №8. С.19-41</w:t>
            </w:r>
          </w:p>
        </w:tc>
      </w:tr>
      <w:tr w:rsidR="00BE452F" w:rsidTr="00E81AAD">
        <w:tc>
          <w:tcPr>
            <w:tcW w:w="534" w:type="dxa"/>
          </w:tcPr>
          <w:p w:rsidR="00BE452F" w:rsidRDefault="00BE452F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BE452F" w:rsidRDefault="00BE452F" w:rsidP="00CE1414">
            <w:pPr>
              <w:spacing w:line="360" w:lineRule="auto"/>
            </w:pPr>
            <w:r>
              <w:t>Рыбина Г.В., Дейнеко А.О. Распределенное приобретение знаний</w:t>
            </w:r>
            <w:bookmarkStart w:id="0" w:name="_GoBack"/>
            <w:bookmarkEnd w:id="0"/>
            <w:r>
              <w:t xml:space="preserve"> для автоматизированного построения интегрированных экспертных систем // Искусственный интеллект и принятие решений. 2010. №3. С. 3-18</w:t>
            </w:r>
          </w:p>
        </w:tc>
      </w:tr>
    </w:tbl>
    <w:p w:rsidR="0085346F" w:rsidRDefault="0085346F">
      <w:pPr>
        <w:jc w:val="center"/>
      </w:pPr>
    </w:p>
    <w:p w:rsidR="00AC7848" w:rsidRPr="00D4155F" w:rsidRDefault="00F841F3">
      <w:pPr>
        <w:jc w:val="center"/>
      </w:pPr>
      <w:r w:rsidRPr="00D4155F">
        <w:t xml:space="preserve">                             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425"/>
        <w:gridCol w:w="284"/>
        <w:gridCol w:w="992"/>
        <w:gridCol w:w="851"/>
        <w:gridCol w:w="425"/>
        <w:gridCol w:w="1843"/>
        <w:gridCol w:w="1701"/>
        <w:gridCol w:w="283"/>
        <w:gridCol w:w="2943"/>
      </w:tblGrid>
      <w:tr w:rsidR="0085346F" w:rsidRPr="004F4773" w:rsidTr="00E27A33">
        <w:tc>
          <w:tcPr>
            <w:tcW w:w="2802" w:type="dxa"/>
            <w:gridSpan w:val="5"/>
            <w:vMerge w:val="restart"/>
          </w:tcPr>
          <w:p w:rsidR="0085346F" w:rsidRPr="006D096E" w:rsidRDefault="0085346F" w:rsidP="00E27A33">
            <w:r>
              <w:rPr>
                <w:sz w:val="24"/>
              </w:rPr>
              <w:t>Дата</w:t>
            </w:r>
            <w:r w:rsidRPr="006D096E">
              <w:rPr>
                <w:sz w:val="24"/>
              </w:rPr>
              <w:t xml:space="preserve"> </w:t>
            </w:r>
            <w:r>
              <w:rPr>
                <w:sz w:val="24"/>
              </w:rPr>
              <w:t>выдачи</w:t>
            </w:r>
            <w:r w:rsidRPr="006D096E">
              <w:rPr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  <w:r w:rsidRPr="006D096E">
              <w:rPr>
                <w:sz w:val="24"/>
              </w:rPr>
              <w:t>:</w:t>
            </w:r>
            <w:r w:rsidRPr="006D096E">
              <w:t xml:space="preserve"> </w:t>
            </w:r>
          </w:p>
          <w:p w:rsidR="0085346F" w:rsidRPr="009E07F5" w:rsidRDefault="0085346F" w:rsidP="00E27A33">
            <w:pPr>
              <w:rPr>
                <w:sz w:val="24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85346F" w:rsidRPr="006D096E" w:rsidRDefault="0085346F" w:rsidP="00E27A33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5346F" w:rsidRPr="004F4773" w:rsidRDefault="0085346F" w:rsidP="00E27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85346F" w:rsidRPr="00D4155F" w:rsidRDefault="0085346F" w:rsidP="00E27A3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85346F" w:rsidRPr="00D4155F" w:rsidRDefault="0085346F" w:rsidP="00E27A33">
            <w:pPr>
              <w:rPr>
                <w:sz w:val="24"/>
                <w:szCs w:val="24"/>
              </w:rPr>
            </w:pPr>
          </w:p>
        </w:tc>
        <w:tc>
          <w:tcPr>
            <w:tcW w:w="2943" w:type="dxa"/>
            <w:tcBorders>
              <w:bottom w:val="single" w:sz="4" w:space="0" w:color="000000"/>
            </w:tcBorders>
          </w:tcPr>
          <w:p w:rsidR="0085346F" w:rsidRPr="00D4155F" w:rsidRDefault="00446C08" w:rsidP="00E27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Рыбина Г.В.</w:t>
            </w:r>
          </w:p>
        </w:tc>
      </w:tr>
      <w:tr w:rsidR="0085346F" w:rsidRPr="004F4773" w:rsidTr="00E27A33">
        <w:tc>
          <w:tcPr>
            <w:tcW w:w="2802" w:type="dxa"/>
            <w:gridSpan w:val="5"/>
            <w:vMerge/>
          </w:tcPr>
          <w:p w:rsidR="0085346F" w:rsidRDefault="0085346F" w:rsidP="00E27A33">
            <w:pPr>
              <w:rPr>
                <w:sz w:val="24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85346F" w:rsidRPr="004F4773" w:rsidRDefault="0085346F" w:rsidP="00E27A33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85346F" w:rsidRPr="004F4773" w:rsidRDefault="0085346F" w:rsidP="00E27A33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85346F" w:rsidRPr="00D4155F" w:rsidRDefault="0085346F" w:rsidP="00E27A33">
            <w:pPr>
              <w:rPr>
                <w:sz w:val="14"/>
                <w:szCs w:val="14"/>
              </w:rPr>
            </w:pPr>
          </w:p>
        </w:tc>
        <w:tc>
          <w:tcPr>
            <w:tcW w:w="283" w:type="dxa"/>
          </w:tcPr>
          <w:p w:rsidR="0085346F" w:rsidRDefault="0085346F" w:rsidP="00E27A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3" w:type="dxa"/>
            <w:tcBorders>
              <w:top w:val="single" w:sz="4" w:space="0" w:color="000000"/>
            </w:tcBorders>
          </w:tcPr>
          <w:p w:rsidR="0085346F" w:rsidRPr="004F4773" w:rsidRDefault="0085346F" w:rsidP="00E27A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  <w:tr w:rsidR="0085346F" w:rsidRPr="004F4773" w:rsidTr="00E27A33">
        <w:tc>
          <w:tcPr>
            <w:tcW w:w="250" w:type="dxa"/>
            <w:tcMar>
              <w:left w:w="28" w:type="dxa"/>
              <w:right w:w="28" w:type="dxa"/>
            </w:tcMar>
          </w:tcPr>
          <w:p w:rsidR="0085346F" w:rsidRPr="009E07F5" w:rsidRDefault="0085346F" w:rsidP="00E27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5346F" w:rsidRPr="00B95E0A" w:rsidRDefault="0085346F" w:rsidP="00E27A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85346F" w:rsidRPr="00CE1414" w:rsidRDefault="0085346F" w:rsidP="00E27A33">
            <w:pPr>
              <w:jc w:val="center"/>
              <w:rPr>
                <w:sz w:val="24"/>
                <w:szCs w:val="24"/>
              </w:rPr>
            </w:pPr>
            <w:r w:rsidRPr="009E07F5">
              <w:rPr>
                <w:sz w:val="24"/>
              </w:rPr>
              <w:t>»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5346F" w:rsidRPr="00B95E0A" w:rsidRDefault="00B95E0A" w:rsidP="00E27A33">
            <w:pPr>
              <w:jc w:val="center"/>
              <w:rPr>
                <w:sz w:val="24"/>
                <w:szCs w:val="24"/>
              </w:rPr>
            </w:pPr>
            <w:r w:rsidRPr="00B95E0A">
              <w:rPr>
                <w:sz w:val="24"/>
                <w:szCs w:val="24"/>
              </w:rPr>
              <w:t>февраля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</w:tcPr>
          <w:p w:rsidR="0085346F" w:rsidRPr="00CE1414" w:rsidRDefault="00B95E0A" w:rsidP="00E27A33">
            <w:pPr>
              <w:jc w:val="center"/>
              <w:rPr>
                <w:sz w:val="24"/>
                <w:szCs w:val="24"/>
              </w:rPr>
            </w:pPr>
            <w:r w:rsidRPr="00B95E0A">
              <w:rPr>
                <w:sz w:val="24"/>
              </w:rPr>
              <w:t xml:space="preserve">2018 </w:t>
            </w:r>
            <w:r w:rsidR="0085346F" w:rsidRPr="00B95E0A">
              <w:rPr>
                <w:sz w:val="24"/>
              </w:rPr>
              <w:t>г.</w:t>
            </w:r>
          </w:p>
        </w:tc>
        <w:tc>
          <w:tcPr>
            <w:tcW w:w="425" w:type="dxa"/>
            <w:tcBorders>
              <w:left w:val="nil"/>
            </w:tcBorders>
          </w:tcPr>
          <w:p w:rsidR="0085346F" w:rsidRDefault="0085346F" w:rsidP="00E27A33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5346F" w:rsidRPr="004F4773" w:rsidRDefault="0085346F" w:rsidP="00E27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85346F" w:rsidRPr="00CE1414" w:rsidRDefault="0085346F" w:rsidP="00E27A3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85346F" w:rsidRPr="00CE1414" w:rsidRDefault="0085346F" w:rsidP="00E27A33">
            <w:pPr>
              <w:rPr>
                <w:sz w:val="24"/>
                <w:szCs w:val="24"/>
              </w:rPr>
            </w:pPr>
          </w:p>
        </w:tc>
        <w:tc>
          <w:tcPr>
            <w:tcW w:w="2943" w:type="dxa"/>
            <w:tcBorders>
              <w:bottom w:val="single" w:sz="4" w:space="0" w:color="000000"/>
            </w:tcBorders>
          </w:tcPr>
          <w:p w:rsidR="0085346F" w:rsidRPr="00A04214" w:rsidRDefault="00446C08" w:rsidP="00E27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Буянов Д.Р.</w:t>
            </w:r>
          </w:p>
        </w:tc>
      </w:tr>
      <w:tr w:rsidR="0085346F" w:rsidRPr="004F4773" w:rsidTr="00E27A33">
        <w:trPr>
          <w:trHeight w:val="223"/>
        </w:trPr>
        <w:tc>
          <w:tcPr>
            <w:tcW w:w="2802" w:type="dxa"/>
            <w:gridSpan w:val="5"/>
          </w:tcPr>
          <w:p w:rsidR="0085346F" w:rsidRPr="004F4773" w:rsidRDefault="0085346F" w:rsidP="00E27A3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85346F" w:rsidRPr="004F4773" w:rsidRDefault="0085346F" w:rsidP="00E27A33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85346F" w:rsidRPr="004F4773" w:rsidRDefault="0085346F" w:rsidP="00E27A33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85346F" w:rsidRPr="004F4773" w:rsidRDefault="0085346F" w:rsidP="00E27A3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83" w:type="dxa"/>
          </w:tcPr>
          <w:p w:rsidR="0085346F" w:rsidRDefault="0085346F" w:rsidP="00E27A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3" w:type="dxa"/>
            <w:tcBorders>
              <w:top w:val="single" w:sz="4" w:space="0" w:color="000000"/>
            </w:tcBorders>
          </w:tcPr>
          <w:p w:rsidR="0085346F" w:rsidRPr="004F4773" w:rsidRDefault="0085346F" w:rsidP="00E27A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</w:tbl>
    <w:p w:rsidR="0085346F" w:rsidRDefault="0085346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72225" w:rsidRPr="007657D6" w:rsidRDefault="00D72225" w:rsidP="00D72225">
      <w:pPr>
        <w:pStyle w:val="a6"/>
        <w:jc w:val="both"/>
        <w:rPr>
          <w:sz w:val="28"/>
          <w:szCs w:val="28"/>
        </w:rPr>
      </w:pPr>
    </w:p>
    <w:sectPr w:rsidR="00D72225" w:rsidRPr="007657D6" w:rsidSect="00AC7848">
      <w:pgSz w:w="11907" w:h="16840"/>
      <w:pgMar w:top="568" w:right="850" w:bottom="567" w:left="127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F7930"/>
    <w:multiLevelType w:val="hybridMultilevel"/>
    <w:tmpl w:val="91EA3F9C"/>
    <w:lvl w:ilvl="0" w:tplc="041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E6EEF"/>
    <w:multiLevelType w:val="multilevel"/>
    <w:tmpl w:val="A90A5C1C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58655769"/>
    <w:multiLevelType w:val="hybridMultilevel"/>
    <w:tmpl w:val="5C3E3496"/>
    <w:lvl w:ilvl="0" w:tplc="0419000F">
      <w:start w:val="1"/>
      <w:numFmt w:val="decimal"/>
      <w:lvlText w:val="%1."/>
      <w:lvlJc w:val="left"/>
      <w:pPr>
        <w:ind w:left="4831" w:hanging="360"/>
      </w:pPr>
    </w:lvl>
    <w:lvl w:ilvl="1" w:tplc="04190019" w:tentative="1">
      <w:start w:val="1"/>
      <w:numFmt w:val="lowerLetter"/>
      <w:lvlText w:val="%2."/>
      <w:lvlJc w:val="left"/>
      <w:pPr>
        <w:ind w:left="5551" w:hanging="360"/>
      </w:pPr>
    </w:lvl>
    <w:lvl w:ilvl="2" w:tplc="0419001B" w:tentative="1">
      <w:start w:val="1"/>
      <w:numFmt w:val="lowerRoman"/>
      <w:lvlText w:val="%3."/>
      <w:lvlJc w:val="right"/>
      <w:pPr>
        <w:ind w:left="6271" w:hanging="180"/>
      </w:pPr>
    </w:lvl>
    <w:lvl w:ilvl="3" w:tplc="0419000F" w:tentative="1">
      <w:start w:val="1"/>
      <w:numFmt w:val="decimal"/>
      <w:lvlText w:val="%4."/>
      <w:lvlJc w:val="left"/>
      <w:pPr>
        <w:ind w:left="6991" w:hanging="360"/>
      </w:pPr>
    </w:lvl>
    <w:lvl w:ilvl="4" w:tplc="04190019" w:tentative="1">
      <w:start w:val="1"/>
      <w:numFmt w:val="lowerLetter"/>
      <w:lvlText w:val="%5."/>
      <w:lvlJc w:val="left"/>
      <w:pPr>
        <w:ind w:left="7711" w:hanging="360"/>
      </w:pPr>
    </w:lvl>
    <w:lvl w:ilvl="5" w:tplc="0419001B" w:tentative="1">
      <w:start w:val="1"/>
      <w:numFmt w:val="lowerRoman"/>
      <w:lvlText w:val="%6."/>
      <w:lvlJc w:val="right"/>
      <w:pPr>
        <w:ind w:left="8431" w:hanging="180"/>
      </w:pPr>
    </w:lvl>
    <w:lvl w:ilvl="6" w:tplc="0419000F" w:tentative="1">
      <w:start w:val="1"/>
      <w:numFmt w:val="decimal"/>
      <w:lvlText w:val="%7."/>
      <w:lvlJc w:val="left"/>
      <w:pPr>
        <w:ind w:left="9151" w:hanging="360"/>
      </w:pPr>
    </w:lvl>
    <w:lvl w:ilvl="7" w:tplc="04190019" w:tentative="1">
      <w:start w:val="1"/>
      <w:numFmt w:val="lowerLetter"/>
      <w:lvlText w:val="%8."/>
      <w:lvlJc w:val="left"/>
      <w:pPr>
        <w:ind w:left="9871" w:hanging="360"/>
      </w:pPr>
    </w:lvl>
    <w:lvl w:ilvl="8" w:tplc="0419001B" w:tentative="1">
      <w:start w:val="1"/>
      <w:numFmt w:val="lowerRoman"/>
      <w:lvlText w:val="%9."/>
      <w:lvlJc w:val="right"/>
      <w:pPr>
        <w:ind w:left="10591" w:hanging="180"/>
      </w:pPr>
    </w:lvl>
  </w:abstractNum>
  <w:abstractNum w:abstractNumId="3">
    <w:nsid w:val="6B875BBC"/>
    <w:multiLevelType w:val="hybridMultilevel"/>
    <w:tmpl w:val="1D686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ru-RU" w:vendorID="1" w:dllVersion="512" w:checkStyle="1"/>
  <w:proofState w:spelling="clean" w:grammar="clean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848"/>
    <w:rsid w:val="000D63E2"/>
    <w:rsid w:val="000F6F58"/>
    <w:rsid w:val="00186A8B"/>
    <w:rsid w:val="001B0AB0"/>
    <w:rsid w:val="002147C5"/>
    <w:rsid w:val="0023671E"/>
    <w:rsid w:val="00276370"/>
    <w:rsid w:val="0030452B"/>
    <w:rsid w:val="003158BF"/>
    <w:rsid w:val="0033186E"/>
    <w:rsid w:val="003948B4"/>
    <w:rsid w:val="00416D93"/>
    <w:rsid w:val="004318DF"/>
    <w:rsid w:val="00442E6B"/>
    <w:rsid w:val="00446C08"/>
    <w:rsid w:val="00483763"/>
    <w:rsid w:val="00500189"/>
    <w:rsid w:val="0054548B"/>
    <w:rsid w:val="00563142"/>
    <w:rsid w:val="006207C2"/>
    <w:rsid w:val="00721C59"/>
    <w:rsid w:val="00733DF3"/>
    <w:rsid w:val="007657D6"/>
    <w:rsid w:val="00792BFE"/>
    <w:rsid w:val="007C4683"/>
    <w:rsid w:val="007E0B14"/>
    <w:rsid w:val="007E31D6"/>
    <w:rsid w:val="00806A17"/>
    <w:rsid w:val="0085346F"/>
    <w:rsid w:val="008536E4"/>
    <w:rsid w:val="0087171C"/>
    <w:rsid w:val="008D653C"/>
    <w:rsid w:val="008F535B"/>
    <w:rsid w:val="00905D61"/>
    <w:rsid w:val="00942A99"/>
    <w:rsid w:val="0094342D"/>
    <w:rsid w:val="00A158A0"/>
    <w:rsid w:val="00A241A5"/>
    <w:rsid w:val="00AC7848"/>
    <w:rsid w:val="00AE11FC"/>
    <w:rsid w:val="00B21A98"/>
    <w:rsid w:val="00B353D3"/>
    <w:rsid w:val="00B51EC9"/>
    <w:rsid w:val="00B76D5E"/>
    <w:rsid w:val="00B95E0A"/>
    <w:rsid w:val="00BE452F"/>
    <w:rsid w:val="00C20AA1"/>
    <w:rsid w:val="00C73A12"/>
    <w:rsid w:val="00C87E11"/>
    <w:rsid w:val="00CE1414"/>
    <w:rsid w:val="00D4155F"/>
    <w:rsid w:val="00D65F33"/>
    <w:rsid w:val="00D72225"/>
    <w:rsid w:val="00E81AAD"/>
    <w:rsid w:val="00F841F3"/>
    <w:rsid w:val="00FA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AC7848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C7848"/>
    <w:pPr>
      <w:widowControl w:val="0"/>
    </w:pPr>
    <w:rPr>
      <w:sz w:val="32"/>
    </w:rPr>
  </w:style>
  <w:style w:type="paragraph" w:styleId="a3">
    <w:name w:val="Balloon Text"/>
    <w:basedOn w:val="a"/>
    <w:link w:val="a4"/>
    <w:rsid w:val="00C20A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C20AA1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8D6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1AAD"/>
    <w:pPr>
      <w:ind w:left="720"/>
      <w:contextualSpacing/>
    </w:pPr>
  </w:style>
  <w:style w:type="paragraph" w:styleId="a7">
    <w:name w:val="Revision"/>
    <w:hidden/>
    <w:uiPriority w:val="99"/>
    <w:semiHidden/>
    <w:rsid w:val="000D63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AC7848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C7848"/>
    <w:pPr>
      <w:widowControl w:val="0"/>
    </w:pPr>
    <w:rPr>
      <w:sz w:val="32"/>
    </w:rPr>
  </w:style>
  <w:style w:type="paragraph" w:styleId="a3">
    <w:name w:val="Balloon Text"/>
    <w:basedOn w:val="a"/>
    <w:link w:val="a4"/>
    <w:rsid w:val="00C20A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C20AA1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8D6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1AAD"/>
    <w:pPr>
      <w:ind w:left="720"/>
      <w:contextualSpacing/>
    </w:pPr>
  </w:style>
  <w:style w:type="paragraph" w:styleId="a7">
    <w:name w:val="Revision"/>
    <w:hidden/>
    <w:uiPriority w:val="99"/>
    <w:semiHidden/>
    <w:rsid w:val="000D6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82805-9E86-454F-A146-850D5A916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&gt;МИНИСТЕРСТВО ОБРАЗОВАНИЯ И НАУКИ РОССИЙСКОЙ ФЕДЕРАЦИИ</vt:lpstr>
    </vt:vector>
  </TitlesOfParts>
  <Company>Elcom Ltd</Company>
  <LinksUpToDate>false</LinksUpToDate>
  <CharactersWithSpaces>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&gt;МИНИСТЕРСТВО ОБРАЗОВАНИЯ И НАУКИ РОССИЙСКОЙ ФЕДЕРАЦИИ</dc:title>
  <dc:creator>qw</dc:creator>
  <cp:lastModifiedBy>AI_13_08</cp:lastModifiedBy>
  <cp:revision>2</cp:revision>
  <cp:lastPrinted>2018-02-20T12:54:00Z</cp:lastPrinted>
  <dcterms:created xsi:type="dcterms:W3CDTF">2018-02-21T18:16:00Z</dcterms:created>
  <dcterms:modified xsi:type="dcterms:W3CDTF">2018-02-21T18:16:00Z</dcterms:modified>
</cp:coreProperties>
</file>