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BE49" w14:textId="77777777" w:rsidR="00D9218A" w:rsidRDefault="00D9218A" w:rsidP="00D9218A">
      <w:pPr>
        <w:pStyle w:val="a3"/>
        <w:jc w:val="center"/>
        <w:rPr>
          <w:sz w:val="20"/>
        </w:rPr>
      </w:pPr>
    </w:p>
    <w:p w14:paraId="7998A725" w14:textId="77777777" w:rsidR="00D9218A" w:rsidRDefault="00D9218A" w:rsidP="00D9218A">
      <w:pPr>
        <w:pStyle w:val="a3"/>
        <w:jc w:val="center"/>
        <w:rPr>
          <w:sz w:val="20"/>
        </w:rPr>
      </w:pPr>
      <w:r w:rsidRPr="00C977BD">
        <w:rPr>
          <w:noProof/>
          <w:sz w:val="20"/>
          <w:lang w:val="ru-RU" w:eastAsia="ru-RU"/>
        </w:rPr>
        <w:drawing>
          <wp:inline distT="0" distB="0" distL="0" distR="0" wp14:anchorId="32BB30CD" wp14:editId="524BFA72">
            <wp:extent cx="2238186" cy="1823084"/>
            <wp:effectExtent l="0" t="0" r="0" b="0"/>
            <wp:docPr id="2" name="image1.png" descr="Take a Look and Download Logo of TSI | 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86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238" w14:textId="77777777" w:rsidR="00D9218A" w:rsidRDefault="00D9218A" w:rsidP="00D9218A">
      <w:pPr>
        <w:pStyle w:val="a3"/>
        <w:rPr>
          <w:sz w:val="20"/>
        </w:rPr>
      </w:pPr>
    </w:p>
    <w:p w14:paraId="7600913E" w14:textId="77777777" w:rsidR="00D9218A" w:rsidRDefault="00D9218A" w:rsidP="00D9218A">
      <w:pPr>
        <w:pStyle w:val="a3"/>
        <w:rPr>
          <w:sz w:val="20"/>
        </w:rPr>
      </w:pPr>
    </w:p>
    <w:p w14:paraId="0ED0DDF4" w14:textId="77777777" w:rsidR="00D9218A" w:rsidRDefault="00D9218A" w:rsidP="00D9218A">
      <w:pPr>
        <w:pStyle w:val="a3"/>
        <w:rPr>
          <w:sz w:val="20"/>
        </w:rPr>
      </w:pPr>
    </w:p>
    <w:p w14:paraId="7DDF98CD" w14:textId="77777777" w:rsidR="00D9218A" w:rsidRDefault="00D9218A" w:rsidP="00D9218A">
      <w:pPr>
        <w:pStyle w:val="a3"/>
        <w:rPr>
          <w:sz w:val="20"/>
        </w:rPr>
      </w:pPr>
    </w:p>
    <w:p w14:paraId="05F5F566" w14:textId="77777777" w:rsidR="00D9218A" w:rsidRDefault="00D9218A" w:rsidP="00D9218A">
      <w:pPr>
        <w:pStyle w:val="a3"/>
        <w:rPr>
          <w:sz w:val="20"/>
        </w:rPr>
      </w:pPr>
    </w:p>
    <w:p w14:paraId="47D40686" w14:textId="77777777" w:rsidR="00D9218A" w:rsidRDefault="00D9218A" w:rsidP="00D9218A">
      <w:pPr>
        <w:pStyle w:val="a3"/>
        <w:rPr>
          <w:sz w:val="20"/>
        </w:rPr>
      </w:pPr>
    </w:p>
    <w:p w14:paraId="2C0B0C8F" w14:textId="77777777" w:rsidR="00D9218A" w:rsidRDefault="00D9218A" w:rsidP="00D9218A">
      <w:pPr>
        <w:pStyle w:val="a3"/>
        <w:rPr>
          <w:sz w:val="20"/>
        </w:rPr>
      </w:pPr>
    </w:p>
    <w:p w14:paraId="3EEDA789" w14:textId="77777777" w:rsidR="00D9218A" w:rsidRDefault="00D9218A" w:rsidP="00D9218A">
      <w:pPr>
        <w:pStyle w:val="a3"/>
        <w:spacing w:before="7"/>
        <w:rPr>
          <w:sz w:val="22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D9218A" w14:paraId="552CE8AF" w14:textId="77777777" w:rsidTr="00222BC7">
        <w:tc>
          <w:tcPr>
            <w:tcW w:w="8685" w:type="dxa"/>
          </w:tcPr>
          <w:p w14:paraId="3E410797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Course:</w:t>
            </w:r>
            <w:r>
              <w:rPr>
                <w:b/>
                <w:spacing w:val="-3"/>
                <w:sz w:val="32"/>
              </w:rPr>
              <w:t xml:space="preserve"> </w:t>
            </w:r>
            <w:r w:rsidRPr="00EA2D00">
              <w:rPr>
                <w:b/>
                <w:sz w:val="32"/>
              </w:rPr>
              <w:t>Embedded Electronic Devices and Programming</w:t>
            </w:r>
          </w:p>
          <w:p w14:paraId="5FCCF702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001BAEB3" w14:textId="77777777" w:rsidTr="00222BC7">
        <w:tc>
          <w:tcPr>
            <w:tcW w:w="8685" w:type="dxa"/>
          </w:tcPr>
          <w:p w14:paraId="36E75D10" w14:textId="77777777" w:rsidR="00D9218A" w:rsidRDefault="00D9218A" w:rsidP="00222B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Laboratory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 xml:space="preserve">№ </w:t>
            </w:r>
            <w:r>
              <w:rPr>
                <w:sz w:val="32"/>
              </w:rPr>
              <w:t>1</w:t>
            </w:r>
          </w:p>
          <w:p w14:paraId="64EA0055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2D10185C" w14:textId="77777777" w:rsidTr="00222BC7">
        <w:tc>
          <w:tcPr>
            <w:tcW w:w="8685" w:type="dxa"/>
          </w:tcPr>
          <w:p w14:paraId="4109B922" w14:textId="77777777" w:rsidR="00D9218A" w:rsidRPr="00FD7399" w:rsidRDefault="00D9218A" w:rsidP="00222BC7">
            <w:pPr>
              <w:pStyle w:val="a5"/>
              <w:ind w:left="0" w:right="0"/>
            </w:pPr>
            <w:r>
              <w:t>“</w:t>
            </w:r>
            <w:r w:rsidRPr="00EA2D00">
              <w:t>Programming I/O ports of the microcontroller</w:t>
            </w:r>
            <w:r>
              <w:t>”</w:t>
            </w:r>
          </w:p>
        </w:tc>
      </w:tr>
    </w:tbl>
    <w:p w14:paraId="5D833C77" w14:textId="77777777" w:rsidR="00D9218A" w:rsidRPr="00A464C2" w:rsidRDefault="00D9218A" w:rsidP="00D9218A">
      <w:pPr>
        <w:pStyle w:val="a3"/>
        <w:spacing w:before="5"/>
        <w:rPr>
          <w:b/>
          <w:sz w:val="32"/>
          <w:szCs w:val="32"/>
        </w:rPr>
      </w:pPr>
    </w:p>
    <w:p w14:paraId="0EB3802B" w14:textId="77777777" w:rsidR="00D9218A" w:rsidRPr="00A464C2" w:rsidRDefault="00D9218A" w:rsidP="00D9218A">
      <w:pPr>
        <w:pStyle w:val="a3"/>
        <w:spacing w:before="7"/>
        <w:rPr>
          <w:sz w:val="32"/>
          <w:szCs w:val="32"/>
        </w:rPr>
      </w:pPr>
    </w:p>
    <w:p w14:paraId="1748AA6B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59BE9892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7FF000BC" w14:textId="77777777" w:rsidR="00D9218A" w:rsidRDefault="00D9218A" w:rsidP="00D9218A">
      <w:pPr>
        <w:pStyle w:val="a3"/>
        <w:spacing w:before="9"/>
        <w:rPr>
          <w:b/>
          <w:sz w:val="32"/>
          <w:szCs w:val="32"/>
        </w:rPr>
      </w:pPr>
    </w:p>
    <w:p w14:paraId="35593B7C" w14:textId="77777777" w:rsidR="00D9218A" w:rsidRPr="00A464C2" w:rsidRDefault="00D9218A" w:rsidP="00D9218A">
      <w:pPr>
        <w:pStyle w:val="a3"/>
        <w:spacing w:before="9"/>
        <w:rPr>
          <w:b/>
          <w:sz w:val="32"/>
          <w:szCs w:val="32"/>
        </w:rPr>
      </w:pPr>
    </w:p>
    <w:tbl>
      <w:tblPr>
        <w:tblStyle w:val="a7"/>
        <w:tblW w:w="0" w:type="auto"/>
        <w:tblInd w:w="2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318"/>
      </w:tblGrid>
      <w:tr w:rsidR="00D9218A" w14:paraId="3B142C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3B4BE262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surname: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9389760" w14:textId="6091FB90" w:rsidR="00D9218A" w:rsidRDefault="00D9218A" w:rsidP="00222BC7">
            <w:pPr>
              <w:rPr>
                <w:sz w:val="28"/>
              </w:rPr>
            </w:pPr>
            <w:r>
              <w:rPr>
                <w:sz w:val="28"/>
              </w:rPr>
              <w:t>Daniil Grammatikopulo</w:t>
            </w:r>
          </w:p>
        </w:tc>
      </w:tr>
      <w:tr w:rsidR="00D9218A" w14:paraId="64CCC2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0FFDB53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 code: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131D442A" w14:textId="075E65FB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79101</w:t>
            </w:r>
          </w:p>
        </w:tc>
      </w:tr>
      <w:tr w:rsidR="00D9218A" w14:paraId="12A9B40F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E502CAF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Group: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04CEF56B" w14:textId="7ACA4080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4103BDA</w:t>
            </w:r>
          </w:p>
        </w:tc>
      </w:tr>
      <w:tr w:rsidR="00D9218A" w14:paraId="72CF9D31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36D610B" w14:textId="3C1979CB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Lecturer: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630A24F" w14:textId="4C64359E" w:rsidR="00D9218A" w:rsidRDefault="00D9218A" w:rsidP="00222BC7">
            <w:pPr>
              <w:ind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Artjoms</w:t>
            </w:r>
            <w:proofErr w:type="spellEnd"/>
            <w:r>
              <w:rPr>
                <w:sz w:val="28"/>
              </w:rPr>
              <w:t xml:space="preserve"> Ivanov</w:t>
            </w:r>
          </w:p>
        </w:tc>
      </w:tr>
    </w:tbl>
    <w:p w14:paraId="21CE619B" w14:textId="77777777" w:rsidR="00D9218A" w:rsidRDefault="00D9218A" w:rsidP="00D9218A">
      <w:pPr>
        <w:ind w:right="315"/>
        <w:jc w:val="right"/>
        <w:rPr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</w:tblGrid>
      <w:tr w:rsidR="00D9218A" w14:paraId="4379D422" w14:textId="77777777" w:rsidTr="00222BC7">
        <w:tc>
          <w:tcPr>
            <w:tcW w:w="3969" w:type="dxa"/>
          </w:tcPr>
          <w:p w14:paraId="0583341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performed:</w:t>
            </w:r>
          </w:p>
        </w:tc>
        <w:tc>
          <w:tcPr>
            <w:tcW w:w="2126" w:type="dxa"/>
            <w:tcBorders>
              <w:top w:val="nil"/>
              <w:bottom w:val="single" w:sz="4" w:space="0" w:color="000000" w:themeColor="text1"/>
            </w:tcBorders>
          </w:tcPr>
          <w:p w14:paraId="1571A2A8" w14:textId="3E061AAD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16.03.2023</w:t>
            </w:r>
          </w:p>
        </w:tc>
      </w:tr>
    </w:tbl>
    <w:p w14:paraId="33CBF2AC" w14:textId="77777777" w:rsidR="00D9218A" w:rsidRDefault="00D9218A" w:rsidP="00D9218A">
      <w:pPr>
        <w:ind w:right="315"/>
        <w:jc w:val="right"/>
        <w:rPr>
          <w:sz w:val="28"/>
        </w:rPr>
      </w:pPr>
    </w:p>
    <w:p w14:paraId="32296D8D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7A5C957B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38FE796F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158573A4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37900F3E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2CA5981D" w14:textId="77777777" w:rsidR="00D9218A" w:rsidRDefault="00D9218A" w:rsidP="00D9218A">
      <w:pPr>
        <w:pStyle w:val="a3"/>
        <w:spacing w:after="120"/>
        <w:jc w:val="center"/>
        <w:rPr>
          <w:spacing w:val="-67"/>
          <w:sz w:val="28"/>
        </w:rPr>
      </w:pPr>
      <w:r>
        <w:rPr>
          <w:sz w:val="28"/>
        </w:rPr>
        <w:t>Riga</w:t>
      </w:r>
      <w:r>
        <w:rPr>
          <w:spacing w:val="-67"/>
          <w:sz w:val="28"/>
        </w:rPr>
        <w:t xml:space="preserve"> </w:t>
      </w:r>
    </w:p>
    <w:p w14:paraId="67C95B29" w14:textId="368E2756" w:rsidR="00D9218A" w:rsidRDefault="00D9218A" w:rsidP="00D9218A">
      <w:pPr>
        <w:pStyle w:val="a3"/>
        <w:spacing w:after="120"/>
        <w:jc w:val="center"/>
        <w:rPr>
          <w:b/>
          <w:sz w:val="30"/>
        </w:rPr>
      </w:pPr>
      <w:r>
        <w:rPr>
          <w:sz w:val="28"/>
        </w:rPr>
        <w:t>202</w:t>
      </w:r>
      <w:r>
        <w:rPr>
          <w:sz w:val="28"/>
        </w:rPr>
        <w:t>3</w:t>
      </w:r>
    </w:p>
    <w:bookmarkStart w:id="0" w:name="_Toc129893693" w:displacedByCustomXml="next"/>
    <w:sdt>
      <w:sdtPr>
        <w:rPr>
          <w:lang w:val="ru-RU"/>
        </w:rPr>
        <w:id w:val="1151487840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2"/>
          <w:szCs w:val="22"/>
        </w:rPr>
      </w:sdtEndPr>
      <w:sdtContent>
        <w:p w14:paraId="521BF9CB" w14:textId="26978A86" w:rsidR="00294521" w:rsidRPr="00294521" w:rsidRDefault="00294521" w:rsidP="00294521">
          <w:pPr>
            <w:pStyle w:val="11"/>
          </w:pPr>
          <w:r>
            <w:t>Table of Content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3693" w:history="1"/>
        </w:p>
        <w:p w14:paraId="164AC29B" w14:textId="6D86817E" w:rsidR="00294521" w:rsidRDefault="00294521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29893694" w:history="1">
            <w:r w:rsidRPr="00EA47EB">
              <w:rPr>
                <w:rStyle w:val="ab"/>
              </w:rPr>
              <w:t>TASK FOR LABORATORY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_Toc129893694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187053" w14:textId="3177BB9D" w:rsidR="00294521" w:rsidRDefault="00294521">
          <w:pPr>
            <w:pStyle w:val="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9893695" w:history="1">
            <w:r w:rsidRPr="00EA47EB">
              <w:rPr>
                <w:rStyle w:val="ab"/>
                <w:noProof/>
              </w:rPr>
              <w:t>The report should have followed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0CF3" w14:textId="0227DBAE" w:rsidR="00294521" w:rsidRPr="00294521" w:rsidRDefault="00294521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6" w:history="1">
            <w:r w:rsidRPr="00294521">
              <w:rPr>
                <w:rStyle w:val="ab"/>
              </w:rPr>
              <w:t>Individual variant of the task</w:t>
            </w:r>
            <w:r w:rsidRPr="00294521">
              <w:rPr>
                <w:webHidden/>
              </w:rPr>
              <w:tab/>
            </w:r>
            <w:r w:rsidRPr="00294521">
              <w:rPr>
                <w:webHidden/>
              </w:rPr>
              <w:fldChar w:fldCharType="begin"/>
            </w:r>
            <w:r w:rsidRPr="00294521">
              <w:rPr>
                <w:webHidden/>
              </w:rPr>
              <w:instrText xml:space="preserve"> PAGEREF _Toc129893696 \h </w:instrText>
            </w:r>
            <w:r w:rsidRPr="00294521">
              <w:rPr>
                <w:webHidden/>
              </w:rPr>
            </w:r>
            <w:r w:rsidRPr="00294521">
              <w:rPr>
                <w:webHidden/>
              </w:rPr>
              <w:fldChar w:fldCharType="separate"/>
            </w:r>
            <w:r w:rsidRPr="00294521">
              <w:rPr>
                <w:webHidden/>
              </w:rPr>
              <w:t>4</w:t>
            </w:r>
            <w:r w:rsidRPr="00294521">
              <w:rPr>
                <w:webHidden/>
              </w:rPr>
              <w:fldChar w:fldCharType="end"/>
            </w:r>
          </w:hyperlink>
        </w:p>
        <w:p w14:paraId="59EF9639" w14:textId="1C6B2DB4" w:rsidR="00294521" w:rsidRPr="00294521" w:rsidRDefault="00294521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7" w:history="1">
            <w:r w:rsidRPr="00294521">
              <w:rPr>
                <w:rStyle w:val="ab"/>
              </w:rPr>
              <w:t>Microcontroller I/O diagram</w:t>
            </w:r>
            <w:r w:rsidRPr="00294521">
              <w:rPr>
                <w:webHidden/>
              </w:rPr>
              <w:tab/>
            </w:r>
            <w:r w:rsidRPr="00294521">
              <w:rPr>
                <w:webHidden/>
              </w:rPr>
              <w:fldChar w:fldCharType="begin"/>
            </w:r>
            <w:r w:rsidRPr="00294521">
              <w:rPr>
                <w:webHidden/>
              </w:rPr>
              <w:instrText xml:space="preserve"> PAGEREF _Toc129893697 \h </w:instrText>
            </w:r>
            <w:r w:rsidRPr="00294521">
              <w:rPr>
                <w:webHidden/>
              </w:rPr>
            </w:r>
            <w:r w:rsidRPr="00294521">
              <w:rPr>
                <w:webHidden/>
              </w:rPr>
              <w:fldChar w:fldCharType="separate"/>
            </w:r>
            <w:r w:rsidRPr="00294521">
              <w:rPr>
                <w:webHidden/>
              </w:rPr>
              <w:t>5</w:t>
            </w:r>
            <w:r w:rsidRPr="00294521">
              <w:rPr>
                <w:webHidden/>
              </w:rPr>
              <w:fldChar w:fldCharType="end"/>
            </w:r>
          </w:hyperlink>
        </w:p>
        <w:p w14:paraId="576301A4" w14:textId="31951195" w:rsidR="00294521" w:rsidRPr="00294521" w:rsidRDefault="00294521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8" w:history="1">
            <w:r w:rsidRPr="00294521">
              <w:rPr>
                <w:rStyle w:val="ab"/>
              </w:rPr>
              <w:t>ALGORITHM</w:t>
            </w:r>
            <w:r w:rsidRPr="00294521">
              <w:rPr>
                <w:webHidden/>
              </w:rPr>
              <w:tab/>
            </w:r>
            <w:r w:rsidRPr="00294521">
              <w:rPr>
                <w:webHidden/>
              </w:rPr>
              <w:fldChar w:fldCharType="begin"/>
            </w:r>
            <w:r w:rsidRPr="00294521">
              <w:rPr>
                <w:webHidden/>
              </w:rPr>
              <w:instrText xml:space="preserve"> PAGEREF _Toc129893698 \h </w:instrText>
            </w:r>
            <w:r w:rsidRPr="00294521">
              <w:rPr>
                <w:webHidden/>
              </w:rPr>
            </w:r>
            <w:r w:rsidRPr="00294521">
              <w:rPr>
                <w:webHidden/>
              </w:rPr>
              <w:fldChar w:fldCharType="separate"/>
            </w:r>
            <w:r w:rsidRPr="00294521">
              <w:rPr>
                <w:webHidden/>
              </w:rPr>
              <w:t>6</w:t>
            </w:r>
            <w:r w:rsidRPr="00294521">
              <w:rPr>
                <w:webHidden/>
              </w:rPr>
              <w:fldChar w:fldCharType="end"/>
            </w:r>
          </w:hyperlink>
        </w:p>
        <w:p w14:paraId="0C42D0DD" w14:textId="11F7AD81" w:rsidR="00294521" w:rsidRPr="00294521" w:rsidRDefault="00294521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9" w:history="1">
            <w:r w:rsidRPr="00294521">
              <w:rPr>
                <w:rStyle w:val="ab"/>
              </w:rPr>
              <w:t>PROGRAM CODE</w:t>
            </w:r>
            <w:r w:rsidRPr="00294521">
              <w:rPr>
                <w:webHidden/>
              </w:rPr>
              <w:tab/>
            </w:r>
            <w:r w:rsidRPr="00294521">
              <w:rPr>
                <w:webHidden/>
              </w:rPr>
              <w:fldChar w:fldCharType="begin"/>
            </w:r>
            <w:r w:rsidRPr="00294521">
              <w:rPr>
                <w:webHidden/>
              </w:rPr>
              <w:instrText xml:space="preserve"> PAGEREF _Toc129893699 \h </w:instrText>
            </w:r>
            <w:r w:rsidRPr="00294521">
              <w:rPr>
                <w:webHidden/>
              </w:rPr>
            </w:r>
            <w:r w:rsidRPr="00294521">
              <w:rPr>
                <w:webHidden/>
              </w:rPr>
              <w:fldChar w:fldCharType="separate"/>
            </w:r>
            <w:r w:rsidRPr="00294521">
              <w:rPr>
                <w:webHidden/>
              </w:rPr>
              <w:t>7</w:t>
            </w:r>
            <w:r w:rsidRPr="00294521">
              <w:rPr>
                <w:webHidden/>
              </w:rPr>
              <w:fldChar w:fldCharType="end"/>
            </w:r>
          </w:hyperlink>
        </w:p>
        <w:p w14:paraId="7A53716B" w14:textId="412DA3AD" w:rsidR="00294521" w:rsidRPr="00294521" w:rsidRDefault="00294521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700" w:history="1">
            <w:r w:rsidRPr="00294521">
              <w:rPr>
                <w:rStyle w:val="ab"/>
                <w:highlight w:val="white"/>
              </w:rPr>
              <w:t>CONCLUSION</w:t>
            </w:r>
            <w:r w:rsidRPr="00294521">
              <w:rPr>
                <w:webHidden/>
              </w:rPr>
              <w:tab/>
            </w:r>
            <w:r w:rsidRPr="00294521">
              <w:rPr>
                <w:webHidden/>
              </w:rPr>
              <w:fldChar w:fldCharType="begin"/>
            </w:r>
            <w:r w:rsidRPr="00294521">
              <w:rPr>
                <w:webHidden/>
              </w:rPr>
              <w:instrText xml:space="preserve"> PAGEREF _Toc129893700 \h </w:instrText>
            </w:r>
            <w:r w:rsidRPr="00294521">
              <w:rPr>
                <w:webHidden/>
              </w:rPr>
            </w:r>
            <w:r w:rsidRPr="00294521">
              <w:rPr>
                <w:webHidden/>
              </w:rPr>
              <w:fldChar w:fldCharType="separate"/>
            </w:r>
            <w:r w:rsidRPr="00294521">
              <w:rPr>
                <w:webHidden/>
              </w:rPr>
              <w:t>8</w:t>
            </w:r>
            <w:r w:rsidRPr="00294521">
              <w:rPr>
                <w:webHidden/>
              </w:rPr>
              <w:fldChar w:fldCharType="end"/>
            </w:r>
          </w:hyperlink>
        </w:p>
        <w:p w14:paraId="27488D21" w14:textId="6E330C7B" w:rsidR="00294521" w:rsidRDefault="00294521">
          <w:r>
            <w:rPr>
              <w:b/>
              <w:bCs/>
              <w:lang w:val="ru-RU"/>
            </w:rPr>
            <w:fldChar w:fldCharType="end"/>
          </w:r>
        </w:p>
      </w:sdtContent>
    </w:sdt>
    <w:p w14:paraId="0700D69A" w14:textId="100DF100" w:rsidR="00D9218A" w:rsidRDefault="00D9218A" w:rsidP="00294521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</w:pPr>
      <w:r>
        <w:br w:type="page"/>
      </w:r>
    </w:p>
    <w:p w14:paraId="7C549CF4" w14:textId="42455FE5" w:rsidR="00A90D23" w:rsidRDefault="00A90D23" w:rsidP="00A90D23">
      <w:pPr>
        <w:pStyle w:val="11"/>
        <w:spacing w:line="480" w:lineRule="auto"/>
      </w:pPr>
      <w:bookmarkStart w:id="1" w:name="_Toc129893694"/>
      <w:r w:rsidRPr="00A90D23">
        <w:lastRenderedPageBreak/>
        <w:t>T</w:t>
      </w:r>
      <w:r>
        <w:t>ASK FOR LABORATORY WORK</w:t>
      </w:r>
      <w:bookmarkEnd w:id="1"/>
    </w:p>
    <w:p w14:paraId="7A7CBC90" w14:textId="020CD3A1" w:rsidR="00A90D23" w:rsidRPr="00A90D23" w:rsidRDefault="00A90D23" w:rsidP="00F3231D">
      <w:pPr>
        <w:pStyle w:val="Delimiter"/>
      </w:pPr>
      <w:bookmarkStart w:id="2" w:name="_Toc129893695"/>
      <w:r w:rsidRPr="00A90D23">
        <w:t xml:space="preserve">The report should have </w:t>
      </w:r>
      <w:r w:rsidRPr="00A90D23">
        <w:t>followed</w:t>
      </w:r>
      <w:r w:rsidRPr="00A90D23">
        <w:t xml:space="preserve"> structure</w:t>
      </w:r>
      <w:r w:rsidRPr="00A90D23">
        <w:t>:</w:t>
      </w:r>
      <w:bookmarkEnd w:id="2"/>
    </w:p>
    <w:p w14:paraId="566267B8" w14:textId="73BDBC2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develop of the </w:t>
      </w:r>
      <w:r>
        <w:t>microcontroller,</w:t>
      </w:r>
      <w:r>
        <w:t xml:space="preserve"> I/O diagram</w:t>
      </w:r>
      <w:r>
        <w:t>.</w:t>
      </w:r>
    </w:p>
    <w:p w14:paraId="4EFAA099" w14:textId="403A161C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an algorithm of main function for the ATMega48 microcontroller in accordance with an individual </w:t>
      </w:r>
      <w:r>
        <w:t>task.</w:t>
      </w:r>
      <w:r>
        <w:t xml:space="preserve"> </w:t>
      </w:r>
    </w:p>
    <w:p w14:paraId="2FC7C057" w14:textId="6D163DD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program code in Atmel Studio 7 </w:t>
      </w:r>
      <w:r>
        <w:t>environment.</w:t>
      </w:r>
      <w:r>
        <w:t xml:space="preserve"> </w:t>
      </w:r>
    </w:p>
    <w:p w14:paraId="0793A0AD" w14:textId="68CBE68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debug the program in Atmel Studio 7 </w:t>
      </w:r>
      <w:r>
        <w:t>environment.</w:t>
      </w:r>
      <w:r>
        <w:t xml:space="preserve"> </w:t>
      </w:r>
    </w:p>
    <w:p w14:paraId="04B338C6" w14:textId="4FC34D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form time intervals, use functions that form </w:t>
      </w:r>
      <w:r>
        <w:t>delays.</w:t>
      </w:r>
      <w:r>
        <w:t xml:space="preserve"> </w:t>
      </w:r>
    </w:p>
    <w:p w14:paraId="04A6414D" w14:textId="3BF1DF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when debugging a program in the Atmel Studio 7 environment, the call of functions that generate delays must be commented out; </w:t>
      </w:r>
    </w:p>
    <w:p w14:paraId="0F5BC36B" w14:textId="41BFBFE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clock frequency of the ATMega48 microcontroller is 8 </w:t>
      </w:r>
      <w:r>
        <w:t>MHz.</w:t>
      </w:r>
    </w:p>
    <w:p w14:paraId="6D35D9D4" w14:textId="1FC2E91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when the button is pressed on the input/output line of the port - logical "0", when the button is released on the input/output line of the port - logical "1</w:t>
      </w:r>
      <w:r>
        <w:t>”.</w:t>
      </w:r>
      <w:r>
        <w:t xml:space="preserve"> </w:t>
      </w:r>
    </w:p>
    <w:p w14:paraId="06892E4D" w14:textId="024466DE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LED is turned on by logical "0" on the I/O line of the </w:t>
      </w:r>
      <w:r>
        <w:t>port and</w:t>
      </w:r>
      <w:r>
        <w:t xml:space="preserve"> turned off by logical "1</w:t>
      </w:r>
      <w:r>
        <w:t>”.</w:t>
      </w:r>
      <w:r>
        <w:t xml:space="preserve"> </w:t>
      </w:r>
    </w:p>
    <w:p w14:paraId="3655EA57" w14:textId="065460F2" w:rsidR="00F3231D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prepare a report on laboratory work.</w:t>
      </w:r>
    </w:p>
    <w:p w14:paraId="19BD1827" w14:textId="229535AD" w:rsidR="00F3231D" w:rsidRPr="00F3231D" w:rsidRDefault="00F3231D" w:rsidP="00F3231D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34974DC2" w14:textId="252DE668" w:rsidR="00A90D23" w:rsidRPr="00A90D23" w:rsidRDefault="00A90D23" w:rsidP="00F3231D">
      <w:pPr>
        <w:pStyle w:val="11"/>
      </w:pPr>
      <w:bookmarkStart w:id="3" w:name="_Toc129893696"/>
      <w:r w:rsidRPr="00A90D23">
        <w:lastRenderedPageBreak/>
        <w:t>Individual variant of the task</w:t>
      </w:r>
      <w:bookmarkEnd w:id="3"/>
    </w:p>
    <w:p w14:paraId="4CF5D342" w14:textId="6337B40C" w:rsidR="00D53925" w:rsidRDefault="00A90D23" w:rsidP="00F3231D">
      <w:pPr>
        <w:pStyle w:val="Text"/>
      </w:pPr>
      <w:r w:rsidRPr="00A90D23">
        <w:t>Initially, LED6 turns on and off at a frequency of 0.5 Hz. Each press of the SW1 button increases the LED switching period by 1 s, and each press of the SW5 button decreases the LED switching period by 0.3 s. The value of the LED switching period can vary from 0.2 s to 7.0 s.</w:t>
      </w:r>
    </w:p>
    <w:p w14:paraId="6B0310A4" w14:textId="77777777" w:rsidR="00D53925" w:rsidRDefault="00D53925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55C5A83E" w14:textId="6E68A4EC" w:rsidR="00F3231D" w:rsidRDefault="00F3231D" w:rsidP="00D53925">
      <w:pPr>
        <w:pStyle w:val="11"/>
      </w:pPr>
      <w:bookmarkStart w:id="4" w:name="_Toc129893697"/>
      <w:r>
        <w:lastRenderedPageBreak/>
        <w:t>Microcontroller I/O diagram</w:t>
      </w:r>
      <w:bookmarkEnd w:id="4"/>
    </w:p>
    <w:p w14:paraId="4922BDAC" w14:textId="3CA50565" w:rsidR="00D53925" w:rsidRDefault="00FB45AE" w:rsidP="00FB45AE">
      <w:pPr>
        <w:pStyle w:val="Text"/>
        <w:keepNext/>
      </w:pPr>
      <w:r w:rsidRPr="00FB45AE">
        <w:drawing>
          <wp:inline distT="0" distB="0" distL="0" distR="0" wp14:anchorId="21CCCD28" wp14:editId="66F6393D">
            <wp:extent cx="6355682" cy="3753293"/>
            <wp:effectExtent l="0" t="0" r="7620" b="0"/>
            <wp:docPr id="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390" cy="37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E08" w14:textId="5DCF4588" w:rsidR="00D53925" w:rsidRPr="00FB45AE" w:rsidRDefault="00D53925" w:rsidP="00FB45AE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D53925">
        <w:rPr>
          <w:b/>
          <w:bCs/>
          <w:i w:val="0"/>
          <w:iCs w:val="0"/>
          <w:color w:val="auto"/>
          <w:sz w:val="24"/>
          <w:szCs w:val="24"/>
        </w:rPr>
        <w:t xml:space="preserve">ATmega48 diagram 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3925">
        <w:rPr>
          <w:b/>
          <w:bCs/>
          <w:i w:val="0"/>
          <w:iCs w:val="0"/>
          <w:color w:val="auto"/>
          <w:sz w:val="24"/>
          <w:szCs w:val="24"/>
        </w:rPr>
        <w:instrText xml:space="preserve"> SEQ ATmega48_diagram \* ARABIC </w:instrTex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5392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3EDE452" w14:textId="6E4DA25E" w:rsidR="00D53925" w:rsidRDefault="00FB45AE" w:rsidP="00D53925">
      <w:pPr>
        <w:pStyle w:val="11"/>
      </w:pPr>
      <w:bookmarkStart w:id="5" w:name="_Toc129893698"/>
      <w:r>
        <w:lastRenderedPageBreak/>
        <w:t>ALGORITHM</w:t>
      </w:r>
      <w:bookmarkEnd w:id="5"/>
    </w:p>
    <w:p w14:paraId="00CE938F" w14:textId="77777777" w:rsidR="00275381" w:rsidRDefault="00275381" w:rsidP="00275381">
      <w:pPr>
        <w:pStyle w:val="Text"/>
        <w:keepNext/>
        <w:jc w:val="center"/>
      </w:pPr>
      <w:r w:rsidRPr="00275381">
        <w:drawing>
          <wp:inline distT="0" distB="0" distL="0" distR="0" wp14:anchorId="5BAE9458" wp14:editId="39A9E84A">
            <wp:extent cx="5020376" cy="8040222"/>
            <wp:effectExtent l="0" t="0" r="889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C763" w14:textId="23B9E40E" w:rsidR="00FB45AE" w:rsidRDefault="00275381" w:rsidP="00FB45AE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75381">
        <w:rPr>
          <w:b/>
          <w:bCs/>
          <w:i w:val="0"/>
          <w:iCs w:val="0"/>
          <w:color w:val="auto"/>
          <w:sz w:val="24"/>
          <w:szCs w:val="24"/>
        </w:rPr>
        <w:t xml:space="preserve">Flowchart algorithm </w:t>
      </w:r>
      <w:r w:rsidRPr="0027538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75381">
        <w:rPr>
          <w:b/>
          <w:bCs/>
          <w:i w:val="0"/>
          <w:iCs w:val="0"/>
          <w:color w:val="auto"/>
          <w:sz w:val="24"/>
          <w:szCs w:val="24"/>
        </w:rPr>
        <w:instrText xml:space="preserve"> SEQ Flowchart_algortithm \* ARABIC </w:instrText>
      </w:r>
      <w:r w:rsidRPr="0027538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75381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7538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D6EA38F" w14:textId="77777777" w:rsidR="00FB45AE" w:rsidRDefault="00FB45AE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F20ADD6" w14:textId="2DC23BB6" w:rsidR="00275381" w:rsidRDefault="00FB45AE" w:rsidP="00FB45AE">
      <w:pPr>
        <w:pStyle w:val="11"/>
      </w:pPr>
      <w:bookmarkStart w:id="6" w:name="_Toc129893699"/>
      <w:r>
        <w:lastRenderedPageBreak/>
        <w:t>PROGRAM CODE</w:t>
      </w:r>
      <w:bookmarkEnd w:id="6"/>
    </w:p>
    <w:p w14:paraId="5F269DA6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i/>
          <w:iCs/>
          <w:color w:val="A000A0"/>
          <w:sz w:val="20"/>
          <w:szCs w:val="20"/>
          <w:highlight w:val="white"/>
        </w:rPr>
        <w:t>F_CPU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8000000UL</w:t>
      </w:r>
    </w:p>
    <w:p w14:paraId="677AC4CA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#include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</w:t>
      </w:r>
      <w:proofErr w:type="spellStart"/>
      <w:r w:rsidRPr="00DC36F6">
        <w:rPr>
          <w:sz w:val="20"/>
          <w:szCs w:val="20"/>
          <w:highlight w:val="white"/>
        </w:rPr>
        <w:t>avr</w:t>
      </w:r>
      <w:proofErr w:type="spellEnd"/>
      <w:r w:rsidRPr="00DC36F6">
        <w:rPr>
          <w:sz w:val="20"/>
          <w:szCs w:val="20"/>
          <w:highlight w:val="white"/>
        </w:rPr>
        <w:t>/</w:t>
      </w:r>
      <w:proofErr w:type="spellStart"/>
      <w:r w:rsidRPr="00DC36F6">
        <w:rPr>
          <w:sz w:val="20"/>
          <w:szCs w:val="20"/>
          <w:highlight w:val="white"/>
        </w:rPr>
        <w:t>io.h</w:t>
      </w:r>
      <w:proofErr w:type="spellEnd"/>
      <w:r w:rsidRPr="00DC36F6">
        <w:rPr>
          <w:sz w:val="20"/>
          <w:szCs w:val="20"/>
          <w:highlight w:val="white"/>
        </w:rPr>
        <w:t>&gt;</w:t>
      </w:r>
    </w:p>
    <w:p w14:paraId="02F22F86" w14:textId="61AD54EC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#include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&lt;util/</w:t>
      </w:r>
      <w:proofErr w:type="spellStart"/>
      <w:r w:rsidRPr="00DC36F6">
        <w:rPr>
          <w:sz w:val="20"/>
          <w:szCs w:val="20"/>
          <w:highlight w:val="white"/>
        </w:rPr>
        <w:t>delay.h</w:t>
      </w:r>
      <w:proofErr w:type="spellEnd"/>
      <w:r w:rsidRPr="00DC36F6">
        <w:rPr>
          <w:sz w:val="20"/>
          <w:szCs w:val="20"/>
          <w:highlight w:val="white"/>
        </w:rPr>
        <w:t>&gt;</w:t>
      </w:r>
    </w:p>
    <w:p w14:paraId="2015D7D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UPPER_BOUND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7000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8000"/>
          <w:sz w:val="20"/>
          <w:szCs w:val="20"/>
          <w:highlight w:val="white"/>
        </w:rPr>
        <w:t>// Setting max value for delay</w:t>
      </w:r>
    </w:p>
    <w:p w14:paraId="0106E4E6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LOWER_BOUND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200</w:t>
      </w:r>
      <w:r w:rsidRPr="00DC36F6">
        <w:rPr>
          <w:color w:val="A31515"/>
          <w:sz w:val="20"/>
          <w:szCs w:val="20"/>
          <w:highlight w:val="white"/>
        </w:rPr>
        <w:tab/>
        <w:t xml:space="preserve"> </w:t>
      </w:r>
      <w:r w:rsidRPr="00DC36F6">
        <w:rPr>
          <w:color w:val="008000"/>
          <w:sz w:val="20"/>
          <w:szCs w:val="20"/>
          <w:highlight w:val="white"/>
        </w:rPr>
        <w:t>// Setting min value for delay</w:t>
      </w:r>
    </w:p>
    <w:p w14:paraId="00880B19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LED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PORTB</w:t>
      </w:r>
    </w:p>
    <w:p w14:paraId="7E1E72C1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ISPRESSED</w:t>
      </w:r>
      <w:r w:rsidRPr="00DC36F6">
        <w:rPr>
          <w:sz w:val="20"/>
          <w:szCs w:val="20"/>
          <w:highlight w:val="white"/>
        </w:rPr>
        <w:t>(n)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(~</w:t>
      </w:r>
      <w:r w:rsidRPr="00DC36F6">
        <w:rPr>
          <w:color w:val="A000A0"/>
          <w:sz w:val="20"/>
          <w:szCs w:val="20"/>
          <w:highlight w:val="white"/>
        </w:rPr>
        <w:t>PIND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&amp;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proofErr w:type="gramStart"/>
      <w:r w:rsidRPr="00DC36F6">
        <w:rPr>
          <w:sz w:val="20"/>
          <w:szCs w:val="20"/>
          <w:highlight w:val="white"/>
        </w:rPr>
        <w:t>(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1</w:t>
      </w:r>
      <w:proofErr w:type="gramEnd"/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&lt;&lt;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n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))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Macro for checking whether button is pressed</w:t>
      </w:r>
    </w:p>
    <w:p w14:paraId="7125560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8000"/>
          <w:sz w:val="20"/>
          <w:szCs w:val="20"/>
          <w:highlight w:val="white"/>
        </w:rPr>
        <w:t>// Macro for decreasing/increasing delay</w:t>
      </w:r>
    </w:p>
    <w:p w14:paraId="40630CA9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#define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if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</w:t>
      </w:r>
      <w:proofErr w:type="gramStart"/>
      <w:r w:rsidRPr="00DC36F6">
        <w:rPr>
          <w:color w:val="A000A0"/>
          <w:sz w:val="20"/>
          <w:szCs w:val="20"/>
          <w:highlight w:val="white"/>
        </w:rPr>
        <w:t>ISPRESSED</w:t>
      </w:r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sz w:val="20"/>
          <w:szCs w:val="20"/>
          <w:highlight w:val="white"/>
        </w:rPr>
        <w:t>5))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{</w:t>
      </w:r>
      <w:proofErr w:type="spellStart"/>
      <w:r w:rsidRPr="00DC36F6">
        <w:rPr>
          <w:color w:val="880000"/>
          <w:sz w:val="20"/>
          <w:szCs w:val="20"/>
          <w:highlight w:val="white"/>
        </w:rPr>
        <w:t>decrease_ms</w:t>
      </w:r>
      <w:proofErr w:type="spellEnd"/>
      <w:r w:rsidRPr="00DC36F6">
        <w:rPr>
          <w:sz w:val="20"/>
          <w:szCs w:val="20"/>
          <w:highlight w:val="white"/>
        </w:rPr>
        <w:t>(&amp;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FF"/>
          <w:sz w:val="20"/>
          <w:szCs w:val="20"/>
          <w:highlight w:val="white"/>
        </w:rPr>
        <w:t>continue</w:t>
      </w:r>
      <w:r w:rsidRPr="00DC36F6">
        <w:rPr>
          <w:sz w:val="20"/>
          <w:szCs w:val="20"/>
          <w:highlight w:val="white"/>
        </w:rPr>
        <w:t>;}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FF"/>
          <w:sz w:val="20"/>
          <w:szCs w:val="20"/>
          <w:highlight w:val="white"/>
        </w:rPr>
        <w:t>if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</w:t>
      </w:r>
      <w:r w:rsidRPr="00DC36F6">
        <w:rPr>
          <w:color w:val="A000A0"/>
          <w:sz w:val="20"/>
          <w:szCs w:val="20"/>
          <w:highlight w:val="white"/>
        </w:rPr>
        <w:t>ISPRESSED</w:t>
      </w:r>
      <w:r w:rsidRPr="00DC36F6">
        <w:rPr>
          <w:sz w:val="20"/>
          <w:szCs w:val="20"/>
          <w:highlight w:val="white"/>
        </w:rPr>
        <w:t>(1))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{</w:t>
      </w:r>
      <w:r w:rsidRPr="00DC36F6">
        <w:rPr>
          <w:color w:val="880000"/>
          <w:sz w:val="20"/>
          <w:szCs w:val="20"/>
          <w:highlight w:val="white"/>
        </w:rPr>
        <w:t>increase_ms</w:t>
      </w:r>
      <w:r w:rsidRPr="00DC36F6">
        <w:rPr>
          <w:sz w:val="20"/>
          <w:szCs w:val="20"/>
          <w:highlight w:val="white"/>
        </w:rPr>
        <w:t>(&amp;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FF"/>
          <w:sz w:val="20"/>
          <w:szCs w:val="20"/>
          <w:highlight w:val="white"/>
        </w:rPr>
        <w:t>continue</w:t>
      </w:r>
      <w:r w:rsidRPr="00DC36F6">
        <w:rPr>
          <w:sz w:val="20"/>
          <w:szCs w:val="20"/>
          <w:highlight w:val="white"/>
        </w:rPr>
        <w:t>;}</w:t>
      </w:r>
    </w:p>
    <w:p w14:paraId="32E98470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</w:p>
    <w:p w14:paraId="438A9CBF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8000"/>
          <w:sz w:val="20"/>
          <w:szCs w:val="20"/>
          <w:highlight w:val="white"/>
        </w:rPr>
        <w:t>// Function to delay for a given number of ms</w:t>
      </w:r>
    </w:p>
    <w:p w14:paraId="37AC1FFB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void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proofErr w:type="gramStart"/>
      <w:r w:rsidRPr="00DC36F6">
        <w:rPr>
          <w:color w:val="880000"/>
          <w:sz w:val="20"/>
          <w:szCs w:val="20"/>
          <w:highlight w:val="white"/>
        </w:rPr>
        <w:t>delay</w:t>
      </w:r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i/>
          <w:iCs/>
          <w:color w:val="0000FF"/>
          <w:sz w:val="20"/>
          <w:szCs w:val="20"/>
          <w:highlight w:val="white"/>
        </w:rPr>
        <w:t>uint16_t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){</w:t>
      </w:r>
    </w:p>
    <w:p w14:paraId="6153BCCB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while</w:t>
      </w:r>
      <w:r w:rsidRPr="00DC36F6">
        <w:rPr>
          <w:sz w:val="20"/>
          <w:szCs w:val="20"/>
          <w:highlight w:val="white"/>
        </w:rPr>
        <w:t>(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--)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i/>
          <w:iCs/>
          <w:color w:val="880000"/>
          <w:sz w:val="20"/>
          <w:szCs w:val="20"/>
          <w:highlight w:val="white"/>
        </w:rPr>
        <w:t>_</w:t>
      </w:r>
      <w:proofErr w:type="spellStart"/>
      <w:r w:rsidRPr="00DC36F6">
        <w:rPr>
          <w:i/>
          <w:iCs/>
          <w:color w:val="880000"/>
          <w:sz w:val="20"/>
          <w:szCs w:val="20"/>
          <w:highlight w:val="white"/>
        </w:rPr>
        <w:t>delay_</w:t>
      </w:r>
      <w:proofErr w:type="gramStart"/>
      <w:r w:rsidRPr="00DC36F6">
        <w:rPr>
          <w:i/>
          <w:iCs/>
          <w:color w:val="880000"/>
          <w:sz w:val="20"/>
          <w:szCs w:val="20"/>
          <w:highlight w:val="white"/>
        </w:rPr>
        <w:t>ms</w:t>
      </w:r>
      <w:proofErr w:type="spellEnd"/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sz w:val="20"/>
          <w:szCs w:val="20"/>
          <w:highlight w:val="white"/>
        </w:rPr>
        <w:t>1);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8000"/>
          <w:sz w:val="20"/>
          <w:szCs w:val="20"/>
          <w:highlight w:val="white"/>
        </w:rPr>
        <w:t>// Delay for 1ms at a time</w:t>
      </w:r>
    </w:p>
    <w:p w14:paraId="647EA511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sz w:val="20"/>
          <w:szCs w:val="20"/>
          <w:highlight w:val="white"/>
        </w:rPr>
        <w:t>}</w:t>
      </w:r>
    </w:p>
    <w:p w14:paraId="698F5789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</w:p>
    <w:p w14:paraId="3B1E2538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8000"/>
          <w:sz w:val="20"/>
          <w:szCs w:val="20"/>
          <w:highlight w:val="white"/>
        </w:rPr>
        <w:t>// Function to increase the delay time by 1000ms</w:t>
      </w:r>
    </w:p>
    <w:p w14:paraId="0E86B841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void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880000"/>
          <w:sz w:val="20"/>
          <w:szCs w:val="20"/>
          <w:highlight w:val="white"/>
        </w:rPr>
        <w:t>increase_</w:t>
      </w:r>
      <w:proofErr w:type="gramStart"/>
      <w:r w:rsidRPr="00DC36F6">
        <w:rPr>
          <w:color w:val="88000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i/>
          <w:iCs/>
          <w:color w:val="0000FF"/>
          <w:sz w:val="20"/>
          <w:szCs w:val="20"/>
          <w:highlight w:val="white"/>
        </w:rPr>
        <w:t>uint16_t</w:t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{</w:t>
      </w:r>
    </w:p>
    <w:p w14:paraId="61574019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while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</w:t>
      </w:r>
      <w:proofErr w:type="gramStart"/>
      <w:r w:rsidRPr="00DC36F6">
        <w:rPr>
          <w:color w:val="A000A0"/>
          <w:sz w:val="20"/>
          <w:szCs w:val="20"/>
          <w:highlight w:val="white"/>
        </w:rPr>
        <w:t>ISPRESSED</w:t>
      </w:r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sz w:val="20"/>
          <w:szCs w:val="20"/>
          <w:highlight w:val="white"/>
        </w:rPr>
        <w:t>1));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Wait for SW1 to be released</w:t>
      </w:r>
    </w:p>
    <w:p w14:paraId="6B42D88B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if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+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1000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&gt;=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UPPER_BOUND</w:t>
      </w:r>
      <w:r w:rsidRPr="00DC36F6">
        <w:rPr>
          <w:sz w:val="20"/>
          <w:szCs w:val="20"/>
          <w:highlight w:val="white"/>
        </w:rPr>
        <w:t>)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If the new delay time would be above the upper bound, set it to the upper bound</w:t>
      </w:r>
    </w:p>
    <w:p w14:paraId="7E7A480D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UPPER_BOUND</w:t>
      </w:r>
      <w:r w:rsidRPr="00DC36F6">
        <w:rPr>
          <w:sz w:val="20"/>
          <w:szCs w:val="20"/>
          <w:highlight w:val="white"/>
        </w:rPr>
        <w:t>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Assign to 7000ms</w:t>
      </w:r>
    </w:p>
    <w:p w14:paraId="342B08CB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else</w:t>
      </w:r>
    </w:p>
    <w:p w14:paraId="71FD2723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+=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1000;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Otherwise, increase the delay by 1000ms</w:t>
      </w:r>
    </w:p>
    <w:p w14:paraId="17D3704A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sz w:val="20"/>
          <w:szCs w:val="20"/>
          <w:highlight w:val="white"/>
        </w:rPr>
        <w:t>}</w:t>
      </w:r>
    </w:p>
    <w:p w14:paraId="2587830D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</w:p>
    <w:p w14:paraId="5ABB5E17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8000"/>
          <w:sz w:val="20"/>
          <w:szCs w:val="20"/>
          <w:highlight w:val="white"/>
        </w:rPr>
        <w:t>// Function to decrease the delay time by 300ms</w:t>
      </w:r>
    </w:p>
    <w:p w14:paraId="6115866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void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proofErr w:type="spellStart"/>
      <w:r w:rsidRPr="00DC36F6">
        <w:rPr>
          <w:color w:val="880000"/>
          <w:sz w:val="20"/>
          <w:szCs w:val="20"/>
          <w:highlight w:val="white"/>
        </w:rPr>
        <w:t>decrease_</w:t>
      </w:r>
      <w:proofErr w:type="gramStart"/>
      <w:r w:rsidRPr="00DC36F6">
        <w:rPr>
          <w:color w:val="880000"/>
          <w:sz w:val="20"/>
          <w:szCs w:val="20"/>
          <w:highlight w:val="white"/>
        </w:rPr>
        <w:t>ms</w:t>
      </w:r>
      <w:proofErr w:type="spellEnd"/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i/>
          <w:iCs/>
          <w:color w:val="0000FF"/>
          <w:sz w:val="20"/>
          <w:szCs w:val="20"/>
          <w:highlight w:val="white"/>
        </w:rPr>
        <w:t>uint16_t</w:t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{</w:t>
      </w:r>
    </w:p>
    <w:p w14:paraId="11D2D6E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while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</w:t>
      </w:r>
      <w:proofErr w:type="gramStart"/>
      <w:r w:rsidRPr="00DC36F6">
        <w:rPr>
          <w:color w:val="A000A0"/>
          <w:sz w:val="20"/>
          <w:szCs w:val="20"/>
          <w:highlight w:val="white"/>
        </w:rPr>
        <w:t>ISPRESSED</w:t>
      </w:r>
      <w:r w:rsidRPr="00DC36F6">
        <w:rPr>
          <w:sz w:val="20"/>
          <w:szCs w:val="20"/>
          <w:highlight w:val="white"/>
        </w:rPr>
        <w:t>(</w:t>
      </w:r>
      <w:proofErr w:type="gramEnd"/>
      <w:r w:rsidRPr="00DC36F6">
        <w:rPr>
          <w:sz w:val="20"/>
          <w:szCs w:val="20"/>
          <w:highlight w:val="white"/>
        </w:rPr>
        <w:t>5));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Wait for switch 5 to be released</w:t>
      </w:r>
    </w:p>
    <w:p w14:paraId="608BCE9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if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LOWER_BOUND</w:t>
      </w:r>
      <w:r w:rsidRPr="00DC36F6">
        <w:rPr>
          <w:sz w:val="20"/>
          <w:szCs w:val="20"/>
          <w:highlight w:val="white"/>
        </w:rPr>
        <w:t>+300)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8000"/>
          <w:sz w:val="20"/>
          <w:szCs w:val="20"/>
          <w:highlight w:val="white"/>
        </w:rPr>
        <w:t>// if to avoid the overflow problem of uint16_t type, in case of negative 'ms'</w:t>
      </w:r>
    </w:p>
    <w:p w14:paraId="6E821D52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LOWER_BOUND</w:t>
      </w:r>
      <w:r w:rsidRPr="00DC36F6">
        <w:rPr>
          <w:sz w:val="20"/>
          <w:szCs w:val="20"/>
          <w:highlight w:val="white"/>
        </w:rPr>
        <w:t>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Assign to 200ms</w:t>
      </w:r>
    </w:p>
    <w:p w14:paraId="10ABCD26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else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FF"/>
          <w:sz w:val="20"/>
          <w:szCs w:val="20"/>
          <w:highlight w:val="white"/>
        </w:rPr>
        <w:t>if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-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300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LOWER_BOUND</w:t>
      </w:r>
      <w:r w:rsidRPr="00DC36F6">
        <w:rPr>
          <w:sz w:val="20"/>
          <w:szCs w:val="20"/>
          <w:highlight w:val="white"/>
        </w:rPr>
        <w:t>)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If decreasing the delay time would be below the lower bound, set it to the lower bound</w:t>
      </w:r>
    </w:p>
    <w:p w14:paraId="29E9F61C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*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LOWER_BOUND</w:t>
      </w:r>
      <w:r w:rsidRPr="00DC36F6">
        <w:rPr>
          <w:sz w:val="20"/>
          <w:szCs w:val="20"/>
          <w:highlight w:val="white"/>
        </w:rPr>
        <w:t>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Assign to 200ms</w:t>
      </w:r>
    </w:p>
    <w:p w14:paraId="0F9358B5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else</w:t>
      </w:r>
    </w:p>
    <w:p w14:paraId="22BEC4A3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*</w:t>
      </w:r>
      <w:proofErr w:type="gramStart"/>
      <w:r w:rsidRPr="00DC36F6">
        <w:rPr>
          <w:color w:val="000080"/>
          <w:sz w:val="20"/>
          <w:szCs w:val="20"/>
          <w:highlight w:val="white"/>
        </w:rPr>
        <w:t>ms</w:t>
      </w:r>
      <w:proofErr w:type="gramEnd"/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-=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300;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8000"/>
          <w:sz w:val="20"/>
          <w:szCs w:val="20"/>
          <w:highlight w:val="white"/>
        </w:rPr>
        <w:t>// Otherwise, decrease the delay by 300ms</w:t>
      </w:r>
    </w:p>
    <w:p w14:paraId="0B8A737D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sz w:val="20"/>
          <w:szCs w:val="20"/>
          <w:highlight w:val="white"/>
        </w:rPr>
        <w:t>}</w:t>
      </w:r>
    </w:p>
    <w:p w14:paraId="597D46D2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</w:p>
    <w:p w14:paraId="3612B9E9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0000FF"/>
          <w:sz w:val="20"/>
          <w:szCs w:val="20"/>
          <w:highlight w:val="white"/>
        </w:rPr>
        <w:t>int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880000"/>
          <w:sz w:val="20"/>
          <w:szCs w:val="20"/>
          <w:highlight w:val="white"/>
        </w:rPr>
        <w:t>main</w:t>
      </w:r>
      <w:r w:rsidRPr="00DC36F6">
        <w:rPr>
          <w:sz w:val="20"/>
          <w:szCs w:val="20"/>
          <w:highlight w:val="white"/>
        </w:rPr>
        <w:t>(</w:t>
      </w:r>
      <w:r w:rsidRPr="00DC36F6">
        <w:rPr>
          <w:color w:val="0000FF"/>
          <w:sz w:val="20"/>
          <w:szCs w:val="20"/>
          <w:highlight w:val="white"/>
        </w:rPr>
        <w:t>void</w:t>
      </w:r>
      <w:r w:rsidRPr="00DC36F6">
        <w:rPr>
          <w:sz w:val="20"/>
          <w:szCs w:val="20"/>
          <w:highlight w:val="white"/>
        </w:rPr>
        <w:t>)</w:t>
      </w:r>
    </w:p>
    <w:p w14:paraId="0772EE66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sz w:val="20"/>
          <w:szCs w:val="20"/>
          <w:highlight w:val="white"/>
        </w:rPr>
        <w:t>{</w:t>
      </w:r>
    </w:p>
    <w:p w14:paraId="5F306EDB" w14:textId="132BB453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CLKPR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(1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&lt;&lt;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A000A0"/>
          <w:sz w:val="20"/>
          <w:szCs w:val="20"/>
          <w:highlight w:val="white"/>
        </w:rPr>
        <w:t>CLKPCE</w:t>
      </w:r>
      <w:r w:rsidRPr="00DC36F6">
        <w:rPr>
          <w:sz w:val="20"/>
          <w:szCs w:val="20"/>
          <w:highlight w:val="white"/>
        </w:rPr>
        <w:t>);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="00121740" w:rsidRPr="00DC36F6">
        <w:rPr>
          <w:color w:val="008000"/>
          <w:sz w:val="20"/>
          <w:szCs w:val="20"/>
          <w:highlight w:val="white"/>
        </w:rPr>
        <w:t xml:space="preserve">// </w:t>
      </w:r>
      <w:r w:rsidR="00121740">
        <w:rPr>
          <w:color w:val="008000"/>
          <w:sz w:val="20"/>
          <w:szCs w:val="20"/>
          <w:highlight w:val="white"/>
        </w:rPr>
        <w:t xml:space="preserve">Enable write access </w:t>
      </w:r>
      <w:r w:rsidR="00121740">
        <w:rPr>
          <w:color w:val="008000"/>
          <w:sz w:val="20"/>
          <w:szCs w:val="20"/>
        </w:rPr>
        <w:t>CLKPR</w:t>
      </w:r>
    </w:p>
    <w:p w14:paraId="6019C36A" w14:textId="2A924715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CLKPR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proofErr w:type="gramStart"/>
      <w:r w:rsidRPr="00DC36F6">
        <w:rPr>
          <w:sz w:val="20"/>
          <w:szCs w:val="20"/>
          <w:highlight w:val="white"/>
        </w:rPr>
        <w:t>0;</w:t>
      </w:r>
      <w:r w:rsidR="00121740">
        <w:rPr>
          <w:color w:val="008000"/>
          <w:sz w:val="20"/>
          <w:szCs w:val="20"/>
          <w:highlight w:val="white"/>
        </w:rPr>
        <w:t xml:space="preserve">   </w:t>
      </w:r>
      <w:proofErr w:type="gramEnd"/>
      <w:r w:rsidR="00121740" w:rsidRPr="00DC36F6">
        <w:rPr>
          <w:color w:val="008000"/>
          <w:sz w:val="20"/>
          <w:szCs w:val="20"/>
          <w:highlight w:val="white"/>
        </w:rPr>
        <w:t>// Set the clock prescaler to divide by 1</w:t>
      </w:r>
    </w:p>
    <w:p w14:paraId="576A9D03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</w:p>
    <w:p w14:paraId="30165E52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DDRB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0x40;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Set 6th LED as output</w:t>
      </w:r>
    </w:p>
    <w:p w14:paraId="652D4EA5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DDRD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0x00;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Set PORTD as input</w:t>
      </w:r>
    </w:p>
    <w:p w14:paraId="162F0E80" w14:textId="6613D6E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PORTD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0x22;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</w:t>
      </w:r>
      <w:r w:rsidR="00121740">
        <w:rPr>
          <w:color w:val="008000"/>
          <w:sz w:val="20"/>
          <w:szCs w:val="20"/>
          <w:highlight w:val="white"/>
        </w:rPr>
        <w:t>E</w:t>
      </w:r>
      <w:r w:rsidRPr="00DC36F6">
        <w:rPr>
          <w:color w:val="008000"/>
          <w:sz w:val="20"/>
          <w:szCs w:val="20"/>
          <w:highlight w:val="white"/>
        </w:rPr>
        <w:t>nable pull-up resistors for SW1 &amp; SW5</w:t>
      </w:r>
    </w:p>
    <w:p w14:paraId="264BEFF6" w14:textId="6F1786BF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i/>
          <w:iCs/>
          <w:color w:val="0000FF"/>
          <w:sz w:val="20"/>
          <w:szCs w:val="20"/>
          <w:highlight w:val="white"/>
        </w:rPr>
        <w:t>uint16_t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500;</w:t>
      </w:r>
      <w:r w:rsidR="00AE40D5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Set initial delay to 500ms</w:t>
      </w:r>
    </w:p>
    <w:p w14:paraId="4A417154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</w:p>
    <w:p w14:paraId="4BA58FDD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00FF"/>
          <w:sz w:val="20"/>
          <w:szCs w:val="20"/>
          <w:highlight w:val="white"/>
        </w:rPr>
        <w:t>while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(1)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Infinite loop</w:t>
      </w:r>
    </w:p>
    <w:p w14:paraId="298CDDCA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{</w:t>
      </w:r>
    </w:p>
    <w:p w14:paraId="1C255352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Check for button presses during delay </w:t>
      </w:r>
      <w:proofErr w:type="gramStart"/>
      <w:r w:rsidRPr="00DC36F6">
        <w:rPr>
          <w:color w:val="008000"/>
          <w:sz w:val="20"/>
          <w:szCs w:val="20"/>
          <w:highlight w:val="white"/>
        </w:rPr>
        <w:t>time</w:t>
      </w:r>
      <w:proofErr w:type="gramEnd"/>
    </w:p>
    <w:p w14:paraId="5EFA2876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LED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0x40;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Turn on the 6th LED</w:t>
      </w:r>
    </w:p>
    <w:p w14:paraId="3DEF0F22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Check for button presses during delay </w:t>
      </w:r>
      <w:proofErr w:type="gramStart"/>
      <w:r w:rsidRPr="00DC36F6">
        <w:rPr>
          <w:color w:val="008000"/>
          <w:sz w:val="20"/>
          <w:szCs w:val="20"/>
          <w:highlight w:val="white"/>
        </w:rPr>
        <w:t>time</w:t>
      </w:r>
      <w:proofErr w:type="gramEnd"/>
    </w:p>
    <w:p w14:paraId="17246425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880000"/>
          <w:sz w:val="20"/>
          <w:szCs w:val="20"/>
          <w:highlight w:val="white"/>
        </w:rPr>
        <w:t>delay</w:t>
      </w:r>
      <w:r w:rsidRPr="00DC36F6">
        <w:rPr>
          <w:sz w:val="20"/>
          <w:szCs w:val="20"/>
          <w:highlight w:val="white"/>
        </w:rPr>
        <w:t>(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Delay for the specified amount of time</w:t>
      </w:r>
    </w:p>
    <w:p w14:paraId="6A229C48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Check for button presses during delay </w:t>
      </w:r>
      <w:proofErr w:type="gramStart"/>
      <w:r w:rsidRPr="00DC36F6">
        <w:rPr>
          <w:color w:val="008000"/>
          <w:sz w:val="20"/>
          <w:szCs w:val="20"/>
          <w:highlight w:val="white"/>
        </w:rPr>
        <w:t>time</w:t>
      </w:r>
      <w:proofErr w:type="gramEnd"/>
    </w:p>
    <w:p w14:paraId="4CD262E0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LED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=</w:t>
      </w:r>
      <w:r w:rsidRPr="00DC36F6">
        <w:rPr>
          <w:color w:val="A31515"/>
          <w:sz w:val="20"/>
          <w:szCs w:val="20"/>
          <w:highlight w:val="white"/>
        </w:rPr>
        <w:t xml:space="preserve"> </w:t>
      </w:r>
      <w:r w:rsidRPr="00DC36F6">
        <w:rPr>
          <w:sz w:val="20"/>
          <w:szCs w:val="20"/>
          <w:highlight w:val="white"/>
        </w:rPr>
        <w:t>0x00;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Turn off the 6th LED</w:t>
      </w:r>
    </w:p>
    <w:p w14:paraId="3E281AB8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Check for button presses during delay </w:t>
      </w:r>
      <w:proofErr w:type="gramStart"/>
      <w:r w:rsidRPr="00DC36F6">
        <w:rPr>
          <w:color w:val="008000"/>
          <w:sz w:val="20"/>
          <w:szCs w:val="20"/>
          <w:highlight w:val="white"/>
        </w:rPr>
        <w:t>time</w:t>
      </w:r>
      <w:proofErr w:type="gramEnd"/>
    </w:p>
    <w:p w14:paraId="2395DB8A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880000"/>
          <w:sz w:val="20"/>
          <w:szCs w:val="20"/>
          <w:highlight w:val="white"/>
        </w:rPr>
        <w:t>delay</w:t>
      </w:r>
      <w:r w:rsidRPr="00DC36F6">
        <w:rPr>
          <w:sz w:val="20"/>
          <w:szCs w:val="20"/>
          <w:highlight w:val="white"/>
        </w:rPr>
        <w:t>(</w:t>
      </w:r>
      <w:r w:rsidRPr="00DC36F6">
        <w:rPr>
          <w:color w:val="000080"/>
          <w:sz w:val="20"/>
          <w:szCs w:val="20"/>
          <w:highlight w:val="white"/>
        </w:rPr>
        <w:t>ms</w:t>
      </w:r>
      <w:r w:rsidRPr="00DC36F6">
        <w:rPr>
          <w:sz w:val="20"/>
          <w:szCs w:val="20"/>
          <w:highlight w:val="white"/>
        </w:rPr>
        <w:t>);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>// Delay for the specified amount of time</w:t>
      </w:r>
    </w:p>
    <w:p w14:paraId="4713F6AD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A000A0"/>
          <w:sz w:val="20"/>
          <w:szCs w:val="20"/>
          <w:highlight w:val="white"/>
        </w:rPr>
        <w:t>CHANGE_TIME</w:t>
      </w: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color w:val="008000"/>
          <w:sz w:val="20"/>
          <w:szCs w:val="20"/>
          <w:highlight w:val="white"/>
        </w:rPr>
        <w:t xml:space="preserve">// Check for button presses during delay </w:t>
      </w:r>
      <w:proofErr w:type="gramStart"/>
      <w:r w:rsidRPr="00DC36F6">
        <w:rPr>
          <w:color w:val="008000"/>
          <w:sz w:val="20"/>
          <w:szCs w:val="20"/>
          <w:highlight w:val="white"/>
        </w:rPr>
        <w:t>time</w:t>
      </w:r>
      <w:proofErr w:type="gramEnd"/>
    </w:p>
    <w:p w14:paraId="63EB37DE" w14:textId="77777777" w:rsidR="00DC36F6" w:rsidRP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color w:val="A31515"/>
          <w:sz w:val="20"/>
          <w:szCs w:val="20"/>
          <w:highlight w:val="white"/>
        </w:rPr>
        <w:tab/>
      </w:r>
      <w:r w:rsidRPr="00DC36F6">
        <w:rPr>
          <w:sz w:val="20"/>
          <w:szCs w:val="20"/>
          <w:highlight w:val="white"/>
        </w:rPr>
        <w:t>}</w:t>
      </w:r>
    </w:p>
    <w:p w14:paraId="532F791C" w14:textId="372AD045" w:rsidR="00DC36F6" w:rsidRDefault="00DC36F6" w:rsidP="00DC36F6">
      <w:pPr>
        <w:pStyle w:val="Text"/>
        <w:rPr>
          <w:sz w:val="20"/>
          <w:szCs w:val="20"/>
          <w:highlight w:val="white"/>
        </w:rPr>
      </w:pPr>
      <w:r w:rsidRPr="00DC36F6">
        <w:rPr>
          <w:sz w:val="20"/>
          <w:szCs w:val="20"/>
          <w:highlight w:val="white"/>
        </w:rPr>
        <w:t>}</w:t>
      </w:r>
    </w:p>
    <w:p w14:paraId="2CE06260" w14:textId="78D2235A" w:rsidR="00492D43" w:rsidRDefault="00DC36F6" w:rsidP="00DC36F6">
      <w:pPr>
        <w:pStyle w:val="11"/>
        <w:rPr>
          <w:highlight w:val="white"/>
        </w:rPr>
      </w:pPr>
      <w:r>
        <w:rPr>
          <w:highlight w:val="white"/>
        </w:rPr>
        <w:br w:type="page"/>
      </w:r>
      <w:bookmarkStart w:id="7" w:name="_Toc129893700"/>
      <w:r>
        <w:rPr>
          <w:highlight w:val="white"/>
        </w:rPr>
        <w:lastRenderedPageBreak/>
        <w:t>CONCLUSION</w:t>
      </w:r>
      <w:bookmarkEnd w:id="7"/>
    </w:p>
    <w:p w14:paraId="0AB63ECD" w14:textId="77777777" w:rsidR="00DC4F19" w:rsidRDefault="00697522" w:rsidP="00DC36F6">
      <w:pPr>
        <w:pStyle w:val="Text"/>
      </w:pPr>
      <w:r w:rsidRPr="00697522">
        <w:t>In conclusion, this task required a</w:t>
      </w:r>
      <w:r>
        <w:t>n</w:t>
      </w:r>
      <w:r w:rsidRPr="00697522">
        <w:t xml:space="preserve"> </w:t>
      </w:r>
      <w:r w:rsidRPr="00697522">
        <w:t xml:space="preserve">understanding of microcontroller programming and implementation of various features. The development of the microcontroller and I/O diagram was followed by the creation of an algorithm for the ATMega48 microcontroller based on the individual variant of the task. The program code was created in Atmel Studio 7 environment and debugged to ensure proper functioning. Time intervals were formed using </w:t>
      </w:r>
      <w:r>
        <w:t xml:space="preserve">custom </w:t>
      </w:r>
      <w:r w:rsidRPr="00697522">
        <w:t>delay functions</w:t>
      </w:r>
      <w:r>
        <w:t xml:space="preserve">, because </w:t>
      </w:r>
      <w:r w:rsidR="00DC4F19">
        <w:rPr>
          <w:i/>
          <w:iCs/>
        </w:rPr>
        <w:t>_</w:t>
      </w:r>
      <w:r w:rsidRPr="00DC4F19">
        <w:rPr>
          <w:i/>
          <w:iCs/>
        </w:rPr>
        <w:t>ms_</w:t>
      </w:r>
      <w:proofErr w:type="gramStart"/>
      <w:r w:rsidRPr="00DC4F19">
        <w:rPr>
          <w:i/>
          <w:iCs/>
        </w:rPr>
        <w:t>delay(</w:t>
      </w:r>
      <w:proofErr w:type="gramEnd"/>
      <w:r w:rsidRPr="00DC4F19">
        <w:rPr>
          <w:i/>
          <w:iCs/>
        </w:rPr>
        <w:t>)</w:t>
      </w:r>
      <w:r>
        <w:t xml:space="preserve"> accepts only constant</w:t>
      </w:r>
      <w:r w:rsidR="00DC4F19">
        <w:t xml:space="preserve"> parameter</w:t>
      </w:r>
      <w:r w:rsidRPr="00697522">
        <w:t>.</w:t>
      </w:r>
      <w:r>
        <w:t xml:space="preserve"> </w:t>
      </w:r>
    </w:p>
    <w:p w14:paraId="2450D675" w14:textId="77777777" w:rsidR="00DC4F19" w:rsidRDefault="00DC4F19" w:rsidP="00DC36F6">
      <w:pPr>
        <w:pStyle w:val="Text"/>
      </w:pPr>
    </w:p>
    <w:p w14:paraId="51009A57" w14:textId="2FB0B252" w:rsidR="00DC4F19" w:rsidRDefault="00DC4F19" w:rsidP="00DC36F6">
      <w:pPr>
        <w:pStyle w:val="Text"/>
      </w:pPr>
      <w:r w:rsidRPr="00DC4F19">
        <w:t xml:space="preserve">The main difficulty was encountered when the button was </w:t>
      </w:r>
      <w:r>
        <w:t>held</w:t>
      </w:r>
      <w:r w:rsidRPr="00DC4F19">
        <w:t xml:space="preserve">, but it was </w:t>
      </w:r>
      <w:r>
        <w:t>debounced</w:t>
      </w:r>
      <w:r w:rsidRPr="00DC4F19">
        <w:t xml:space="preserve"> using </w:t>
      </w:r>
      <w:proofErr w:type="gramStart"/>
      <w:r w:rsidRPr="00DC4F19">
        <w:rPr>
          <w:i/>
          <w:iCs/>
        </w:rPr>
        <w:t>while(</w:t>
      </w:r>
      <w:proofErr w:type="gramEnd"/>
      <w:r w:rsidRPr="00DC4F19">
        <w:rPr>
          <w:i/>
          <w:iCs/>
        </w:rPr>
        <w:t>ISPRESSED(n)).</w:t>
      </w:r>
      <w:r w:rsidRPr="00DC4F19">
        <w:t xml:space="preserve"> There was also an error due to carelessness that caused overflow</w:t>
      </w:r>
      <w:r>
        <w:t xml:space="preserve"> while decreasing delay</w:t>
      </w:r>
      <w:r w:rsidRPr="00DC4F19">
        <w:t xml:space="preserve"> for the </w:t>
      </w:r>
      <w:r w:rsidRPr="00DC4F19">
        <w:rPr>
          <w:i/>
          <w:iCs/>
        </w:rPr>
        <w:t>uint1</w:t>
      </w:r>
      <w:r w:rsidRPr="00DC4F19">
        <w:rPr>
          <w:i/>
          <w:iCs/>
        </w:rPr>
        <w:t>6</w:t>
      </w:r>
      <w:r w:rsidRPr="00DC4F19">
        <w:rPr>
          <w:i/>
          <w:iCs/>
        </w:rPr>
        <w:t>_t</w:t>
      </w:r>
      <w:r w:rsidRPr="00DC4F19">
        <w:t xml:space="preserve"> type if the number was negative.</w:t>
      </w:r>
      <w:r>
        <w:t xml:space="preserve"> Last but not least, the problem was connected setting clock </w:t>
      </w:r>
      <w:r w:rsidRPr="00DC4F19">
        <w:t>frequency</w:t>
      </w:r>
      <w:r>
        <w:t xml:space="preserve"> to 8 MHz, it makes </w:t>
      </w:r>
      <w:r w:rsidR="00121740">
        <w:t>microcontroller work slower, but it was fixed by e</w:t>
      </w:r>
      <w:r w:rsidR="00121740" w:rsidRPr="00121740">
        <w:t>nabl</w:t>
      </w:r>
      <w:r w:rsidR="00121740">
        <w:t>ing</w:t>
      </w:r>
      <w:r w:rsidR="00121740" w:rsidRPr="00121740">
        <w:t xml:space="preserve"> write access to Clock Prescaler Register</w:t>
      </w:r>
      <w:r w:rsidR="00121740" w:rsidRPr="00121740">
        <w:t xml:space="preserve"> </w:t>
      </w:r>
      <w:r w:rsidR="00121740">
        <w:t>and s</w:t>
      </w:r>
      <w:r w:rsidR="00121740" w:rsidRPr="00121740">
        <w:t>et</w:t>
      </w:r>
      <w:r w:rsidR="00121740">
        <w:t>ting</w:t>
      </w:r>
      <w:r w:rsidR="00121740" w:rsidRPr="00121740">
        <w:t xml:space="preserve"> the prescaler to divide by 1</w:t>
      </w:r>
      <w:r w:rsidR="00121740">
        <w:t>.</w:t>
      </w:r>
    </w:p>
    <w:p w14:paraId="3F4AC697" w14:textId="77777777" w:rsidR="00DC4F19" w:rsidRDefault="00DC4F19" w:rsidP="00DC36F6">
      <w:pPr>
        <w:pStyle w:val="Text"/>
      </w:pPr>
    </w:p>
    <w:p w14:paraId="30A324D7" w14:textId="32B16F11" w:rsidR="00DC36F6" w:rsidRPr="00DC4F19" w:rsidRDefault="00DC4F19" w:rsidP="00DC36F6">
      <w:pPr>
        <w:pStyle w:val="Text"/>
      </w:pPr>
      <w:r w:rsidRPr="00DC4F19">
        <w:t xml:space="preserve">Overall, this task </w:t>
      </w:r>
      <w:r>
        <w:t>gave</w:t>
      </w:r>
      <w:r w:rsidRPr="00DC4F19">
        <w:t xml:space="preserve"> practical experience in microcontroller programming and enhanced </w:t>
      </w:r>
      <w:r>
        <w:t>the</w:t>
      </w:r>
      <w:r w:rsidRPr="00DC4F19">
        <w:t xml:space="preserve"> understanding and skills in the field.</w:t>
      </w:r>
    </w:p>
    <w:sectPr w:rsidR="00DC36F6" w:rsidRPr="00DC4F19" w:rsidSect="00294521">
      <w:headerReference w:type="default" r:id="rId11"/>
      <w:footerReference w:type="default" r:id="rId12"/>
      <w:pgSz w:w="11910" w:h="16840" w:code="9"/>
      <w:pgMar w:top="1134" w:right="1134" w:bottom="1134" w:left="1134" w:header="0" w:footer="340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F83B" w14:textId="77777777" w:rsidR="000F512D" w:rsidRDefault="000F512D" w:rsidP="00294521">
      <w:r>
        <w:separator/>
      </w:r>
    </w:p>
  </w:endnote>
  <w:endnote w:type="continuationSeparator" w:id="0">
    <w:p w14:paraId="1AAF6085" w14:textId="77777777" w:rsidR="000F512D" w:rsidRDefault="000F512D" w:rsidP="002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199295"/>
      <w:docPartObj>
        <w:docPartGallery w:val="Page Numbers (Bottom of Page)"/>
        <w:docPartUnique/>
      </w:docPartObj>
    </w:sdtPr>
    <w:sdtContent>
      <w:p w14:paraId="762B6E30" w14:textId="2C465059" w:rsidR="00294521" w:rsidRDefault="0029452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1AE1E0" w14:textId="77777777" w:rsidR="00AD15F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E68A" w14:textId="77777777" w:rsidR="000F512D" w:rsidRDefault="000F512D" w:rsidP="00294521">
      <w:r>
        <w:separator/>
      </w:r>
    </w:p>
  </w:footnote>
  <w:footnote w:type="continuationSeparator" w:id="0">
    <w:p w14:paraId="3FE92156" w14:textId="77777777" w:rsidR="000F512D" w:rsidRDefault="000F512D" w:rsidP="0029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650" w14:textId="77777777" w:rsidR="00AD15F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B18"/>
    <w:multiLevelType w:val="hybridMultilevel"/>
    <w:tmpl w:val="74A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8B3"/>
    <w:multiLevelType w:val="hybridMultilevel"/>
    <w:tmpl w:val="FCF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97C"/>
    <w:multiLevelType w:val="hybridMultilevel"/>
    <w:tmpl w:val="222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724164">
    <w:abstractNumId w:val="0"/>
  </w:num>
  <w:num w:numId="2" w16cid:durableId="1304236689">
    <w:abstractNumId w:val="2"/>
  </w:num>
  <w:num w:numId="3" w16cid:durableId="210248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0F512D"/>
    <w:rsid w:val="00121740"/>
    <w:rsid w:val="00275381"/>
    <w:rsid w:val="00294521"/>
    <w:rsid w:val="00492D43"/>
    <w:rsid w:val="0051261A"/>
    <w:rsid w:val="005F0EBC"/>
    <w:rsid w:val="00697522"/>
    <w:rsid w:val="00A15B73"/>
    <w:rsid w:val="00A90D23"/>
    <w:rsid w:val="00AE40D5"/>
    <w:rsid w:val="00D53925"/>
    <w:rsid w:val="00D9218A"/>
    <w:rsid w:val="00DC36F6"/>
    <w:rsid w:val="00DC4F19"/>
    <w:rsid w:val="00F3231D"/>
    <w:rsid w:val="00F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4BB4"/>
  <w15:chartTrackingRefBased/>
  <w15:docId w15:val="{07CF6174-E879-431F-947B-526BC95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170" w:right="8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next w:val="a"/>
    <w:qFormat/>
    <w:rsid w:val="00A90D23"/>
    <w:pPr>
      <w:shd w:val="clear" w:color="auto" w:fill="FFFFFF"/>
      <w:jc w:val="both"/>
    </w:pPr>
    <w:rPr>
      <w:rFonts w:eastAsia="Calibri"/>
      <w:bCs/>
      <w:sz w:val="24"/>
    </w:rPr>
  </w:style>
  <w:style w:type="paragraph" w:customStyle="1" w:styleId="11">
    <w:name w:val="Заголовок1"/>
    <w:basedOn w:val="1"/>
    <w:next w:val="1"/>
    <w:qFormat/>
    <w:rsid w:val="00F3231D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5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er">
    <w:name w:val="Delimiter"/>
    <w:basedOn w:val="a"/>
    <w:qFormat/>
    <w:rsid w:val="00A90D23"/>
    <w:pPr>
      <w:keepNext/>
      <w:keepLines/>
      <w:shd w:val="clear" w:color="auto" w:fill="FFFFFF"/>
      <w:spacing w:line="360" w:lineRule="auto"/>
      <w:jc w:val="both"/>
      <w:outlineLvl w:val="2"/>
    </w:pPr>
    <w:rPr>
      <w:rFonts w:eastAsiaTheme="majorEastAsia"/>
      <w:b/>
      <w:color w:val="000000" w:themeColor="text1"/>
      <w:sz w:val="24"/>
    </w:rPr>
  </w:style>
  <w:style w:type="paragraph" w:customStyle="1" w:styleId="2">
    <w:name w:val="Заголовок2"/>
    <w:basedOn w:val="1"/>
    <w:next w:val="1"/>
    <w:qFormat/>
    <w:rsid w:val="005F0EBC"/>
    <w:pPr>
      <w:spacing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D921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18A"/>
    <w:rPr>
      <w:rFonts w:eastAsia="Times New Roman"/>
      <w:kern w:val="0"/>
      <w14:ligatures w14:val="none"/>
    </w:rPr>
  </w:style>
  <w:style w:type="paragraph" w:styleId="a5">
    <w:name w:val="Title"/>
    <w:basedOn w:val="a"/>
    <w:link w:val="a6"/>
    <w:uiPriority w:val="1"/>
    <w:qFormat/>
    <w:rsid w:val="00D9218A"/>
    <w:pPr>
      <w:ind w:left="1273" w:right="120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D9218A"/>
    <w:rPr>
      <w:rFonts w:eastAsia="Times New Roman"/>
      <w:b/>
      <w:bCs/>
      <w:kern w:val="0"/>
      <w:sz w:val="36"/>
      <w:szCs w:val="36"/>
      <w14:ligatures w14:val="none"/>
    </w:rPr>
  </w:style>
  <w:style w:type="table" w:styleId="a7">
    <w:name w:val="Table Grid"/>
    <w:basedOn w:val="a1"/>
    <w:uiPriority w:val="59"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90D2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39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4521"/>
    <w:pPr>
      <w:widowControl/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4521"/>
    <w:pPr>
      <w:tabs>
        <w:tab w:val="right" w:leader="dot" w:pos="9632"/>
      </w:tabs>
      <w:spacing w:after="10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29452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452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94521"/>
    <w:rPr>
      <w:rFonts w:eastAsia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DA6A-9F7C-49C3-9916-5E88454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2023-03-16T15:41:00Z</dcterms:created>
  <dcterms:modified xsi:type="dcterms:W3CDTF">2023-03-16T19:15:00Z</dcterms:modified>
</cp:coreProperties>
</file>