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E8640E" w:rsidRDefault="00E8640E" w:rsidP="008246D0">
      <w:pPr>
        <w:spacing w:before="240" w:after="240"/>
        <w:rPr>
          <w:rFonts w:eastAsia="Aptos" w:cstheme="minorHAnsi"/>
          <w:szCs w:val="22"/>
          <w:lang w:val="en-GB"/>
        </w:rPr>
      </w:pPr>
    </w:p>
    <w:p w:rsidR="00E8640E" w:rsidRPr="00E8640E" w:rsidRDefault="00E8640E" w:rsidP="00E8640E">
      <w:pPr>
        <w:pStyle w:val="Heading1"/>
        <w:spacing w:before="322" w:after="322"/>
        <w:rPr>
          <w:rFonts w:asciiTheme="minorHAnsi" w:hAnsiTheme="minorHAnsi" w:cstheme="minorHAnsi"/>
          <w:b/>
          <w:bCs/>
          <w:color w:val="FF0000"/>
          <w:sz w:val="32"/>
          <w:szCs w:val="32"/>
          <w:u w:val="single"/>
        </w:rPr>
      </w:pPr>
      <w:r w:rsidRPr="00E8640E">
        <w:rPr>
          <w:rFonts w:asciiTheme="minorHAnsi" w:eastAsia="Aptos" w:hAnsiTheme="minorHAnsi" w:cstheme="minorHAnsi"/>
          <w:b/>
          <w:bCs/>
          <w:color w:val="FF0000"/>
          <w:sz w:val="32"/>
          <w:szCs w:val="32"/>
          <w:u w:val="single"/>
        </w:rPr>
        <w:lastRenderedPageBreak/>
        <w:t xml:space="preserve">Eloquent: </w:t>
      </w:r>
      <w:proofErr w:type="spellStart"/>
      <w:proofErr w:type="gramStart"/>
      <w:r w:rsidRPr="00E8640E">
        <w:rPr>
          <w:rFonts w:asciiTheme="minorHAnsi" w:eastAsia="Aptos" w:hAnsiTheme="minorHAnsi" w:cstheme="minorHAnsi"/>
          <w:b/>
          <w:bCs/>
          <w:color w:val="FF0000"/>
          <w:sz w:val="32"/>
          <w:szCs w:val="32"/>
          <w:u w:val="single"/>
        </w:rPr>
        <w:t>firstOrCreate</w:t>
      </w:r>
      <w:proofErr w:type="spellEnd"/>
      <w:r w:rsidRPr="00E8640E">
        <w:rPr>
          <w:rFonts w:asciiTheme="minorHAnsi" w:eastAsia="Aptos" w:hAnsiTheme="minorHAnsi" w:cstheme="minorHAnsi"/>
          <w:b/>
          <w:bCs/>
          <w:color w:val="FF0000"/>
          <w:sz w:val="32"/>
          <w:szCs w:val="32"/>
          <w:u w:val="single"/>
        </w:rPr>
        <w:t>(</w:t>
      </w:r>
      <w:proofErr w:type="gramEnd"/>
      <w:r w:rsidRPr="00E8640E">
        <w:rPr>
          <w:rFonts w:asciiTheme="minorHAnsi" w:eastAsia="Aptos" w:hAnsiTheme="minorHAnsi" w:cstheme="minorHAnsi"/>
          <w:b/>
          <w:bCs/>
          <w:color w:val="FF0000"/>
          <w:sz w:val="32"/>
          <w:szCs w:val="32"/>
          <w:u w:val="single"/>
        </w:rPr>
        <w:t>) vs. factory()-&gt;create()</w:t>
      </w:r>
      <w:r>
        <w:rPr>
          <w:rFonts w:asciiTheme="minorHAnsi" w:eastAsia="Aptos" w:hAnsiTheme="minorHAnsi" w:cstheme="minorHAnsi"/>
          <w:b/>
          <w:bCs/>
          <w:color w:val="FF0000"/>
          <w:sz w:val="32"/>
          <w:szCs w:val="32"/>
          <w:u w:val="single"/>
        </w:rPr>
        <w:t xml:space="preserve"> :</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1. </w:t>
      </w:r>
      <w:proofErr w:type="spellStart"/>
      <w:proofErr w:type="gramStart"/>
      <w:r w:rsidRPr="00E8640E">
        <w:rPr>
          <w:rFonts w:eastAsia="Consolas" w:cstheme="minorHAnsi"/>
          <w:b/>
          <w:bCs/>
          <w:sz w:val="22"/>
          <w:szCs w:val="22"/>
        </w:rPr>
        <w:t>firstOrCreate</w:t>
      </w:r>
      <w:proofErr w:type="spellEnd"/>
      <w:r w:rsidRPr="00E8640E">
        <w:rPr>
          <w:rFonts w:eastAsia="Consolas" w:cstheme="minorHAnsi"/>
          <w:b/>
          <w:bCs/>
          <w:sz w:val="22"/>
          <w:szCs w:val="22"/>
        </w:rPr>
        <w:t>()</w:t>
      </w:r>
      <w:proofErr w:type="gramEnd"/>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Searches the database for a matching record using the first array. If found, it returns that record. If not found, it inserts a new record using both arrays.</w:t>
      </w:r>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a </w:t>
      </w:r>
      <w:r w:rsidRPr="00E8640E">
        <w:rPr>
          <w:rFonts w:eastAsia="Aptos" w:cstheme="minorHAnsi"/>
          <w:b/>
          <w:bCs/>
          <w:szCs w:val="22"/>
          <w:lang w:val="en-GB"/>
        </w:rPr>
        <w:t>specific, fixed record</w:t>
      </w:r>
      <w:r w:rsidRPr="00E8640E">
        <w:rPr>
          <w:rFonts w:eastAsia="Aptos" w:cstheme="minorHAnsi"/>
          <w:szCs w:val="22"/>
          <w:lang w:val="en-GB"/>
        </w:rPr>
        <w:t xml:space="preserve"> (e.g., seeding a specific Admin user like </w:t>
      </w:r>
      <w:hyperlink r:id="rId14">
        <w:r w:rsidRPr="00E8640E">
          <w:rPr>
            <w:rStyle w:val="Hyperlink"/>
            <w:rFonts w:cstheme="minorHAnsi"/>
            <w:szCs w:val="22"/>
            <w:lang w:val="en-GB"/>
          </w:rPr>
          <w:t>admin@example.com</w:t>
        </w:r>
      </w:hyperlink>
      <w:r w:rsidRPr="00E8640E">
        <w:rPr>
          <w:rFonts w:eastAsia="Aptos" w:cstheme="minorHAnsi"/>
          <w:szCs w:val="22"/>
          <w:lang w:val="en-GB"/>
        </w:rPr>
        <w:t xml:space="preserve">) and want to prevent duplicate key errors if the </w:t>
      </w:r>
      <w:proofErr w:type="spellStart"/>
      <w:r w:rsidRPr="00E8640E">
        <w:rPr>
          <w:rFonts w:eastAsia="Aptos" w:cstheme="minorHAnsi"/>
          <w:szCs w:val="22"/>
          <w:lang w:val="en-GB"/>
        </w:rPr>
        <w:t>seeder</w:t>
      </w:r>
      <w:proofErr w:type="spellEnd"/>
      <w:r w:rsidRPr="00E8640E">
        <w:rPr>
          <w:rFonts w:eastAsia="Aptos" w:cstheme="minorHAnsi"/>
          <w:szCs w:val="22"/>
          <w:lang w:val="en-GB"/>
        </w:rPr>
        <w:t xml:space="preserve"> is run multiple times.</w:t>
      </w:r>
    </w:p>
    <w:p w:rsidR="00E8640E" w:rsidRPr="00E8640E" w:rsidRDefault="00E8640E" w:rsidP="00E8640E">
      <w:pPr>
        <w:pStyle w:val="ListParagraph"/>
        <w:numPr>
          <w:ilvl w:val="0"/>
          <w:numId w:val="25"/>
        </w:numPr>
        <w:spacing w:after="0" w:line="279" w:lineRule="auto"/>
        <w:rPr>
          <w:rFonts w:eastAsia="Aptos" w:cstheme="minorHAnsi"/>
          <w:szCs w:val="22"/>
          <w:highlight w:val="yellow"/>
        </w:rPr>
      </w:pPr>
      <w:r w:rsidRPr="00E8640E">
        <w:rPr>
          <w:highlight w:val="yellow"/>
        </w:rPr>
        <w:t xml:space="preserve">It accepts only two arrays; if you provide a third array, it will be completely ignored. Therefore, pass the unique column (such as the email) in the first </w:t>
      </w:r>
      <w:proofErr w:type="gramStart"/>
      <w:r w:rsidRPr="00E8640E">
        <w:rPr>
          <w:highlight w:val="yellow"/>
        </w:rPr>
        <w:t>array,</w:t>
      </w:r>
      <w:proofErr w:type="gramEnd"/>
      <w:r w:rsidRPr="00E8640E">
        <w:rPr>
          <w:highlight w:val="yellow"/>
        </w:rPr>
        <w:t xml:space="preserve"> and the rest of the data (such as the name and password) in the second array.</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2. </w:t>
      </w:r>
      <w:proofErr w:type="gramStart"/>
      <w:r w:rsidRPr="00E8640E">
        <w:rPr>
          <w:rFonts w:eastAsia="Consolas" w:cstheme="minorHAnsi"/>
          <w:b/>
          <w:bCs/>
          <w:sz w:val="22"/>
          <w:szCs w:val="22"/>
        </w:rPr>
        <w:t>factory(</w:t>
      </w:r>
      <w:proofErr w:type="gramEnd"/>
      <w:r w:rsidRPr="00E8640E">
        <w:rPr>
          <w:rFonts w:eastAsia="Consolas" w:cstheme="minorHAnsi"/>
          <w:b/>
          <w:bCs/>
          <w:sz w:val="22"/>
          <w:szCs w:val="22"/>
        </w:rPr>
        <w:t>)-&gt;create()</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Generates and inserts completely new records utilizing mock data templates (Factories).</w:t>
      </w:r>
    </w:p>
    <w:p w:rsidR="00E8640E" w:rsidRPr="000A6BA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to generate </w:t>
      </w:r>
      <w:r w:rsidRPr="00E8640E">
        <w:rPr>
          <w:rFonts w:eastAsia="Aptos" w:cstheme="minorHAnsi"/>
          <w:b/>
          <w:bCs/>
          <w:szCs w:val="22"/>
          <w:lang w:val="en-GB"/>
        </w:rPr>
        <w:t>bulk, randomized test data</w:t>
      </w:r>
      <w:r w:rsidRPr="00E8640E">
        <w:rPr>
          <w:rFonts w:eastAsia="Aptos" w:cstheme="minorHAnsi"/>
          <w:szCs w:val="22"/>
          <w:lang w:val="en-GB"/>
        </w:rPr>
        <w:t xml:space="preserve"> (e.g., creating 20 fake users or 50 fake patients) and do not care if they are recreated as new records on subsequent runs.</w:t>
      </w:r>
    </w:p>
    <w:p w:rsidR="000A6BAE" w:rsidRDefault="000A6BAE" w:rsidP="000A6BAE">
      <w:pPr>
        <w:spacing w:after="0" w:line="279" w:lineRule="auto"/>
        <w:rPr>
          <w:rFonts w:eastAsia="Aptos" w:cstheme="minorHAnsi"/>
          <w:szCs w:val="22"/>
        </w:rPr>
      </w:pPr>
    </w:p>
    <w:p w:rsidR="000A6BAE" w:rsidRPr="000A6BAE" w:rsidRDefault="000A6BAE" w:rsidP="000A6BAE">
      <w:pPr>
        <w:tabs>
          <w:tab w:val="left" w:pos="2173"/>
        </w:tabs>
        <w:spacing w:before="240" w:after="240"/>
        <w:rPr>
          <w:rFonts w:eastAsia="Aptos" w:cstheme="minorHAnsi"/>
          <w:b/>
          <w:bCs/>
          <w:color w:val="FF0000"/>
          <w:szCs w:val="22"/>
          <w:u w:val="single"/>
          <w:lang w:val="en-GB"/>
        </w:rPr>
      </w:pPr>
      <w:r w:rsidRPr="000A6BAE">
        <w:rPr>
          <w:rFonts w:eastAsia="Aptos" w:cstheme="minorHAnsi"/>
          <w:b/>
          <w:bCs/>
          <w:color w:val="FF0000"/>
          <w:szCs w:val="22"/>
          <w:u w:val="single"/>
          <w:lang w:val="en-GB"/>
        </w:rPr>
        <w:t>For Clearing Stuck Caches (Development)</w:t>
      </w:r>
      <w:r>
        <w:rPr>
          <w:rFonts w:eastAsia="Aptos" w:cstheme="minorHAnsi"/>
          <w:b/>
          <w:bCs/>
          <w:color w:val="FF0000"/>
          <w:szCs w:val="22"/>
          <w:u w:val="single"/>
          <w:lang w:val="en-GB"/>
        </w:rPr>
        <w:t>:</w:t>
      </w:r>
    </w:p>
    <w:p w:rsidR="000A6BAE" w:rsidRPr="000A6BAE" w:rsidRDefault="000A6BAE" w:rsidP="000A6BAE">
      <w:pPr>
        <w:spacing w:before="240" w:after="240"/>
        <w:rPr>
          <w:rFonts w:eastAsia="Aptos" w:cstheme="minorHAnsi"/>
          <w:szCs w:val="22"/>
          <w:lang w:val="en-GB"/>
        </w:rPr>
      </w:pPr>
      <w:r w:rsidRPr="000A6BAE">
        <w:rPr>
          <w:rFonts w:eastAsia="Aptos" w:cstheme="minorHAnsi"/>
          <w:szCs w:val="22"/>
          <w:lang w:val="en-GB"/>
        </w:rPr>
        <w:t xml:space="preserve">If you are local and things are acting </w:t>
      </w:r>
      <w:proofErr w:type="spellStart"/>
      <w:r w:rsidRPr="000A6BAE">
        <w:rPr>
          <w:rFonts w:eastAsia="Aptos" w:cstheme="minorHAnsi"/>
          <w:szCs w:val="22"/>
          <w:lang w:val="en-GB"/>
        </w:rPr>
        <w:t>glitchy</w:t>
      </w:r>
      <w:proofErr w:type="spellEnd"/>
      <w:r w:rsidRPr="000A6BAE">
        <w:rPr>
          <w:rFonts w:eastAsia="Aptos" w:cstheme="minorHAnsi"/>
          <w:szCs w:val="22"/>
          <w:lang w:val="en-GB"/>
        </w:rPr>
        <w:t xml:space="preserve">, </w:t>
      </w:r>
      <w:r w:rsidRPr="000A6BAE">
        <w:rPr>
          <w:rFonts w:eastAsia="Aptos" w:cstheme="minorHAnsi"/>
          <w:b/>
          <w:bCs/>
          <w:szCs w:val="22"/>
          <w:lang w:val="en-GB"/>
        </w:rPr>
        <w:t>clear only the specific cache you need</w:t>
      </w:r>
      <w:r w:rsidRPr="000A6BAE">
        <w:rPr>
          <w:rFonts w:eastAsia="Aptos" w:cstheme="minorHAnsi"/>
          <w:szCs w:val="22"/>
          <w:lang w:val="en-GB"/>
        </w:rPr>
        <w:t>, or use the native all-in-one clear command:</w:t>
      </w:r>
    </w:p>
    <w:p w:rsidR="008246D0" w:rsidRPr="00E8640E" w:rsidRDefault="000A6BAE" w:rsidP="000A6BAE">
      <w:pPr>
        <w:spacing w:before="240" w:after="240"/>
        <w:rPr>
          <w:rFonts w:eastAsia="Aptos" w:cstheme="minorHAnsi"/>
          <w:szCs w:val="22"/>
          <w:lang w:val="en-GB"/>
        </w:rPr>
      </w:pPr>
      <w:proofErr w:type="spellStart"/>
      <w:proofErr w:type="gramStart"/>
      <w:r w:rsidRPr="000A6BAE">
        <w:rPr>
          <w:rFonts w:eastAsia="Aptos" w:cstheme="minorHAnsi"/>
          <w:b/>
          <w:bCs/>
          <w:color w:val="548DD4" w:themeColor="text2" w:themeTint="99"/>
          <w:szCs w:val="22"/>
          <w:lang w:val="en-GB"/>
        </w:rPr>
        <w:t>php</w:t>
      </w:r>
      <w:proofErr w:type="spellEnd"/>
      <w:proofErr w:type="gramEnd"/>
      <w:r w:rsidRPr="000A6BAE">
        <w:rPr>
          <w:rFonts w:eastAsia="Aptos" w:cstheme="minorHAnsi"/>
          <w:b/>
          <w:bCs/>
          <w:color w:val="548DD4" w:themeColor="text2" w:themeTint="99"/>
          <w:szCs w:val="22"/>
          <w:lang w:val="en-GB"/>
        </w:rPr>
        <w:t xml:space="preserve"> artisan </w:t>
      </w:r>
      <w:proofErr w:type="spellStart"/>
      <w:r w:rsidRPr="000A6BAE">
        <w:rPr>
          <w:rFonts w:eastAsia="Aptos" w:cstheme="minorHAnsi"/>
          <w:b/>
          <w:bCs/>
          <w:color w:val="548DD4" w:themeColor="text2" w:themeTint="99"/>
          <w:szCs w:val="22"/>
          <w:lang w:val="en-GB"/>
        </w:rPr>
        <w:t>optimize:clear</w:t>
      </w:r>
      <w:proofErr w:type="spellEnd"/>
      <w:r w:rsidRPr="000A6BAE">
        <w:rPr>
          <w:rFonts w:eastAsia="Aptos" w:cstheme="minorHAnsi"/>
          <w:b/>
          <w:bCs/>
          <w:color w:val="548DD4" w:themeColor="text2" w:themeTint="99"/>
          <w:szCs w:val="22"/>
          <w:lang w:val="en-GB"/>
        </w:rPr>
        <w:t xml:space="preserve"> </w:t>
      </w:r>
      <w:r>
        <w:rPr>
          <w:rFonts w:eastAsia="Aptos" w:cstheme="minorHAnsi"/>
          <w:szCs w:val="22"/>
          <w:lang w:val="en-GB"/>
        </w:rPr>
        <w:t>-</w:t>
      </w:r>
      <w:r w:rsidRPr="000A6BAE">
        <w:rPr>
          <w:rFonts w:eastAsia="Aptos" w:cstheme="minorHAnsi"/>
          <w:szCs w:val="22"/>
          <w:lang w:val="en-GB"/>
        </w:rPr>
        <w:t xml:space="preserve"> Safely purges the framework's internal caches (compiled code, </w:t>
      </w:r>
      <w:proofErr w:type="spellStart"/>
      <w:r w:rsidRPr="000A6BAE">
        <w:rPr>
          <w:rFonts w:eastAsia="Aptos" w:cstheme="minorHAnsi"/>
          <w:szCs w:val="22"/>
          <w:lang w:val="en-GB"/>
        </w:rPr>
        <w:t>config</w:t>
      </w:r>
      <w:proofErr w:type="spellEnd"/>
      <w:r w:rsidRPr="000A6BAE">
        <w:rPr>
          <w:rFonts w:eastAsia="Aptos" w:cstheme="minorHAnsi"/>
          <w:szCs w:val="22"/>
          <w:lang w:val="en-GB"/>
        </w:rPr>
        <w:t xml:space="preserve">, route, view) </w:t>
      </w:r>
      <w:r w:rsidRPr="000A6BAE">
        <w:rPr>
          <w:rFonts w:eastAsia="Aptos" w:cstheme="minorHAnsi"/>
          <w:b/>
          <w:bCs/>
          <w:szCs w:val="22"/>
          <w:lang w:val="en-GB"/>
        </w:rPr>
        <w:t>without touching your database or deleting runtime user sessions</w:t>
      </w:r>
      <w:r w:rsidRPr="000A6BAE">
        <w:rPr>
          <w:rFonts w:eastAsia="Aptos" w:cstheme="minorHAnsi"/>
          <w:szCs w:val="22"/>
          <w:lang w:val="en-GB"/>
        </w:rPr>
        <w:t>.</w:t>
      </w:r>
    </w:p>
    <w:p w:rsidR="008246D0" w:rsidRPr="00E8640E" w:rsidRDefault="008246D0" w:rsidP="00A43AD2">
      <w:pPr>
        <w:spacing w:before="240" w:after="240"/>
        <w:rPr>
          <w:rFonts w:cstheme="minorHAnsi"/>
          <w:szCs w:val="22"/>
        </w:rPr>
      </w:pPr>
      <w:bookmarkStart w:id="0" w:name="_GoBack"/>
      <w:bookmarkEnd w:id="0"/>
    </w:p>
    <w:p w:rsidR="00A43AD2" w:rsidRPr="00E8640E" w:rsidRDefault="00A43AD2" w:rsidP="00A43AD2">
      <w:pPr>
        <w:rPr>
          <w:rFonts w:cstheme="minorHAnsi"/>
          <w:szCs w:val="22"/>
        </w:rPr>
      </w:pPr>
    </w:p>
    <w:p w:rsidR="00A43AD2" w:rsidRPr="00E8640E" w:rsidRDefault="00A43AD2" w:rsidP="00542143">
      <w:pPr>
        <w:rPr>
          <w:rFonts w:cstheme="minorHAnsi"/>
          <w:szCs w:val="22"/>
        </w:rPr>
      </w:pPr>
    </w:p>
    <w:sectPr w:rsidR="00A43AD2" w:rsidRPr="00E864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0E9BBB52"/>
    <w:multiLevelType w:val="hybridMultilevel"/>
    <w:tmpl w:val="4BCAE91C"/>
    <w:lvl w:ilvl="0" w:tplc="55DE8AE8">
      <w:start w:val="1"/>
      <w:numFmt w:val="bullet"/>
      <w:lvlText w:val=""/>
      <w:lvlJc w:val="left"/>
      <w:pPr>
        <w:ind w:left="720" w:hanging="360"/>
      </w:pPr>
      <w:rPr>
        <w:rFonts w:ascii="Symbol" w:hAnsi="Symbol" w:hint="default"/>
      </w:rPr>
    </w:lvl>
    <w:lvl w:ilvl="1" w:tplc="7110D6F4">
      <w:start w:val="1"/>
      <w:numFmt w:val="bullet"/>
      <w:lvlText w:val="o"/>
      <w:lvlJc w:val="left"/>
      <w:pPr>
        <w:ind w:left="1440" w:hanging="360"/>
      </w:pPr>
      <w:rPr>
        <w:rFonts w:ascii="Courier New" w:hAnsi="Courier New" w:hint="default"/>
      </w:rPr>
    </w:lvl>
    <w:lvl w:ilvl="2" w:tplc="DC1CA932">
      <w:start w:val="1"/>
      <w:numFmt w:val="bullet"/>
      <w:lvlText w:val=""/>
      <w:lvlJc w:val="left"/>
      <w:pPr>
        <w:ind w:left="2160" w:hanging="360"/>
      </w:pPr>
      <w:rPr>
        <w:rFonts w:ascii="Wingdings" w:hAnsi="Wingdings" w:hint="default"/>
      </w:rPr>
    </w:lvl>
    <w:lvl w:ilvl="3" w:tplc="7AD4B4A0">
      <w:start w:val="1"/>
      <w:numFmt w:val="bullet"/>
      <w:lvlText w:val=""/>
      <w:lvlJc w:val="left"/>
      <w:pPr>
        <w:ind w:left="2880" w:hanging="360"/>
      </w:pPr>
      <w:rPr>
        <w:rFonts w:ascii="Symbol" w:hAnsi="Symbol" w:hint="default"/>
      </w:rPr>
    </w:lvl>
    <w:lvl w:ilvl="4" w:tplc="E5244F06">
      <w:start w:val="1"/>
      <w:numFmt w:val="bullet"/>
      <w:lvlText w:val="o"/>
      <w:lvlJc w:val="left"/>
      <w:pPr>
        <w:ind w:left="3600" w:hanging="360"/>
      </w:pPr>
      <w:rPr>
        <w:rFonts w:ascii="Courier New" w:hAnsi="Courier New" w:hint="default"/>
      </w:rPr>
    </w:lvl>
    <w:lvl w:ilvl="5" w:tplc="31EEEADC">
      <w:start w:val="1"/>
      <w:numFmt w:val="bullet"/>
      <w:lvlText w:val=""/>
      <w:lvlJc w:val="left"/>
      <w:pPr>
        <w:ind w:left="4320" w:hanging="360"/>
      </w:pPr>
      <w:rPr>
        <w:rFonts w:ascii="Wingdings" w:hAnsi="Wingdings" w:hint="default"/>
      </w:rPr>
    </w:lvl>
    <w:lvl w:ilvl="6" w:tplc="AA143742">
      <w:start w:val="1"/>
      <w:numFmt w:val="bullet"/>
      <w:lvlText w:val=""/>
      <w:lvlJc w:val="left"/>
      <w:pPr>
        <w:ind w:left="5040" w:hanging="360"/>
      </w:pPr>
      <w:rPr>
        <w:rFonts w:ascii="Symbol" w:hAnsi="Symbol" w:hint="default"/>
      </w:rPr>
    </w:lvl>
    <w:lvl w:ilvl="7" w:tplc="7136AF24">
      <w:start w:val="1"/>
      <w:numFmt w:val="bullet"/>
      <w:lvlText w:val="o"/>
      <w:lvlJc w:val="left"/>
      <w:pPr>
        <w:ind w:left="5760" w:hanging="360"/>
      </w:pPr>
      <w:rPr>
        <w:rFonts w:ascii="Courier New" w:hAnsi="Courier New" w:hint="default"/>
      </w:rPr>
    </w:lvl>
    <w:lvl w:ilvl="8" w:tplc="9B909012">
      <w:start w:val="1"/>
      <w:numFmt w:val="bullet"/>
      <w:lvlText w:val=""/>
      <w:lvlJc w:val="left"/>
      <w:pPr>
        <w:ind w:left="6480" w:hanging="360"/>
      </w:pPr>
      <w:rPr>
        <w:rFonts w:ascii="Wingdings" w:hAnsi="Wingdings" w:hint="default"/>
      </w:rPr>
    </w:lvl>
  </w:abstractNum>
  <w:abstractNum w:abstractNumId="3">
    <w:nsid w:val="12FBE7F2"/>
    <w:multiLevelType w:val="hybridMultilevel"/>
    <w:tmpl w:val="4ACE3492"/>
    <w:lvl w:ilvl="0" w:tplc="3DCC3CE0">
      <w:start w:val="1"/>
      <w:numFmt w:val="bullet"/>
      <w:lvlText w:val=""/>
      <w:lvlJc w:val="left"/>
      <w:pPr>
        <w:ind w:left="720" w:hanging="360"/>
      </w:pPr>
      <w:rPr>
        <w:rFonts w:ascii="Symbol" w:hAnsi="Symbol" w:hint="default"/>
      </w:rPr>
    </w:lvl>
    <w:lvl w:ilvl="1" w:tplc="C104521A">
      <w:start w:val="1"/>
      <w:numFmt w:val="bullet"/>
      <w:lvlText w:val="o"/>
      <w:lvlJc w:val="left"/>
      <w:pPr>
        <w:ind w:left="1440" w:hanging="360"/>
      </w:pPr>
      <w:rPr>
        <w:rFonts w:ascii="Courier New" w:hAnsi="Courier New" w:hint="default"/>
      </w:rPr>
    </w:lvl>
    <w:lvl w:ilvl="2" w:tplc="3BFCB016">
      <w:start w:val="1"/>
      <w:numFmt w:val="bullet"/>
      <w:lvlText w:val=""/>
      <w:lvlJc w:val="left"/>
      <w:pPr>
        <w:ind w:left="2160" w:hanging="360"/>
      </w:pPr>
      <w:rPr>
        <w:rFonts w:ascii="Wingdings" w:hAnsi="Wingdings" w:hint="default"/>
      </w:rPr>
    </w:lvl>
    <w:lvl w:ilvl="3" w:tplc="BC661348">
      <w:start w:val="1"/>
      <w:numFmt w:val="bullet"/>
      <w:lvlText w:val=""/>
      <w:lvlJc w:val="left"/>
      <w:pPr>
        <w:ind w:left="2880" w:hanging="360"/>
      </w:pPr>
      <w:rPr>
        <w:rFonts w:ascii="Symbol" w:hAnsi="Symbol" w:hint="default"/>
      </w:rPr>
    </w:lvl>
    <w:lvl w:ilvl="4" w:tplc="F498FB62">
      <w:start w:val="1"/>
      <w:numFmt w:val="bullet"/>
      <w:lvlText w:val="o"/>
      <w:lvlJc w:val="left"/>
      <w:pPr>
        <w:ind w:left="3600" w:hanging="360"/>
      </w:pPr>
      <w:rPr>
        <w:rFonts w:ascii="Courier New" w:hAnsi="Courier New" w:hint="default"/>
      </w:rPr>
    </w:lvl>
    <w:lvl w:ilvl="5" w:tplc="6FD2644E">
      <w:start w:val="1"/>
      <w:numFmt w:val="bullet"/>
      <w:lvlText w:val=""/>
      <w:lvlJc w:val="left"/>
      <w:pPr>
        <w:ind w:left="4320" w:hanging="360"/>
      </w:pPr>
      <w:rPr>
        <w:rFonts w:ascii="Wingdings" w:hAnsi="Wingdings" w:hint="default"/>
      </w:rPr>
    </w:lvl>
    <w:lvl w:ilvl="6" w:tplc="68D2AF5E">
      <w:start w:val="1"/>
      <w:numFmt w:val="bullet"/>
      <w:lvlText w:val=""/>
      <w:lvlJc w:val="left"/>
      <w:pPr>
        <w:ind w:left="5040" w:hanging="360"/>
      </w:pPr>
      <w:rPr>
        <w:rFonts w:ascii="Symbol" w:hAnsi="Symbol" w:hint="default"/>
      </w:rPr>
    </w:lvl>
    <w:lvl w:ilvl="7" w:tplc="16A29C2E">
      <w:start w:val="1"/>
      <w:numFmt w:val="bullet"/>
      <w:lvlText w:val="o"/>
      <w:lvlJc w:val="left"/>
      <w:pPr>
        <w:ind w:left="5760" w:hanging="360"/>
      </w:pPr>
      <w:rPr>
        <w:rFonts w:ascii="Courier New" w:hAnsi="Courier New" w:hint="default"/>
      </w:rPr>
    </w:lvl>
    <w:lvl w:ilvl="8" w:tplc="F968A5E2">
      <w:start w:val="1"/>
      <w:numFmt w:val="bullet"/>
      <w:lvlText w:val=""/>
      <w:lvlJc w:val="left"/>
      <w:pPr>
        <w:ind w:left="6480" w:hanging="360"/>
      </w:pPr>
      <w:rPr>
        <w:rFonts w:ascii="Wingdings" w:hAnsi="Wingdings" w:hint="default"/>
      </w:rPr>
    </w:lvl>
  </w:abstractNum>
  <w:abstractNum w:abstractNumId="4">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8">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11">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5">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6">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7">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8">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9">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20">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21">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2">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4">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4"/>
  </w:num>
  <w:num w:numId="2">
    <w:abstractNumId w:val="5"/>
  </w:num>
  <w:num w:numId="3">
    <w:abstractNumId w:val="13"/>
  </w:num>
  <w:num w:numId="4">
    <w:abstractNumId w:val="8"/>
  </w:num>
  <w:num w:numId="5">
    <w:abstractNumId w:val="11"/>
  </w:num>
  <w:num w:numId="6">
    <w:abstractNumId w:val="4"/>
  </w:num>
  <w:num w:numId="7">
    <w:abstractNumId w:val="9"/>
  </w:num>
  <w:num w:numId="8">
    <w:abstractNumId w:val="22"/>
  </w:num>
  <w:num w:numId="9">
    <w:abstractNumId w:val="18"/>
  </w:num>
  <w:num w:numId="10">
    <w:abstractNumId w:val="17"/>
  </w:num>
  <w:num w:numId="11">
    <w:abstractNumId w:val="0"/>
  </w:num>
  <w:num w:numId="12">
    <w:abstractNumId w:val="20"/>
  </w:num>
  <w:num w:numId="13">
    <w:abstractNumId w:val="7"/>
  </w:num>
  <w:num w:numId="14">
    <w:abstractNumId w:val="12"/>
  </w:num>
  <w:num w:numId="15">
    <w:abstractNumId w:val="14"/>
  </w:num>
  <w:num w:numId="16">
    <w:abstractNumId w:val="21"/>
  </w:num>
  <w:num w:numId="17">
    <w:abstractNumId w:val="16"/>
  </w:num>
  <w:num w:numId="18">
    <w:abstractNumId w:val="19"/>
  </w:num>
  <w:num w:numId="19">
    <w:abstractNumId w:val="1"/>
  </w:num>
  <w:num w:numId="20">
    <w:abstractNumId w:val="23"/>
  </w:num>
  <w:num w:numId="21">
    <w:abstractNumId w:val="10"/>
  </w:num>
  <w:num w:numId="22">
    <w:abstractNumId w:val="15"/>
  </w:num>
  <w:num w:numId="23">
    <w:abstractNumId w:val="6"/>
  </w:num>
  <w:num w:numId="24">
    <w:abstractNumId w:val="3"/>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A6BAE"/>
    <w:rsid w:val="000B67B5"/>
    <w:rsid w:val="0011392B"/>
    <w:rsid w:val="001E0527"/>
    <w:rsid w:val="00220496"/>
    <w:rsid w:val="0024581C"/>
    <w:rsid w:val="003175B1"/>
    <w:rsid w:val="003B2EF9"/>
    <w:rsid w:val="004B68AB"/>
    <w:rsid w:val="00534FF7"/>
    <w:rsid w:val="00542143"/>
    <w:rsid w:val="005B62F4"/>
    <w:rsid w:val="00636DA5"/>
    <w:rsid w:val="00640BF5"/>
    <w:rsid w:val="006454AD"/>
    <w:rsid w:val="007A22B2"/>
    <w:rsid w:val="008246D0"/>
    <w:rsid w:val="00844460"/>
    <w:rsid w:val="008B4278"/>
    <w:rsid w:val="008D62A5"/>
    <w:rsid w:val="008F7F89"/>
    <w:rsid w:val="009A191A"/>
    <w:rsid w:val="009D14F3"/>
    <w:rsid w:val="00A43AD2"/>
    <w:rsid w:val="00AF48B6"/>
    <w:rsid w:val="00B678C7"/>
    <w:rsid w:val="00B81E5B"/>
    <w:rsid w:val="00C638E3"/>
    <w:rsid w:val="00C9718E"/>
    <w:rsid w:val="00D029A6"/>
    <w:rsid w:val="00D8716C"/>
    <w:rsid w:val="00DD6308"/>
    <w:rsid w:val="00DF310B"/>
    <w:rsid w:val="00E06B7B"/>
    <w:rsid w:val="00E8640E"/>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575697419">
      <w:bodyDiv w:val="1"/>
      <w:marLeft w:val="0"/>
      <w:marRight w:val="0"/>
      <w:marTop w:val="0"/>
      <w:marBottom w:val="0"/>
      <w:divBdr>
        <w:top w:val="none" w:sz="0" w:space="0" w:color="auto"/>
        <w:left w:val="none" w:sz="0" w:space="0" w:color="auto"/>
        <w:bottom w:val="none" w:sz="0" w:space="0" w:color="auto"/>
        <w:right w:val="none" w:sz="0" w:space="0" w:color="auto"/>
      </w:divBdr>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admi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1056</TotalTime>
  <Pages>1</Pages>
  <Words>4299</Words>
  <Characters>24510</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28752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31</cp:revision>
  <dcterms:created xsi:type="dcterms:W3CDTF">2026-06-01T11:30:00Z</dcterms:created>
  <dcterms:modified xsi:type="dcterms:W3CDTF">2026-07-07T17:35:00Z</dcterms:modified>
</cp:coreProperties>
</file>