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Bài tập buổi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Yêu cầu trước khi làm: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Nộp file.c và file.cpp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file c: </w:t>
      </w:r>
      <w:r w:rsidDel="00000000" w:rsidR="00000000" w:rsidRPr="00000000">
        <w:rPr>
          <w:b w:val="1"/>
          <w:sz w:val="26"/>
          <w:szCs w:val="26"/>
          <w:rtl w:val="0"/>
        </w:rPr>
        <w:t xml:space="preserve">STT_HoVaTen_Bai1.c</w:t>
        <w:tab/>
      </w:r>
    </w:p>
    <w:p w:rsidR="00000000" w:rsidDel="00000000" w:rsidP="00000000" w:rsidRDefault="00000000" w:rsidRPr="00000000" w14:paraId="00000005">
      <w:pPr>
        <w:spacing w:after="80" w:before="0" w:line="276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Ví dụ: </w:t>
      </w:r>
      <w:r w:rsidDel="00000000" w:rsidR="00000000" w:rsidRPr="00000000">
        <w:rPr>
          <w:b w:val="1"/>
          <w:sz w:val="26"/>
          <w:szCs w:val="26"/>
          <w:rtl w:val="0"/>
        </w:rPr>
        <w:t xml:space="preserve">S1_01_NguyenVietTrung_Bai1.c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file cpp: </w:t>
      </w:r>
      <w:r w:rsidDel="00000000" w:rsidR="00000000" w:rsidRPr="00000000">
        <w:rPr>
          <w:b w:val="1"/>
          <w:sz w:val="26"/>
          <w:szCs w:val="26"/>
          <w:rtl w:val="0"/>
        </w:rPr>
        <w:t xml:space="preserve">STT_HoVaTen_Bai2.cpp</w:t>
        <w:tab/>
      </w:r>
    </w:p>
    <w:p w:rsidR="00000000" w:rsidDel="00000000" w:rsidP="00000000" w:rsidRDefault="00000000" w:rsidRPr="00000000" w14:paraId="00000007">
      <w:pPr>
        <w:spacing w:after="80" w:before="0" w:line="276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Ví dụ: </w:t>
      </w:r>
      <w:r w:rsidDel="00000000" w:rsidR="00000000" w:rsidRPr="00000000">
        <w:rPr>
          <w:b w:val="1"/>
          <w:sz w:val="26"/>
          <w:szCs w:val="26"/>
          <w:rtl w:val="0"/>
        </w:rPr>
        <w:t xml:space="preserve">S1_01_NguyenVietTrung_Bai2.cpp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Bạn nào làm bằng điện thoại thì chụp ảnh màn hình mà chèn thêm tên vào góc phải bên dưới ảnh.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Vận dụng các kiến thức đã học: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lệnh nhập xuất::printf, scanf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lệnh rẽ nhánh: if, else, if else,...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Vòng lặp: for, while, do while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break, continue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 1 chiều và Các bài toán trên mảng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1f3f4" w:val="clear"/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Function: tham chiếu(toán tử *), tham trị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1f3f4" w:val="clear"/>
        <w:spacing w:after="80" w:before="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Tổng quan về C++: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80" w:before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thư viện iostream (cin, cout, endl)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80" w:before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Giới thiệu keyword “namespace”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80" w:before="0" w:line="276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Kiểu dữ liệu khác: bool,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có gì không hiểu có thể hỏi anh chị support nhé.</w:t>
      </w:r>
    </w:p>
    <w:p w:rsidR="00000000" w:rsidDel="00000000" w:rsidP="00000000" w:rsidRDefault="00000000" w:rsidRPr="00000000" w14:paraId="00000015">
      <w:pPr>
        <w:spacing w:after="80" w:before="0" w:line="276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Tìm hiểu các kiến thức Cpp cho buổi sau: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80" w:before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Vòng lặp, break, continue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80" w:before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80" w:before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bài toán trên mảng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80" w:before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Function: Tham chiếu, tham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0"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0" w:line="276" w:lineRule="auto"/>
        <w:rPr>
          <w:color w:val="ffffff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Các quy tắc đặt tên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https://www.facebook.com/groups/c16.hit/permalink/364258842128164/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0" w:line="276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0" w:line="276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Lý thuyết về mảng buổi 5: </w:t>
      </w:r>
    </w:p>
    <w:p w:rsidR="00000000" w:rsidDel="00000000" w:rsidP="00000000" w:rsidRDefault="00000000" w:rsidRPr="00000000" w14:paraId="0000001E">
      <w:pPr>
        <w:spacing w:after="80" w:lineRule="auto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Hàm: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Hàm (Function)</w:t>
      </w:r>
    </w:p>
    <w:p w:rsidR="00000000" w:rsidDel="00000000" w:rsidP="00000000" w:rsidRDefault="00000000" w:rsidRPr="00000000" w14:paraId="00000020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/* Các loại:</w:t>
      </w:r>
    </w:p>
    <w:p w:rsidR="00000000" w:rsidDel="00000000" w:rsidP="00000000" w:rsidRDefault="00000000" w:rsidRPr="00000000" w14:paraId="00000021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  Hàm thư viện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hàm chuẩn:</w:t>
      </w:r>
    </w:p>
    <w:p w:rsidR="00000000" w:rsidDel="00000000" w:rsidP="00000000" w:rsidRDefault="00000000" w:rsidRPr="00000000" w14:paraId="00000022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stdio.h: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(),…</w:t>
      </w:r>
    </w:p>
    <w:p w:rsidR="00000000" w:rsidDel="00000000" w:rsidP="00000000" w:rsidRDefault="00000000" w:rsidRPr="00000000" w14:paraId="00000023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math.h :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(),…</w:t>
      </w:r>
    </w:p>
    <w:p w:rsidR="00000000" w:rsidDel="00000000" w:rsidP="00000000" w:rsidRDefault="00000000" w:rsidRPr="00000000" w14:paraId="00000024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...</w:t>
      </w:r>
    </w:p>
    <w:p w:rsidR="00000000" w:rsidDel="00000000" w:rsidP="00000000" w:rsidRDefault="00000000" w:rsidRPr="00000000" w14:paraId="00000025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Hàm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người dùng định nghĩa</w:t>
      </w:r>
    </w:p>
    <w:p w:rsidR="00000000" w:rsidDel="00000000" w:rsidP="00000000" w:rsidRDefault="00000000" w:rsidRPr="00000000" w14:paraId="00000026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Cú pháp khai báo hàm:</w:t>
      </w:r>
    </w:p>
    <w:p w:rsidR="00000000" w:rsidDel="00000000" w:rsidP="00000000" w:rsidRDefault="00000000" w:rsidRPr="00000000" w14:paraId="00000027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kiểu dữ liệu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tên hàm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các tham số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thân hàm</w:t>
      </w:r>
    </w:p>
    <w:p w:rsidR="00000000" w:rsidDel="00000000" w:rsidP="00000000" w:rsidRDefault="00000000" w:rsidRPr="00000000" w14:paraId="00000029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sine" w:cs="Cousine" w:eastAsia="Cousine" w:hAnsi="Cousine"/>
          <w:b w:val="1"/>
          <w:color w:val="6272a4"/>
          <w:sz w:val="21"/>
          <w:szCs w:val="21"/>
          <w:rtl w:val="0"/>
        </w:rPr>
        <w:t xml:space="preserve">// value phải cùng kiểu &lt;kiểu dữ liệu&gt;</w:t>
      </w:r>
    </w:p>
    <w:p w:rsidR="00000000" w:rsidDel="00000000" w:rsidP="00000000" w:rsidRDefault="00000000" w:rsidRPr="00000000" w14:paraId="0000002A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sine" w:cs="Cousine" w:eastAsia="Cousine" w:hAnsi="Cousine"/>
          <w:b w:val="1"/>
          <w:color w:val="f8f8f2"/>
          <w:sz w:val="21"/>
          <w:szCs w:val="21"/>
          <w:rtl w:val="0"/>
        </w:rPr>
        <w:t xml:space="preserve"> Ví dụ:</w:t>
      </w:r>
    </w:p>
    <w:p w:rsidR="00000000" w:rsidDel="00000000" w:rsidP="00000000" w:rsidRDefault="00000000" w:rsidRPr="00000000" w14:paraId="0000002C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2E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2F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 kiểu hàm do người dùng tự định nghĩa: </w:t>
      </w:r>
    </w:p>
    <w:p w:rsidR="00000000" w:rsidDel="00000000" w:rsidP="00000000" w:rsidRDefault="00000000" w:rsidRPr="00000000" w14:paraId="00000034">
      <w:pPr>
        <w:spacing w:after="80" w:before="0" w:line="276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Xem chi tiết tại: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types-user-defined-functions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Hàm trả về giá trị: void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8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Hàm không trả về giá trị: int, long, float, double, … </w:t>
      </w:r>
    </w:p>
    <w:p w:rsidR="00000000" w:rsidDel="00000000" w:rsidP="00000000" w:rsidRDefault="00000000" w:rsidRPr="00000000" w14:paraId="00000037">
      <w:pPr>
        <w:spacing w:after="80" w:before="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Tham chiếu và tham trị: Tham khảo thêm: tại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viettuts.vn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Con tro: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a;  them dau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truoc ten bien</w:t>
      </w:r>
    </w:p>
    <w:p w:rsidR="00000000" w:rsidDel="00000000" w:rsidP="00000000" w:rsidRDefault="00000000" w:rsidRPr="00000000" w14:paraId="0000003A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Tham tri:</w:t>
      </w:r>
    </w:p>
    <w:p w:rsidR="00000000" w:rsidDel="00000000" w:rsidP="00000000" w:rsidRDefault="00000000" w:rsidRPr="00000000" w14:paraId="0000003B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truyen gia tri vao trong ham</w:t>
      </w:r>
    </w:p>
    <w:p w:rsidR="00000000" w:rsidDel="00000000" w:rsidP="00000000" w:rsidRDefault="00000000" w:rsidRPr="00000000" w14:paraId="0000003C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khong lam thay doi gia tri cua bien truyen vao ham day</w:t>
      </w:r>
    </w:p>
    <w:p w:rsidR="00000000" w:rsidDel="00000000" w:rsidP="00000000" w:rsidRDefault="00000000" w:rsidRPr="00000000" w14:paraId="0000003D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Tham chieu:</w:t>
      </w:r>
    </w:p>
    <w:p w:rsidR="00000000" w:rsidDel="00000000" w:rsidP="00000000" w:rsidRDefault="00000000" w:rsidRPr="00000000" w14:paraId="0000003E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truyen dia chi o nho: toan tu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</w:t>
      </w:r>
    </w:p>
    <w:p w:rsidR="00000000" w:rsidDel="00000000" w:rsidP="00000000" w:rsidRDefault="00000000" w:rsidRPr="00000000" w14:paraId="0000003F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Lam thay doi gia tri cua bien truyen vao</w:t>
      </w:r>
    </w:p>
    <w:p w:rsidR="00000000" w:rsidDel="00000000" w:rsidP="00000000" w:rsidRDefault="00000000" w:rsidRPr="00000000" w14:paraId="00000040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Doi so cua ham la con tro: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41">
      <w:pPr>
        <w:shd w:fill="282a36" w:val="clear"/>
        <w:spacing w:after="80"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Truy xuat hay thay doi gia tri con tro thi dung toan tu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Ví dụ hàm nhập mảng: </w:t>
      </w:r>
    </w:p>
    <w:p w:rsidR="00000000" w:rsidDel="00000000" w:rsidP="00000000" w:rsidRDefault="00000000" w:rsidRPr="00000000" w14:paraId="00000043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NhapMang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45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Nhap vao mang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 so nguyen: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n);</w:t>
      </w:r>
    </w:p>
    <w:p w:rsidR="00000000" w:rsidDel="00000000" w:rsidP="00000000" w:rsidRDefault="00000000" w:rsidRPr="00000000" w14:paraId="00000046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a[i]);</w:t>
      </w:r>
    </w:p>
    <w:p w:rsidR="00000000" w:rsidDel="00000000" w:rsidP="00000000" w:rsidRDefault="00000000" w:rsidRPr="00000000" w14:paraId="00000048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Ví dụ hàm xuất mảng: </w:t>
      </w:r>
    </w:p>
    <w:p w:rsidR="00000000" w:rsidDel="00000000" w:rsidP="00000000" w:rsidRDefault="00000000" w:rsidRPr="00000000" w14:paraId="0000004B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XuatMang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4D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Mang vua nhap la: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a[i]);</w:t>
      </w:r>
    </w:p>
    <w:p w:rsidR="00000000" w:rsidDel="00000000" w:rsidP="00000000" w:rsidRDefault="00000000" w:rsidRPr="00000000" w14:paraId="00000050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80" w:before="0"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Ví dụ tính tổng 2 số nguyên: </w:t>
      </w:r>
    </w:p>
    <w:p w:rsidR="00000000" w:rsidDel="00000000" w:rsidP="00000000" w:rsidRDefault="00000000" w:rsidRPr="00000000" w14:paraId="00000053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int s = a + b;</w:t>
      </w:r>
    </w:p>
    <w:p w:rsidR="00000000" w:rsidDel="00000000" w:rsidP="00000000" w:rsidRDefault="00000000" w:rsidRPr="00000000" w14:paraId="00000055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return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57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Ví dụ hàm không trả về giá trị và không có đối số</w:t>
      </w:r>
    </w:p>
    <w:p w:rsidR="00000000" w:rsidDel="00000000" w:rsidP="00000000" w:rsidRDefault="00000000" w:rsidRPr="00000000" w14:paraId="0000005A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Nguyen Dinh Huan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Ví dụ hàm tham chiếu</w:t>
      </w:r>
    </w:p>
    <w:p w:rsidR="00000000" w:rsidDel="00000000" w:rsidP="00000000" w:rsidRDefault="00000000" w:rsidRPr="00000000" w14:paraId="0000005F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 trong ham truoc khi thay doi gia tri 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a);</w:t>
      </w:r>
    </w:p>
    <w:p w:rsidR="00000000" w:rsidDel="00000000" w:rsidP="00000000" w:rsidRDefault="00000000" w:rsidRPr="00000000" w14:paraId="00000061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 trong ham sau khi thay doi gia tri 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a);</w:t>
      </w:r>
    </w:p>
    <w:p w:rsidR="00000000" w:rsidDel="00000000" w:rsidP="00000000" w:rsidRDefault="00000000" w:rsidRPr="00000000" w14:paraId="00000063">
      <w:pPr>
        <w:shd w:fill="282a36" w:val="clear"/>
        <w:spacing w:after="8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Bài tập về nhà buổi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Yêu cầu tất cả đều dùng hàm (hàm nhập /xuất của mảng , dùng hàm xử lý bài toán, gọi các hàm trên trong hàm int main())</w:t>
      </w:r>
    </w:p>
    <w:p w:rsidR="00000000" w:rsidDel="00000000" w:rsidP="00000000" w:rsidRDefault="00000000" w:rsidRPr="00000000" w14:paraId="0000006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Truyền tham chiếu biến vào hàm (dùng *ten_bien) (nếu cần thiết)</w:t>
      </w:r>
    </w:p>
    <w:p w:rsidR="00000000" w:rsidDel="00000000" w:rsidP="00000000" w:rsidRDefault="00000000" w:rsidRPr="00000000" w14:paraId="0000006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1(25):</w:t>
      </w:r>
      <w:r w:rsidDel="00000000" w:rsidR="00000000" w:rsidRPr="00000000">
        <w:rPr>
          <w:sz w:val="26"/>
          <w:szCs w:val="26"/>
          <w:rtl w:val="0"/>
        </w:rPr>
        <w:t xml:space="preserve"> Sử dụng hàm nhập, xuất mảng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số nguyên </w:t>
      </w:r>
      <w:r w:rsidDel="00000000" w:rsidR="00000000" w:rsidRPr="00000000">
        <w:rPr>
          <w:b w:val="1"/>
          <w:sz w:val="26"/>
          <w:szCs w:val="26"/>
          <w:rtl w:val="0"/>
        </w:rPr>
        <w:t xml:space="preserve">dương </w:t>
      </w:r>
      <w:r w:rsidDel="00000000" w:rsidR="00000000" w:rsidRPr="00000000">
        <w:rPr>
          <w:sz w:val="26"/>
          <w:szCs w:val="26"/>
          <w:rtl w:val="0"/>
        </w:rPr>
        <w:t xml:space="preserve">(0&lt;n&lt;100). Sau đó </w:t>
      </w:r>
      <w:r w:rsidDel="00000000" w:rsidR="00000000" w:rsidRPr="00000000">
        <w:rPr>
          <w:b w:val="1"/>
          <w:sz w:val="26"/>
          <w:szCs w:val="26"/>
          <w:rtl w:val="0"/>
        </w:rPr>
        <w:t xml:space="preserve">xóa </w:t>
      </w:r>
      <w:r w:rsidDel="00000000" w:rsidR="00000000" w:rsidRPr="00000000">
        <w:rPr>
          <w:sz w:val="26"/>
          <w:szCs w:val="26"/>
          <w:rtl w:val="0"/>
        </w:rPr>
        <w:t xml:space="preserve">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đen đủi</w:t>
      </w:r>
      <w:r w:rsidDel="00000000" w:rsidR="00000000" w:rsidRPr="00000000">
        <w:rPr>
          <w:sz w:val="26"/>
          <w:szCs w:val="26"/>
          <w:rtl w:val="0"/>
        </w:rPr>
        <w:t xml:space="preserve"> có trong mảng. Rồi sắp xếp theo </w:t>
      </w:r>
      <w:r w:rsidDel="00000000" w:rsidR="00000000" w:rsidRPr="00000000">
        <w:rPr>
          <w:b w:val="1"/>
          <w:sz w:val="26"/>
          <w:szCs w:val="26"/>
          <w:rtl w:val="0"/>
        </w:rPr>
        <w:t xml:space="preserve">chiều tăng dần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Số đen đủi</w:t>
      </w:r>
      <w:r w:rsidDel="00000000" w:rsidR="00000000" w:rsidRPr="00000000">
        <w:rPr>
          <w:sz w:val="26"/>
          <w:szCs w:val="26"/>
          <w:rtl w:val="0"/>
        </w:rPr>
        <w:t xml:space="preserve"> là số </w:t>
      </w:r>
      <w:r w:rsidDel="00000000" w:rsidR="00000000" w:rsidRPr="00000000">
        <w:rPr>
          <w:b w:val="1"/>
          <w:sz w:val="26"/>
          <w:szCs w:val="26"/>
          <w:rtl w:val="0"/>
        </w:rPr>
        <w:t xml:space="preserve">chỉ</w:t>
      </w:r>
      <w:r w:rsidDel="00000000" w:rsidR="00000000" w:rsidRPr="00000000">
        <w:rPr>
          <w:sz w:val="26"/>
          <w:szCs w:val="26"/>
          <w:rtl w:val="0"/>
        </w:rPr>
        <w:t xml:space="preserve">  chứa chữ số 4 hoặc chữ số 7 hoặc chứa cả hai chữ số 4 và 7   trong số đó( ví dụ 4,7,44,47, 447, 777, 77777.......)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Dòng đầu là số lượng phần tử trong mảng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Dòng thứ hai là các phần tử trong mảng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Một dòng duy nhất là mảng sau khi xóa các số đen đủi và đã được sắp xếp tăng dần</w:t>
      </w:r>
    </w:p>
    <w:tbl>
      <w:tblPr>
        <w:tblStyle w:val="Table1"/>
        <w:tblW w:w="96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.5"/>
        <w:gridCol w:w="4830.5"/>
        <w:tblGridChange w:id="0">
          <w:tblGrid>
            <w:gridCol w:w="4830.5"/>
            <w:gridCol w:w="483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37 2 44 447 6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4 44 5 4474 2 43 6 24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2 5 6 24 43  </w:t>
            </w:r>
          </w:p>
        </w:tc>
      </w:tr>
    </w:tbl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Giải thích</w:t>
      </w:r>
      <w:r w:rsidDel="00000000" w:rsidR="00000000" w:rsidRPr="00000000">
        <w:rPr>
          <w:sz w:val="26"/>
          <w:szCs w:val="26"/>
          <w:rtl w:val="0"/>
        </w:rPr>
        <w:t xml:space="preserve">: Test case 2: Mảng chứa các số đen đủi là 4 44 4474 thì xóa hết các số này. rồi sắp xếp lại mảng vừa xóa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2(50):</w:t>
      </w:r>
      <w:r w:rsidDel="00000000" w:rsidR="00000000" w:rsidRPr="00000000">
        <w:rPr>
          <w:sz w:val="26"/>
          <w:szCs w:val="26"/>
          <w:rtl w:val="0"/>
        </w:rPr>
        <w:t xml:space="preserve"> Sử dụng hàm nhập, xuất mảng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số nguyên (0&lt;n&lt;100)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a)(25)</w:t>
      </w:r>
      <w:r w:rsidDel="00000000" w:rsidR="00000000" w:rsidRPr="00000000">
        <w:rPr>
          <w:sz w:val="26"/>
          <w:szCs w:val="26"/>
          <w:rtl w:val="0"/>
        </w:rPr>
        <w:t xml:space="preserve"> Nhập số nguyên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, chèn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vào </w:t>
      </w:r>
      <w:r w:rsidDel="00000000" w:rsidR="00000000" w:rsidRPr="00000000">
        <w:rPr>
          <w:b w:val="1"/>
          <w:sz w:val="26"/>
          <w:szCs w:val="26"/>
          <w:rtl w:val="0"/>
        </w:rPr>
        <w:t xml:space="preserve">sau vị trí </w:t>
      </w:r>
      <w:r w:rsidDel="00000000" w:rsidR="00000000" w:rsidRPr="00000000">
        <w:rPr>
          <w:sz w:val="26"/>
          <w:szCs w:val="26"/>
          <w:rtl w:val="0"/>
        </w:rPr>
        <w:t xml:space="preserve">của</w:t>
      </w:r>
      <w:r w:rsidDel="00000000" w:rsidR="00000000" w:rsidRPr="00000000">
        <w:rPr>
          <w:b w:val="1"/>
          <w:sz w:val="26"/>
          <w:szCs w:val="26"/>
          <w:rtl w:val="0"/>
        </w:rPr>
        <w:t xml:space="preserve"> số âm đầu tiên</w:t>
      </w:r>
      <w:r w:rsidDel="00000000" w:rsidR="00000000" w:rsidRPr="00000000">
        <w:rPr>
          <w:sz w:val="26"/>
          <w:szCs w:val="26"/>
          <w:rtl w:val="0"/>
        </w:rPr>
        <w:t xml:space="preserve"> trong mảng, nếu </w:t>
      </w:r>
      <w:r w:rsidDel="00000000" w:rsidR="00000000" w:rsidRPr="00000000">
        <w:rPr>
          <w:b w:val="1"/>
          <w:sz w:val="26"/>
          <w:szCs w:val="26"/>
          <w:rtl w:val="0"/>
        </w:rPr>
        <w:t xml:space="preserve">không có số âm</w:t>
      </w:r>
      <w:r w:rsidDel="00000000" w:rsidR="00000000" w:rsidRPr="00000000">
        <w:rPr>
          <w:sz w:val="26"/>
          <w:szCs w:val="26"/>
          <w:rtl w:val="0"/>
        </w:rPr>
        <w:t xml:space="preserve"> thì chèn vào </w:t>
      </w:r>
      <w:r w:rsidDel="00000000" w:rsidR="00000000" w:rsidRPr="00000000">
        <w:rPr>
          <w:b w:val="1"/>
          <w:sz w:val="26"/>
          <w:szCs w:val="26"/>
          <w:rtl w:val="0"/>
        </w:rPr>
        <w:t xml:space="preserve">cuối mảng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Dòng đầu là số lượng phần tử trong mảng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Dòng thứ hai là các phần tử trong mảng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Dòng thứ ba là số nguyên x cần chèn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  <w:r w:rsidDel="00000000" w:rsidR="00000000" w:rsidRPr="00000000">
        <w:rPr>
          <w:sz w:val="26"/>
          <w:szCs w:val="26"/>
          <w:rtl w:val="0"/>
        </w:rPr>
        <w:t xml:space="preserve">Một dòng duy là nhất là mảng sau khi chèn x 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815"/>
        <w:tblGridChange w:id="0">
          <w:tblGrid>
            <w:gridCol w:w="456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4 -5 9 -8 7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4 -5 3 9 -8 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2 5 4 9 6 7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2 5 4 9 6 7 3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Giải thích: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+) Test case 1: </w:t>
      </w:r>
      <w:r w:rsidDel="00000000" w:rsidR="00000000" w:rsidRPr="00000000">
        <w:rPr>
          <w:sz w:val="26"/>
          <w:szCs w:val="26"/>
          <w:rtl w:val="0"/>
        </w:rPr>
        <w:t xml:space="preserve">số nguyên x có giá trị là 3 được chèn sau vị trí của -5( giá trị âm đầu tiên của mảng)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+) Test case 2:</w:t>
      </w:r>
      <w:r w:rsidDel="00000000" w:rsidR="00000000" w:rsidRPr="00000000">
        <w:rPr>
          <w:sz w:val="26"/>
          <w:szCs w:val="26"/>
          <w:rtl w:val="0"/>
        </w:rPr>
        <w:t xml:space="preserve"> Mảng không có số âm =&gt; chèn 3 vào vị trí cuối cùng của mảng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b)(25) </w:t>
      </w:r>
      <w:r w:rsidDel="00000000" w:rsidR="00000000" w:rsidRPr="00000000">
        <w:rPr>
          <w:sz w:val="26"/>
          <w:szCs w:val="26"/>
          <w:rtl w:val="0"/>
        </w:rPr>
        <w:t xml:space="preserve">Sắp xếp mảng vừa chèn thêm  sao cho </w:t>
      </w:r>
      <w:r w:rsidDel="00000000" w:rsidR="00000000" w:rsidRPr="00000000">
        <w:rPr>
          <w:b w:val="1"/>
          <w:sz w:val="26"/>
          <w:szCs w:val="26"/>
          <w:rtl w:val="0"/>
        </w:rPr>
        <w:t xml:space="preserve">phần tử lớn nhất</w:t>
      </w:r>
      <w:r w:rsidDel="00000000" w:rsidR="00000000" w:rsidRPr="00000000">
        <w:rPr>
          <w:sz w:val="26"/>
          <w:szCs w:val="26"/>
          <w:rtl w:val="0"/>
        </w:rPr>
        <w:t xml:space="preserve"> ở </w:t>
      </w:r>
      <w:r w:rsidDel="00000000" w:rsidR="00000000" w:rsidRPr="00000000">
        <w:rPr>
          <w:b w:val="1"/>
          <w:sz w:val="26"/>
          <w:szCs w:val="26"/>
          <w:rtl w:val="0"/>
        </w:rPr>
        <w:t xml:space="preserve">đầu mảng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phần tử bé nhất</w:t>
      </w:r>
      <w:r w:rsidDel="00000000" w:rsidR="00000000" w:rsidRPr="00000000">
        <w:rPr>
          <w:sz w:val="26"/>
          <w:szCs w:val="26"/>
          <w:rtl w:val="0"/>
        </w:rPr>
        <w:t xml:space="preserve"> ở </w:t>
      </w:r>
      <w:r w:rsidDel="00000000" w:rsidR="00000000" w:rsidRPr="00000000">
        <w:rPr>
          <w:b w:val="1"/>
          <w:sz w:val="26"/>
          <w:szCs w:val="26"/>
          <w:rtl w:val="0"/>
        </w:rPr>
        <w:t xml:space="preserve">cuối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mảng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các phần tử còn lại</w:t>
      </w:r>
      <w:r w:rsidDel="00000000" w:rsidR="00000000" w:rsidRPr="00000000">
        <w:rPr>
          <w:sz w:val="26"/>
          <w:szCs w:val="26"/>
          <w:rtl w:val="0"/>
        </w:rPr>
        <w:t xml:space="preserve"> sắp xếp </w:t>
      </w:r>
      <w:r w:rsidDel="00000000" w:rsidR="00000000" w:rsidRPr="00000000">
        <w:rPr>
          <w:b w:val="1"/>
          <w:sz w:val="26"/>
          <w:szCs w:val="26"/>
          <w:rtl w:val="0"/>
        </w:rPr>
        <w:t xml:space="preserve">tăng dần</w:t>
      </w:r>
      <w:r w:rsidDel="00000000" w:rsidR="00000000" w:rsidRPr="00000000">
        <w:rPr>
          <w:sz w:val="26"/>
          <w:szCs w:val="26"/>
          <w:rtl w:val="0"/>
        </w:rPr>
        <w:t xml:space="preserve">. In mảng đã sắp ra màn hình.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(lấy mảng vừa chèn ở trên làm input)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Một dòng duy là nhất là mảng sau khi sắp xếp lại mảng vừa chèn ở trên theo yêu cầu</w:t>
      </w:r>
    </w:p>
    <w:tbl>
      <w:tblPr>
        <w:tblStyle w:val="Table3"/>
        <w:tblW w:w="96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.5"/>
        <w:gridCol w:w="4830.5"/>
        <w:tblGridChange w:id="0">
          <w:tblGrid>
            <w:gridCol w:w="4830.5"/>
            <w:gridCol w:w="483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4 -5 3 9 -8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9 -5 1 3 4 7 -8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Giải thích:</w:t>
      </w:r>
      <w:r w:rsidDel="00000000" w:rsidR="00000000" w:rsidRPr="00000000">
        <w:rPr>
          <w:sz w:val="26"/>
          <w:szCs w:val="26"/>
          <w:rtl w:val="0"/>
        </w:rPr>
        <w:t xml:space="preserve"> phần tử lớn nhất của mảng là 9 , bé nhất của mảng là -8,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đưa 9 lên trên đầu, -8 xuống cuối và các phần tử khác sắp xếp tăng dần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3(25): </w:t>
      </w:r>
      <w:r w:rsidDel="00000000" w:rsidR="00000000" w:rsidRPr="00000000">
        <w:rPr>
          <w:sz w:val="26"/>
          <w:szCs w:val="26"/>
          <w:rtl w:val="0"/>
        </w:rPr>
        <w:t xml:space="preserve">Sử dụng hàm nhập, xuất mảng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 số nguyên </w:t>
      </w:r>
      <w:r w:rsidDel="00000000" w:rsidR="00000000" w:rsidRPr="00000000">
        <w:rPr>
          <w:b w:val="1"/>
          <w:sz w:val="26"/>
          <w:szCs w:val="26"/>
          <w:rtl w:val="0"/>
        </w:rPr>
        <w:t xml:space="preserve">dương </w:t>
      </w:r>
      <w:r w:rsidDel="00000000" w:rsidR="00000000" w:rsidRPr="00000000">
        <w:rPr>
          <w:sz w:val="26"/>
          <w:szCs w:val="26"/>
          <w:rtl w:val="0"/>
        </w:rPr>
        <w:t xml:space="preserve">gồm n phần tử (2&lt;n&lt;=50)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Sửa số tất cả 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may mắn</w:t>
      </w:r>
      <w:r w:rsidDel="00000000" w:rsidR="00000000" w:rsidRPr="00000000">
        <w:rPr>
          <w:sz w:val="26"/>
          <w:szCs w:val="26"/>
          <w:rtl w:val="0"/>
        </w:rPr>
        <w:t xml:space="preserve"> trong mảng thành giá trị </w:t>
      </w:r>
      <w:r w:rsidDel="00000000" w:rsidR="00000000" w:rsidRPr="00000000">
        <w:rPr>
          <w:b w:val="1"/>
          <w:sz w:val="26"/>
          <w:szCs w:val="26"/>
          <w:rtl w:val="0"/>
        </w:rPr>
        <w:t xml:space="preserve">-1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số may mắn</w:t>
      </w:r>
      <w:r w:rsidDel="00000000" w:rsidR="00000000" w:rsidRPr="00000000">
        <w:rPr>
          <w:sz w:val="26"/>
          <w:szCs w:val="26"/>
          <w:rtl w:val="0"/>
        </w:rPr>
        <w:t xml:space="preserve"> là số có </w:t>
      </w:r>
      <w:r w:rsidDel="00000000" w:rsidR="00000000" w:rsidRPr="00000000">
        <w:rPr>
          <w:b w:val="1"/>
          <w:sz w:val="26"/>
          <w:szCs w:val="26"/>
          <w:rtl w:val="0"/>
        </w:rPr>
        <w:t xml:space="preserve">tổng các chữ số</w:t>
      </w:r>
      <w:r w:rsidDel="00000000" w:rsidR="00000000" w:rsidRPr="00000000">
        <w:rPr>
          <w:sz w:val="26"/>
          <w:szCs w:val="26"/>
          <w:rtl w:val="0"/>
        </w:rPr>
        <w:t xml:space="preserve"> của số đó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một số nguyên tố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VD: 12 là số may mắn do tổng các chữ số của số 12 là 1+2=3 mà 3 là số nguyên số, </w:t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320"/>
        <w:tblGridChange w:id="0">
          <w:tblGrid>
            <w:gridCol w:w="451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9 5 15 29 26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9 -1 15 -1 26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Giải thích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Input: 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Dòng đầu</w:t>
      </w:r>
      <w:r w:rsidDel="00000000" w:rsidR="00000000" w:rsidRPr="00000000">
        <w:rPr>
          <w:sz w:val="26"/>
          <w:szCs w:val="26"/>
          <w:rtl w:val="0"/>
        </w:rPr>
        <w:t xml:space="preserve"> là số lượng phần tử trong mảng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Dòng thứ hai</w:t>
      </w:r>
      <w:r w:rsidDel="00000000" w:rsidR="00000000" w:rsidRPr="00000000">
        <w:rPr>
          <w:sz w:val="26"/>
          <w:szCs w:val="26"/>
          <w:rtl w:val="0"/>
        </w:rPr>
        <w:t xml:space="preserve"> là các phần tử trong mảng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Output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Mảng mới</w:t>
      </w:r>
      <w:r w:rsidDel="00000000" w:rsidR="00000000" w:rsidRPr="00000000">
        <w:rPr>
          <w:sz w:val="26"/>
          <w:szCs w:val="26"/>
          <w:rtl w:val="0"/>
        </w:rPr>
        <w:t xml:space="preserve">: 9 -1 15 -1 26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Số</w:t>
      </w:r>
      <w:r w:rsidDel="00000000" w:rsidR="00000000" w:rsidRPr="00000000">
        <w:rPr>
          <w:sz w:val="26"/>
          <w:szCs w:val="26"/>
          <w:rtl w:val="0"/>
        </w:rPr>
        <w:t xml:space="preserve"> 5 , 29 là những</w:t>
      </w:r>
      <w:r w:rsidDel="00000000" w:rsidR="00000000" w:rsidRPr="00000000">
        <w:rPr>
          <w:b w:val="1"/>
          <w:sz w:val="26"/>
          <w:szCs w:val="26"/>
          <w:rtl w:val="0"/>
        </w:rPr>
        <w:t xml:space="preserve"> số may mắn </w:t>
      </w:r>
      <w:r w:rsidDel="00000000" w:rsidR="00000000" w:rsidRPr="00000000">
        <w:rPr>
          <w:sz w:val="26"/>
          <w:szCs w:val="26"/>
          <w:rtl w:val="0"/>
        </w:rPr>
        <w:t xml:space="preserve">do  tổng các chữ số là một số nguyên tố nên ta sửa thành -1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8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133.8582677165355" w:left="1133.858267716535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c16.hit/permalink/364258842128164/" TargetMode="External"/><Relationship Id="rId7" Type="http://schemas.openxmlformats.org/officeDocument/2006/relationships/hyperlink" Target="https://www.programiz.com/c-programming/types-user-defined-functions" TargetMode="External"/><Relationship Id="rId8" Type="http://schemas.openxmlformats.org/officeDocument/2006/relationships/hyperlink" Target="https://viettuts.vn/lap-trinh-c/truyen-tham-chieu-va-tham-tri-trong-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