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Default="003E724A" w:rsidR="003E724A" w14:paraId="78F20804" w14:textId="6EFB0AC9">
      <w:pPr>
        <w:rPr>
          <w:rFonts w:hAnsi="Times New Roman" w:cs="Times New Roman" w:ascii="Times New Roman"/>
          <w:sz w:val="24"/>
          <w:szCs w:val="24"/>
        </w:rPr>
      </w:pPr>
      <w:r>
        <w:rPr>
          <w:rFonts w:hAnsi="Times New Roman" w:cs="Times New Roman" w:ascii="Times New Roman"/>
          <w:sz w:val="24"/>
          <w:szCs w:val="24"/>
        </w:rPr>
        <w:t>The given line graph illustrates the number of internet users in North America over a 10-year period beginning from 1999.</w:t>
      </w:r>
    </w:p>
    <w:p w:rsidRDefault="003E724A" w:rsidR="003E724A" w14:paraId="59FB1BD3" w14:textId="116762EB">
      <w:pPr>
        <w:rPr>
          <w:rFonts w:hAnsi="Times New Roman" w:cs="Times New Roman" w:ascii="Times New Roman"/>
          <w:sz w:val="24"/>
          <w:szCs w:val="24"/>
        </w:rPr>
      </w:pPr>
    </w:p>
    <w:p w:rsidRDefault="003E724A" w:rsidR="003E724A" w14:paraId="464A8F1D" w14:textId="30F58B6D">
      <w:pPr>
        <w:rPr>
          <w:rFonts w:hAnsi="Times New Roman" w:cs="Times New Roman" w:ascii="Times New Roman"/>
          <w:sz w:val="24"/>
          <w:szCs w:val="24"/>
        </w:rPr>
      </w:pPr>
      <w:r>
        <w:rPr>
          <w:rFonts w:hAnsi="Times New Roman" w:cs="Times New Roman" w:ascii="Times New Roman"/>
          <w:sz w:val="24"/>
          <w:szCs w:val="24"/>
        </w:rPr>
        <w:t>As can be seen from the graph, while the percentage of</w:t>
      </w:r>
      <w:r w:rsidR="00AF1E78">
        <w:rPr>
          <w:rFonts w:hAnsi="Times New Roman" w:cs="Times New Roman" w:ascii="Times New Roman"/>
          <w:sz w:val="24"/>
          <w:szCs w:val="24"/>
        </w:rPr>
        <w:t xml:space="preserve"> the</w:t>
      </w:r>
      <w:r>
        <w:rPr>
          <w:rFonts w:hAnsi="Times New Roman" w:cs="Times New Roman" w:ascii="Times New Roman"/>
          <w:sz w:val="24"/>
          <w:szCs w:val="24"/>
        </w:rPr>
        <w:t xml:space="preserve"> USA and Canada rose </w:t>
      </w:r>
      <w:sdt>
        <w:sdtPr>
          <w:tag w:val="goog_rdk_2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7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15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23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5"/>
        </w:sdtPr>
        <w:sdtContent>
          <w:commentRangeStart w:id="6"/>
        </w:sdtContent>
      </w:sdt>
      <w:r>
        <w:rPr>
          <w:rFonts w:hAnsi="Times New Roman" w:cs="Times New Roman" w:ascii="Times New Roman"/>
          <w:sz w:val="24"/>
          <w:szCs w:val="24"/>
        </w:rPr>
        <w:t xml:space="preserve">up</w:t>
      </w:r>
      <w:commentRangeEnd w:id="6"/>
      <w:r>
        <w:rPr>
          <w:rStyle w:val="CommentReference"/>
        </w:rPr>
        <w:commentReference w:id="6"/>
      </w:r>
      <w:r>
        <w:rPr>
          <w:rFonts w:hAnsi="Times New Roman" w:cs="Times New Roman" w:ascii="Times New Roman"/>
          <w:sz w:val="24"/>
          <w:szCs w:val="24"/>
        </w:rPr>
        <w:t xml:space="preserve"> significantly, </w:t>
      </w:r>
      <w:sdt>
        <w:sdtPr>
          <w:tag w:val="goog_rdk_3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8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16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28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41"/>
        </w:sdtPr>
        <w:sdtContent>
          <w:commentRangeStart w:id="12"/>
        </w:sdtContent>
      </w:sdt>
      <w:r>
        <w:rPr>
          <w:rFonts w:hAnsi="Times New Roman" w:cs="Times New Roman" w:ascii="Times New Roman"/>
          <w:sz w:val="24"/>
          <w:szCs w:val="24"/>
        </w:rPr>
        <w:t xml:space="preserve">10 years</w:t>
      </w:r>
      <w:commentRangeEnd w:id="12"/>
      <w:r>
        <w:rPr>
          <w:rStyle w:val="CommentReference"/>
        </w:rPr>
        <w:commentReference w:id="12"/>
      </w:r>
      <w:r>
        <w:rPr>
          <w:rFonts w:hAnsi="Times New Roman" w:cs="Times New Roman" w:ascii="Times New Roman"/>
          <w:sz w:val="24"/>
          <w:szCs w:val="24"/>
        </w:rPr>
        <w:t xml:space="preserve"> witnessed a slight </w:t>
      </w:r>
      <w:proofErr w:type="spellStart"/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1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6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14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21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3"/>
        </w:sdtPr>
        <w:sdtContent>
          <w:commentRangeStart w:id="4"/>
        </w:sdtContent>
      </w:sdt>
      <w:r>
        <w:rPr>
          <w:rFonts w:hAnsi="Times New Roman" w:cs="Times New Roman" w:ascii="Times New Roman"/>
          <w:sz w:val="24"/>
          <w:szCs w:val="24"/>
        </w:rPr>
        <w:t>increase</w:t>
      </w:r>
      <w:r w:rsidR="00CC4BEC">
        <w:rPr>
          <w:rFonts w:hAnsi="Times New Roman" w:cs="Times New Roman" w:ascii="Times New Roman"/>
          <w:sz w:val="24"/>
          <w:szCs w:val="24"/>
        </w:rPr>
        <w:t>d</w:t>
      </w:r>
      <w:commentRangeEnd w:id="4"/>
      <w:r>
        <w:rPr>
          <w:rStyle w:val="CommentReference"/>
        </w:rPr>
        <w:commentReference w:id="4"/>
      </w:r>
      <w:proofErr w:type="spellEnd"/>
      <w:r>
        <w:rPr>
          <w:rFonts w:hAnsi="Times New Roman" w:cs="Times New Roman" w:ascii="Times New Roman"/>
          <w:sz w:val="24"/>
          <w:szCs w:val="24"/>
        </w:rPr>
        <w:t xml:space="preserve"> in the </w:t>
      </w:r>
      <w:sdt>
        <w:sdtPr>
          <w:tag w:val="goog_rdk_0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4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10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26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9"/>
        </w:sdtPr>
        <w:sdtContent>
          <w:commentRangeStart w:id="10"/>
        </w:sdtContent>
      </w:sdt>
      <w:r>
        <w:rPr>
          <w:rFonts w:hAnsi="Times New Roman" w:cs="Times New Roman" w:ascii="Times New Roman"/>
          <w:sz w:val="24"/>
          <w:szCs w:val="24"/>
        </w:rPr>
        <w:t xml:space="preserve">population of Mexico.</w:t>
      </w:r>
      <w:commentRangeEnd w:id="10"/>
      <w:r>
        <w:rPr>
          <w:rStyle w:val="CommentReference"/>
        </w:rPr>
        <w:commentReference w:id="10"/>
      </w:r>
      <w:r>
        <w:rPr>
          <w:rFonts w:hAnsi="Times New Roman" w:cs="Times New Roman" w:ascii="Times New Roman"/>
          <w:sz w:val="24"/>
          <w:szCs w:val="24"/>
        </w:rPr>
        <w:t xml:space="preserve"> </w:t>
      </w:r>
      <w:sdt>
        <w:sdtPr>
          <w:tag w:val="goog_rdk_5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13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20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2"/>
        </w:sdtPr>
        <w:sdtContent>
          <w:commentRangeStart w:id="3"/>
        </w:sdtContent>
      </w:sdt>
      <w:r>
        <w:rPr>
          <w:rFonts w:hAnsi="Times New Roman" w:cs="Times New Roman" w:ascii="Times New Roman"/>
          <w:sz w:val="24"/>
          <w:szCs w:val="24"/>
        </w:rPr>
        <w:t xml:space="preserve">Moreover,</w:t>
      </w:r>
      <w:commentRangeEnd w:id="3"/>
      <w:r>
        <w:rPr>
          <w:rStyle w:val="CommentReference"/>
        </w:rPr>
        <w:commentReference w:id="3"/>
      </w:r>
      <w:r>
        <w:rPr>
          <w:rFonts w:hAnsi="Times New Roman" w:cs="Times New Roman" w:ascii="Times New Roman"/>
          <w:sz w:val="24"/>
          <w:szCs w:val="24"/>
        </w:rPr>
        <w:t xml:space="preserve"> Canada registered the highest number of internet users at the end of period.</w:t>
      </w:r>
    </w:p>
    <w:p w:rsidRDefault="003E724A" w:rsidR="003E724A" w14:paraId="397CA9FE" w14:textId="7E9250C2">
      <w:pPr>
        <w:rPr>
          <w:rFonts w:hAnsi="Times New Roman" w:cs="Times New Roman" w:ascii="Times New Roman"/>
          <w:sz w:val="24"/>
          <w:szCs w:val="24"/>
        </w:rPr>
      </w:pPr>
    </w:p>
    <w:p w:rsidRDefault="003E724A" w:rsidR="003E724A" w14:paraId="764D53A0" w14:textId="79897547">
      <w:pPr>
        <w:rPr>
          <w:rFonts w:hAnsi="Times New Roman" w:cs="Times New Roman" w:ascii="Times New Roman"/>
          <w:sz w:val="24"/>
          <w:szCs w:val="24"/>
        </w:rPr>
      </w:pPr>
      <w:r>
        <w:rPr>
          <w:rFonts w:hAnsi="Times New Roman" w:cs="Times New Roman" w:ascii="Times New Roman"/>
          <w:sz w:val="24"/>
          <w:szCs w:val="24"/>
        </w:rPr>
        <w:t xml:space="preserve">In 1999, </w:t>
      </w:r>
      <w:r w:rsidR="00AF1E78">
        <w:rPr>
          <w:rFonts w:hAnsi="Times New Roman" w:cs="Times New Roman" w:ascii="Times New Roman"/>
          <w:sz w:val="24"/>
          <w:szCs w:val="24"/>
        </w:rPr>
        <w:t>USA</w:t>
      </w:r>
      <w:r>
        <w:rPr>
          <w:rFonts w:hAnsi="Times New Roman" w:cs="Times New Roman" w:ascii="Times New Roman"/>
          <w:sz w:val="24"/>
          <w:szCs w:val="24"/>
        </w:rPr>
        <w:t xml:space="preserve"> </w:t>
      </w:r>
      <w:sdt>
        <w:sdtPr>
          <w:tag w:val="goog_rdk_11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25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8"/>
        </w:sdtPr>
        <w:sdtContent>
          <w:commentRangeStart w:id="9"/>
        </w:sdtContent>
      </w:sdt>
      <w:r>
        <w:rPr>
          <w:rFonts w:hAnsi="Times New Roman" w:cs="Times New Roman" w:ascii="Times New Roman"/>
          <w:sz w:val="24"/>
          <w:szCs w:val="24"/>
        </w:rPr>
        <w:t xml:space="preserve">is the most popular country for internet users,</w:t>
      </w:r>
      <w:commentRangeEnd w:id="9"/>
      <w:r>
        <w:rPr>
          <w:rStyle w:val="CommentReference"/>
        </w:rPr>
        <w:commentReference w:id="9"/>
      </w:r>
      <w:r w:rsidR="00AF1E78">
        <w:rPr>
          <w:rFonts w:hAnsi="Times New Roman" w:cs="Times New Roman" w:ascii="Times New Roman"/>
          <w:sz w:val="24"/>
          <w:szCs w:val="24"/>
        </w:rPr>
        <w:t xml:space="preserve"> at above 20%. This figure was </w:t>
      </w:r>
      <w:r w:rsidR="00CC4BEC">
        <w:rPr>
          <w:rFonts w:hAnsi="Times New Roman" w:cs="Times New Roman" w:ascii="Times New Roman"/>
          <w:sz w:val="24"/>
          <w:szCs w:val="24"/>
        </w:rPr>
        <w:t>10%</w:t>
      </w:r>
      <w:r w:rsidR="00AF1E78">
        <w:rPr>
          <w:rFonts w:hAnsi="Times New Roman" w:cs="Times New Roman" w:ascii="Times New Roman"/>
          <w:sz w:val="24"/>
          <w:szCs w:val="24"/>
        </w:rPr>
        <w:t xml:space="preserve"> higher than that for Mexico. The proportion of people using the Internet in the USA climbed considerably </w:t>
      </w:r>
      <w:sdt>
        <w:sdtPr>
          <w:tag w:val="goog_rdk_12"/>
        </w:sdtPr>
        <w:sdtContent/>
      </w:sdt>
      <w:r w:rsidR="00AF1E78">
        <w:rPr>
          <w:rFonts w:hAnsi="Times New Roman" w:cs="Times New Roman" w:ascii="Times New Roman"/>
          <w:sz w:val="24"/>
          <w:szCs w:val="24"/>
        </w:rPr>
      </w:r>
      <w:sdt>
        <w:sdtPr>
          <w:tag w:val="goog_rdk_18"/>
        </w:sdtPr>
        <w:sdtContent/>
      </w:sdt>
      <w:r w:rsidR="00AF1E78">
        <w:rPr>
          <w:rFonts w:hAnsi="Times New Roman" w:cs="Times New Roman" w:ascii="Times New Roman"/>
          <w:sz w:val="24"/>
          <w:szCs w:val="24"/>
        </w:rPr>
      </w:r>
      <w:sdt>
        <w:sdtPr>
          <w:tag w:val="goog_rdk_30"/>
        </w:sdtPr>
        <w:sdtContent>
          <w:commentRangeStart w:id="1"/>
        </w:sdtContent>
      </w:sdt>
      <w:r w:rsidR="00AF1E78">
        <w:rPr>
          <w:rFonts w:hAnsi="Times New Roman" w:cs="Times New Roman" w:ascii="Times New Roman"/>
          <w:sz w:val="24"/>
          <w:szCs w:val="24"/>
        </w:rPr>
        <w:t xml:space="preserve">around</w:t>
      </w:r>
      <w:commentRangeEnd w:id="1"/>
      <w:r>
        <w:rPr>
          <w:rStyle w:val="CommentReference"/>
        </w:rPr>
        <w:commentReference w:id="1"/>
      </w:r>
      <w:r w:rsidR="00AF1E78">
        <w:rPr>
          <w:rFonts w:hAnsi="Times New Roman" w:cs="Times New Roman" w:ascii="Times New Roman"/>
          <w:sz w:val="24"/>
          <w:szCs w:val="24"/>
        </w:rPr>
        <w:t xml:space="preserve"> 70% of the population in 2009. Meanwhile, the number of netizens in Canada</w:t>
      </w:r>
      <w:r w:rsidR="00CC4BEC">
        <w:rPr>
          <w:rFonts w:hAnsi="Times New Roman" w:cs="Times New Roman" w:ascii="Times New Roman"/>
          <w:sz w:val="24"/>
          <w:szCs w:val="24"/>
        </w:rPr>
        <w:t xml:space="preserve"> jumped by 5 times from above 20% and then it overtook this figure for Mexico to become the </w:t>
      </w:r>
      <w:sdt>
        <w:sdtPr>
          <w:tag w:val="goog_rdk_9"/>
        </w:sdtPr>
        <w:sdtContent/>
      </w:sdt>
      <w:r w:rsidR="00CC4BEC">
        <w:rPr>
          <w:rFonts w:hAnsi="Times New Roman" w:cs="Times New Roman" w:ascii="Times New Roman"/>
          <w:sz w:val="24"/>
          <w:szCs w:val="24"/>
        </w:rPr>
      </w:r>
      <w:sdt>
        <w:sdtPr>
          <w:tag w:val="goog_rdk_17"/>
        </w:sdtPr>
        <w:sdtContent/>
      </w:sdt>
      <w:r w:rsidR="00CC4BEC">
        <w:rPr>
          <w:rFonts w:hAnsi="Times New Roman" w:cs="Times New Roman" w:ascii="Times New Roman"/>
          <w:sz w:val="24"/>
          <w:szCs w:val="24"/>
        </w:rPr>
      </w:r>
      <w:sdt>
        <w:sdtPr>
          <w:tag w:val="goog_rdk_29"/>
        </w:sdtPr>
        <w:sdtContent>
          <w:commentRangeStart w:id="0"/>
        </w:sdtContent>
      </w:sdt>
      <w:r w:rsidR="00CC4BEC">
        <w:rPr>
          <w:rFonts w:hAnsi="Times New Roman" w:cs="Times New Roman" w:ascii="Times New Roman"/>
          <w:sz w:val="24"/>
          <w:szCs w:val="24"/>
        </w:rPr>
        <w:t xml:space="preserve">most trend nation for netizens</w:t>
      </w:r>
      <w:commentRangeEnd w:id="0"/>
      <w:r>
        <w:rPr>
          <w:rStyle w:val="CommentReference"/>
        </w:rPr>
        <w:commentReference w:id="0"/>
      </w:r>
      <w:r w:rsidR="00CC4BEC">
        <w:rPr>
          <w:rFonts w:hAnsi="Times New Roman" w:cs="Times New Roman" w:ascii="Times New Roman"/>
          <w:sz w:val="24"/>
          <w:szCs w:val="24"/>
        </w:rPr>
        <w:t xml:space="preserve"> in 2009. </w:t>
      </w:r>
    </w:p>
    <w:p w:rsidRDefault="00AF1E78" w:rsidR="00AF1E78" w14:paraId="68873590" w14:textId="6BE2A895">
      <w:pPr>
        <w:rPr>
          <w:rFonts w:hAnsi="Times New Roman" w:cs="Times New Roman" w:ascii="Times New Roman"/>
          <w:sz w:val="24"/>
          <w:szCs w:val="24"/>
        </w:rPr>
      </w:pPr>
    </w:p>
    <w:p w:rsidRDefault="00CC4BEC" w:rsidR="00CC4BEC" w14:paraId="716A561C" w14:textId="57D0E6F8">
      <w:pPr>
        <w:rPr>
          <w:rFonts w:hAnsi="Times New Roman" w:cs="Times New Roman" w:ascii="Times New Roman"/>
          <w:sz w:val="24"/>
          <w:szCs w:val="24"/>
        </w:rPr>
      </w:pPr>
      <w:r>
        <w:rPr>
          <w:rFonts w:hAnsi="Times New Roman" w:cs="Times New Roman" w:ascii="Times New Roman"/>
          <w:sz w:val="24"/>
          <w:szCs w:val="24"/>
        </w:rPr>
        <w:t xml:space="preserve">Quite a similar pattern can be seen in Mexico’s data. It is </w:t>
      </w:r>
      <w:sdt>
        <w:sdtPr>
          <w:tag w:val="goog_rdk_27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40"/>
        </w:sdtPr>
        <w:sdtContent>
          <w:commentRangeStart w:id="11"/>
        </w:sdtContent>
      </w:sdt>
      <w:r>
        <w:rPr>
          <w:rFonts w:hAnsi="Times New Roman" w:cs="Times New Roman" w:ascii="Times New Roman"/>
          <w:sz w:val="24"/>
          <w:szCs w:val="24"/>
        </w:rPr>
        <w:t xml:space="preserve">clearly</w:t>
      </w:r>
      <w:commentRangeEnd w:id="11"/>
      <w:r>
        <w:rPr>
          <w:rStyle w:val="CommentReference"/>
        </w:rPr>
        <w:commentReference w:id="11"/>
      </w:r>
      <w:r>
        <w:rPr>
          <w:rFonts w:hAnsi="Times New Roman" w:cs="Times New Roman" w:ascii="Times New Roman"/>
          <w:sz w:val="24"/>
          <w:szCs w:val="24"/>
        </w:rPr>
        <w:t xml:space="preserve"> that in </w:t>
      </w:r>
      <w:sdt>
        <w:sdtPr>
          <w:tag w:val="goog_rdk_24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7"/>
        </w:sdtPr>
        <w:sdtContent>
          <w:commentRangeStart w:id="8"/>
        </w:sdtContent>
      </w:sdt>
      <w:r>
        <w:rPr>
          <w:rFonts w:hAnsi="Times New Roman" w:cs="Times New Roman" w:ascii="Times New Roman"/>
          <w:sz w:val="24"/>
          <w:szCs w:val="24"/>
        </w:rPr>
        <w:t xml:space="preserve">2009,</w:t>
      </w:r>
      <w:commentRangeEnd w:id="8"/>
      <w:r>
        <w:rPr>
          <w:rStyle w:val="CommentReference"/>
        </w:rPr>
        <w:commentReference w:id="8"/>
      </w:r>
      <w:r>
        <w:rPr>
          <w:rFonts w:hAnsi="Times New Roman" w:cs="Times New Roman" w:ascii="Times New Roman"/>
          <w:sz w:val="24"/>
          <w:szCs w:val="24"/>
        </w:rPr>
        <w:t xml:space="preserve"> there was a moderate increase from 6% to 25% in the population of Mexico who </w:t>
      </w:r>
      <w:sdt>
        <w:sdtPr>
          <w:tag w:val="goog_rdk_19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1"/>
        </w:sdtPr>
        <w:sdtContent>
          <w:commentRangeStart w:id="2"/>
        </w:sdtContent>
      </w:sdt>
      <w:r>
        <w:rPr>
          <w:rFonts w:hAnsi="Times New Roman" w:cs="Times New Roman" w:ascii="Times New Roman"/>
          <w:sz w:val="24"/>
          <w:szCs w:val="24"/>
        </w:rPr>
        <w:t xml:space="preserve">access</w:t>
      </w:r>
      <w:commentRangeEnd w:id="2"/>
      <w:r>
        <w:rPr>
          <w:rStyle w:val="CommentReference"/>
        </w:rPr>
        <w:commentReference w:id="2"/>
      </w:r>
      <w:r>
        <w:rPr>
          <w:rFonts w:hAnsi="Times New Roman" w:cs="Times New Roman" w:ascii="Times New Roman"/>
          <w:sz w:val="24"/>
          <w:szCs w:val="24"/>
        </w:rPr>
        <w:t xml:space="preserve"> the Internet </w:t>
      </w:r>
      <w:sdt>
        <w:sdtPr>
          <w:tag w:val="goog_rdk_22"/>
        </w:sdtPr>
        <w:sdtContent/>
      </w:sdt>
      <w:r>
        <w:rPr>
          <w:rFonts w:hAnsi="Times New Roman" w:cs="Times New Roman" w:ascii="Times New Roman"/>
          <w:sz w:val="24"/>
          <w:szCs w:val="24"/>
        </w:rPr>
      </w:r>
      <w:sdt>
        <w:sdtPr>
          <w:tag w:val="goog_rdk_34"/>
        </w:sdtPr>
        <w:sdtContent>
          <w:commentRangeStart w:id="5"/>
        </w:sdtContent>
      </w:sdt>
      <w:r>
        <w:rPr>
          <w:rFonts w:hAnsi="Times New Roman" w:cs="Times New Roman" w:ascii="Times New Roman"/>
          <w:sz w:val="24"/>
          <w:szCs w:val="24"/>
        </w:rPr>
        <w:t xml:space="preserve">in final year.</w:t>
      </w:r>
      <w:commentRangeEnd w:id="5"/>
      <w:r>
        <w:rPr>
          <w:rStyle w:val="CommentReference"/>
        </w:rPr>
        <w:commentReference w:id="5"/>
      </w:r>
      <w:r>
        <w:rPr>
          <w:rFonts w:hAnsi="Times New Roman" w:cs="Times New Roman" w:ascii="Times New Roman"/>
          <w:sz w:val="24"/>
          <w:szCs w:val="24"/>
        </w:rPr>
        <w:t xml:space="preserve"> </w:t>
      </w:r>
    </w:p>
    <w:p w:rsidRDefault="00446498" w:rsidR="00446498" w14:paraId="04398F17" w14:textId="2F331469">
      <w:pPr>
        <w:rPr>
          <w:rFonts w:hAnsi="Times New Roman" w:cs="Times New Roman" w:ascii="Times New Roman"/>
          <w:sz w:val="24"/>
          <w:szCs w:val="24"/>
        </w:rPr>
      </w:pPr>
    </w:p>
    <w:p w:rsidRDefault="00446498" w:rsidR="00446498" w14:paraId="55A2DCAE" w14:textId="63F8E590">
      <w:pPr>
        <w:rPr>
          <w:rFonts w:hAnsi="Times New Roman" w:cs="Times New Roman" w:ascii="Times New Roman"/>
          <w:sz w:val="24"/>
          <w:szCs w:val="24"/>
        </w:rPr>
      </w:pPr>
    </w:p>
    <w:p w:rsidRPr="00446498" w:rsidRDefault="00446498" w:rsidR="00446498" w:rsidP="00446498" w14:paraId="3C5027FC" w14:textId="77777777">
      <w:pPr>
        <w:pStyle w:val="NormalWeb"/>
        <w:shd w:val="clear" w:color="auto" w:fill="FFFFFF"/>
        <w:spacing w:before="150" w:after="150"/>
        <w:rPr>
          <w:rFonts w:eastAsiaTheme="minorEastAsia"/>
        </w:rPr>
      </w:pPr>
    </w:p>
    <w:p w:rsidRPr="00446498" w:rsidRDefault="00446498" w:rsidR="00446498" w:rsidP="00446498" w14:paraId="6A1AC8D5" w14:textId="4C057DD6">
      <w:pPr>
        <w:pStyle w:val="NormalWeb"/>
        <w:shd w:val="clear" w:color="auto" w:fill="FFFFFF"/>
        <w:spacing w:before="150" w:after="150"/>
        <w:jc w:val="right"/>
        <w:rPr>
          <w:rFonts w:eastAsiaTheme="minorEastAsia"/>
        </w:rPr>
      </w:pPr>
      <w:r w:rsidRPr="00446498">
        <w:rPr>
          <w:rFonts w:eastAsiaTheme="minorEastAsia"/>
        </w:rPr>
      </w:r>
      <w:sdt>
        <w:sdtPr>
          <w:tag w:val="goog_rdk_36"/>
        </w:sdtPr>
        <w:sdtContent>
          <w:commentRangeStart w:id="7"/>
        </w:sdtContent>
      </w:sdt>
      <w:r w:rsidRPr="00446498">
        <w:rPr>
          <w:rFonts w:eastAsiaTheme="minorEastAsia"/>
        </w:rPr>
        <w:t>Thank</w:t>
      </w:r>
      <w:r>
        <w:rPr>
          <w:rFonts w:eastAsiaTheme="minorEastAsia"/>
          <w:lang w:val="vi-VN"/>
        </w:rPr>
        <w:t>s</w:t>
      </w:r>
      <w:r w:rsidRPr="00446498">
        <w:rPr>
          <w:rFonts w:eastAsiaTheme="minorEastAsia"/>
        </w:rPr>
        <w:t xml:space="preserve"> for helping me during the time!</w:t>
      </w:r>
    </w:p>
    <w:p w:rsidRPr="00AF1E78" w:rsidRDefault="00446498" w:rsidR="00AF1E78" w:rsidP="00446498" w14:paraId="225F1014" w14:textId="20978EDD">
      <w:pPr>
        <w:pStyle w:val="NormalWeb"/>
        <w:shd w:val="clear" w:color="auto" w:fill="FFFFFF"/>
        <w:spacing w:before="150" w:beforeAutospacing="0" w:after="150" w:afterAutospacing="0"/>
        <w:jc w:val="right"/>
        <w:rPr>
          <w:color w:val="000000"/>
        </w:rPr>
      </w:pPr>
      <w:r w:rsidRPr="00446498">
        <w:rPr>
          <w:rFonts w:eastAsiaTheme="minorEastAsia"/>
        </w:rPr>
        <w:t>Hope you are always handsome, healthy and successful!</w:t>
      </w:r>
      <w:commentRangeEnd w:id="7"/>
      <w:r>
        <w:rPr>
          <w:rStyle w:val="CommentReference"/>
        </w:rPr>
        <w:commentReference w:id="7"/>
      </w:r>
    </w:p>
    <w:p w:rsidRPr="003E724A" w:rsidRDefault="00AF1E78" w:rsidR="00AF1E78" w14:paraId="2C0D754D" w14:textId="77777777">
      <w:pPr>
        <w:rPr>
          <w:rFonts w:hAnsi="Times New Roman" w:cs="Times New Roman" w:ascii="Times New Roman"/>
          <w:sz w:val="24"/>
          <w:szCs w:val="24"/>
        </w:rPr>
      </w:pPr>
    </w:p>
    <w:sectPr w:rsidRPr="003E724A" w:rsidR="00AF1E78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10-14T01:28:35Z" w:author="Anh, Bui Hoang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nation with the highest proportion of</w:t>
      </w:r>
    </w:p>
  </w:comment>
  <w:comment w:date="2020-10-14T01:28:05Z" w:author="Anh, Bui Hoang" w:id="1">
    <w:p w14:paraId="00000004" w14:textId="00000006">
      <w:pPr>
        <w:pStyle w:val="CommentText"/>
      </w:pPr>
      <w:r>
        <w:rPr>
          <w:rStyle w:val="CommentReference"/>
        </w:rPr>
        <w:annotationRef/>
      </w:r>
      <w:r>
        <w:t>to</w:t>
      </w:r>
    </w:p>
  </w:comment>
  <w:comment w:date="2020-10-14T01:29:54Z" w:author="Anh, Bui Hoang" w:id="2">
    <w:p w14:paraId="00000007" w14:textId="00000009">
      <w:pPr>
        <w:pStyle w:val="CommentText"/>
      </w:pPr>
      <w:r>
        <w:rPr>
          <w:rStyle w:val="CommentReference"/>
        </w:rPr>
        <w:annotationRef/>
      </w:r>
      <w:r>
        <w:t>accessed</w:t>
      </w:r>
    </w:p>
  </w:comment>
  <w:comment w:date="2020-10-14T01:26:17Z" w:author="Anh, Bui Hoang" w:id="3">
    <w:p w14:paraId="0000000A" w14:textId="0000000C">
      <w:pPr>
        <w:pStyle w:val="CommentText"/>
      </w:pPr>
      <w:r>
        <w:rPr>
          <w:rStyle w:val="CommentReference"/>
        </w:rPr>
        <w:annotationRef/>
      </w:r>
      <w:r>
        <w:t>sai, vì từ này nói là</w:t>
      </w:r>
    </w:p>
    <w:p w14:paraId="0000000D" w14:textId="0000000F">
      <w:pPr>
        <w:pStyle w:val="CommentText"/>
      </w:pPr>
      <w:r>
        <w:t>"more importantly" =&gt; chỉ thông tin đằng sau quan trọng hơn ở trước</w:t>
      </w:r>
    </w:p>
    <w:p w14:paraId="00000011" w14:textId="00000012">
      <w:pPr>
        <w:pStyle w:val="CommentText"/>
      </w:pPr>
      <w:r>
        <w:t>ở đây 2 thông tin của em tương đương về độ quan trọng</w:t>
      </w:r>
    </w:p>
    <w:p w14:paraId="00000014" w14:textId="00000015">
      <w:pPr>
        <w:pStyle w:val="CommentText"/>
      </w:pPr>
      <w:r>
        <w:t>=&gt; In addition/additionally</w:t>
      </w:r>
    </w:p>
  </w:comment>
  <w:comment w:date="2020-10-14T01:24:37Z" w:author="Anh, Bui Hoang" w:id="4">
    <w:p w14:paraId="00000017" w14:textId="00000018">
      <w:pPr>
        <w:pStyle w:val="CommentText"/>
      </w:pPr>
      <w:r>
        <w:rPr>
          <w:rStyle w:val="CommentReference"/>
        </w:rPr>
        <w:annotationRef/>
      </w:r>
      <w:r>
        <w:t>increase</w:t>
      </w:r>
    </w:p>
    <w:p w14:paraId="0000001A" w14:textId="0000001B">
      <w:pPr>
        <w:pStyle w:val="CommentText"/>
      </w:pPr>
      <w:r>
        <w:t>không có "ed" ending</w:t>
      </w:r>
    </w:p>
  </w:comment>
  <w:comment w:date="2020-10-14T01:30:05Z" w:author="Anh, Bui Hoang" w:id="5">
    <w:p w14:paraId="0000001C" w14:textId="0000001E">
      <w:pPr>
        <w:pStyle w:val="CommentText"/>
      </w:pPr>
      <w:r>
        <w:rPr>
          <w:rStyle w:val="CommentReference"/>
        </w:rPr>
        <w:annotationRef/>
      </w:r>
      <w:r>
        <w:t>bỏ - lặp với đầu câu</w:t>
      </w:r>
    </w:p>
  </w:comment>
  <w:comment w:date="2020-10-14T01:24:14Z" w:author="Anh, Bui Hoang" w:id="6">
    <w:p w14:paraId="0000001F" w14:textId="00000020">
      <w:pPr>
        <w:pStyle w:val="CommentText"/>
      </w:pPr>
      <w:r>
        <w:rPr>
          <w:rStyle w:val="CommentReference"/>
        </w:rPr>
        <w:annotationRef/>
      </w:r>
      <w:r>
        <w:t>rose, không có rose up</w:t>
      </w:r>
    </w:p>
  </w:comment>
  <w:comment w:date="2020-10-14T01:32:17Z" w:author="Anh, Bui Hoang" w:id="7">
    <w:p w14:paraId="00000022" w14:textId="00000023">
      <w:pPr>
        <w:pStyle w:val="CommentText"/>
      </w:pPr>
      <w:r>
        <w:rPr>
          <w:rStyle w:val="CommentReference"/>
        </w:rPr>
        <w:annotationRef/>
      </w:r>
      <w:r>
        <w:t>you're very much welcome e</w:t>
      </w:r>
    </w:p>
  </w:comment>
  <w:comment w:date="2020-10-14T01:29:37Z" w:author="Anh, Bui Hoang" w:id="8">
    <w:p w14:paraId="00000024" w14:textId="00000026">
      <w:pPr>
        <w:pStyle w:val="CommentText"/>
      </w:pPr>
      <w:r>
        <w:rPr>
          <w:rStyle w:val="CommentReference"/>
        </w:rPr>
        <w:annotationRef/>
      </w:r>
      <w:r>
        <w:t>không có dấu phẩy ở giữa nếu e có mệnh đề: "it is ... that + S + V"</w:t>
      </w:r>
    </w:p>
  </w:comment>
  <w:comment w:date="2020-10-14T01:27:51Z" w:author="Anh, Bui Hoang" w:id="9">
    <w:p w14:paraId="00000027" w14:textId="00000029">
      <w:pPr>
        <w:pStyle w:val="CommentText"/>
      </w:pPr>
      <w:r>
        <w:rPr>
          <w:rStyle w:val="CommentReference"/>
        </w:rPr>
        <w:annotationRef/>
      </w:r>
      <w:r>
        <w:t>registered the highest number of</w:t>
      </w:r>
    </w:p>
    <w:p w14:paraId="0000002B" w14:textId="0000002D">
      <w:pPr>
        <w:pStyle w:val="CommentText"/>
      </w:pPr>
      <w:r>
        <w:t>(chia thì động từ)</w:t>
      </w:r>
    </w:p>
    <w:p w14:paraId="0000002F" w14:textId="00000031">
      <w:pPr>
        <w:pStyle w:val="CommentText"/>
      </w:pPr>
      <w:r>
        <w:t>or</w:t>
      </w:r>
    </w:p>
    <w:p w14:paraId="00000033" w14:textId="00000035">
      <w:pPr>
        <w:pStyle w:val="CommentText"/>
      </w:pPr>
      <w:r>
        <w:t>the highest number of ... was in ..., at</w:t>
      </w:r>
    </w:p>
  </w:comment>
  <w:comment w:date="2020-10-14T01:24:59Z" w:author="Anh, Bui Hoang" w:id="10">
    <w:p w14:paraId="00000036" w14:textId="00000037">
      <w:pPr>
        <w:pStyle w:val="CommentText"/>
      </w:pPr>
      <w:r>
        <w:rPr>
          <w:rStyle w:val="CommentReference"/>
        </w:rPr>
        <w:annotationRef/>
      </w:r>
      <w:r>
        <w:t>population in Mexico who were netizens</w:t>
      </w:r>
    </w:p>
  </w:comment>
  <w:comment w:date="2020-10-14T01:29:06Z" w:author="Anh, Bui Hoang" w:id="11">
    <w:p w14:paraId="00000038" w14:textId="00000039">
      <w:pPr>
        <w:pStyle w:val="CommentText"/>
      </w:pPr>
      <w:r>
        <w:rPr>
          <w:rStyle w:val="CommentReference"/>
        </w:rPr>
        <w:annotationRef/>
      </w:r>
      <w:r>
        <w:t>clear</w:t>
      </w:r>
    </w:p>
  </w:comment>
  <w:comment w:date="2020-10-14T01:24:23Z" w:author="Anh, Bui Hoang" w:id="12">
    <w:p w14:paraId="0000003A" w14:textId="0000003B">
      <w:pPr>
        <w:pStyle w:val="CommentText"/>
      </w:pPr>
      <w:r>
        <w:rPr>
          <w:rStyle w:val="CommentReference"/>
        </w:rPr>
        <w:annotationRef/>
      </w:r>
      <w:r>
        <w:t>the given period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4"/>
  <w15:commentEx w15:paraId="00000007"/>
  <w15:commentEx w15:paraId="00000014"/>
  <w15:commentEx w15:paraId="0000001A"/>
  <w15:commentEx w15:paraId="0000001C"/>
  <w15:commentEx w15:paraId="0000001F"/>
  <w15:commentEx w15:paraId="00000022"/>
  <w15:commentEx w15:paraId="00000024"/>
  <w15:commentEx w15:paraId="00000033"/>
  <w15:commentEx w15:paraId="00000036"/>
  <w15:commentEx w15:paraId="00000038"/>
  <w15:commentEx w15:paraId="0000003A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4A"/>
    <w:rsid w:val="002C40DB"/>
    <w:rsid w:val="003E724A"/>
    <w:rsid w:val="00446498"/>
    <w:rsid w:val="009F0661"/>
    <w:rsid w:val="00AF1E78"/>
    <w:rsid w:val="00CC4BEC"/>
    <w:rsid w:val="00D03DA0"/>
    <w:rsid w:val="00F2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35E9"/>
  <w15:chartTrackingRefBased/>
  <w15:docId w15:val="{ECD3FE95-BC8D-4F3C-9D2A-32EF9C19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Theme="minorEastAsia" w:cstheme="minorBidi" w:asciiTheme="minorHAnsi" w:hAnsiTheme="minorHAnsi"/>
        <w:sz w:val="22"/>
        <w:szCs w:val="22"/>
        <w:lang w:bidi="ar-SA" w:val="en-US" w:eastAsia="ko-KR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semiHidden/>
    <w:unhideWhenUsed/>
    <w:rsid w:val="00AF1E78"/>
    <w:pPr>
      <w:spacing w:line="240" w:before="100" w:beforeAutospacing="1" w:after="100" w:lineRule="auto" w:afterAutospacing="1"/>
    </w:pPr>
    <w:rPr>
      <w:rFonts w:hAnsi="Times New Roman" w:cs="Times New Roman" w:eastAsia="Times New Roman" w:ascii="Times New Roman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QfanrpOBZ4QI0kbRd/5umRb6wJQ==">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2</cp:revision>
  <dcterms:created xsi:type="dcterms:W3CDTF">2020-10-13T15:02:00Z</dcterms:created>
  <dcterms:modified xsi:type="dcterms:W3CDTF">2020-10-13T15:02:00Z</dcterms:modified>
</cp:coreProperties>
</file>