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759B" w14:textId="5286A6F1" w:rsidR="00780F2B" w:rsidRDefault="00C47DB2" w:rsidP="00C47DB2">
      <w:pPr>
        <w:pStyle w:val="Heading1"/>
      </w:pPr>
      <w:r>
        <w:t>Stiffness Derivation for a Quad Element</w:t>
      </w:r>
    </w:p>
    <w:p w14:paraId="585C8117" w14:textId="556D45CE" w:rsidR="00C47DB2" w:rsidRPr="00C47DB2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/>
            </w:rPr>
            <m:t>=∫∫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t dxdy</m:t>
          </m:r>
        </m:oMath>
      </m:oMathPara>
    </w:p>
    <w:p w14:paraId="546D944E" w14:textId="7A5ACFE6" w:rsidR="00C47DB2" w:rsidRDefault="00C47DB2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Where B is a scaling matrix and C is the Constitutive matrix</w:t>
      </w:r>
    </w:p>
    <w:p w14:paraId="13852DFC" w14:textId="349D8182" w:rsidR="00C47DB2" w:rsidRDefault="00C47DB2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Assumes that t is constant within the element</w:t>
      </w:r>
    </w:p>
    <w:p w14:paraId="1933E946" w14:textId="37A367B8" w:rsidR="00C47DB2" w:rsidRPr="001174CF" w:rsidRDefault="00C47DB2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In order to account for non-square elements </w:t>
      </w:r>
      <w:r w:rsidR="001174CF">
        <w:rPr>
          <w:rFonts w:asciiTheme="majorHAnsi" w:eastAsiaTheme="majorEastAsia" w:hAnsiTheme="majorHAnsi" w:cstheme="majorBidi"/>
        </w:rPr>
        <w:t xml:space="preserve">a mapping function into the </w:t>
      </w:r>
      <m:oMath>
        <m:r>
          <w:rPr>
            <w:rFonts w:ascii="Cambria Math" w:eastAsiaTheme="majorEastAsia" w:hAnsi="Cambria Math" w:cstheme="majorBidi"/>
          </w:rPr>
          <m:t>ξ,η</m:t>
        </m:r>
      </m:oMath>
    </w:p>
    <w:p w14:paraId="4DADC99C" w14:textId="39659A9E" w:rsidR="001174CF" w:rsidRDefault="001174CF" w:rsidP="00C47DB2">
      <w:pPr>
        <w:rPr>
          <w:rFonts w:asciiTheme="majorHAnsi" w:eastAsiaTheme="majorEastAsia" w:hAnsiTheme="majorHAnsi" w:cstheme="majorBidi"/>
        </w:rPr>
      </w:pPr>
      <w:r w:rsidRPr="001174CF">
        <w:rPr>
          <w:rFonts w:asciiTheme="majorHAnsi" w:eastAsiaTheme="majorEastAsia" w:hAnsiTheme="majorHAnsi" w:cstheme="majorBidi"/>
          <w:noProof/>
        </w:rPr>
        <w:drawing>
          <wp:inline distT="0" distB="0" distL="0" distR="0" wp14:anchorId="09E9823C" wp14:editId="02C4A499">
            <wp:extent cx="5943600" cy="2357120"/>
            <wp:effectExtent l="0" t="0" r="0" b="5080"/>
            <wp:docPr id="1481342893" name="Picture 1" descr="A blue rectangl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2893" name="Picture 1" descr="A blue rectangles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BDE4" w14:textId="526F8FCF" w:rsidR="001174CF" w:rsidRDefault="001174CF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Using a linear approximation </w:t>
      </w:r>
      <w:r w:rsidR="002841BF">
        <w:rPr>
          <w:rFonts w:asciiTheme="majorHAnsi" w:eastAsiaTheme="majorEastAsia" w:hAnsiTheme="majorHAnsi" w:cstheme="majorBidi"/>
        </w:rPr>
        <w:t>nodal displacements are defined as</w:t>
      </w:r>
    </w:p>
    <w:p w14:paraId="0B7BB1BA" w14:textId="1AF057D7" w:rsidR="001174CF" w:rsidRPr="002841BF" w:rsidRDefault="001174CF" w:rsidP="00C47DB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disp=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775D672" w14:textId="566811D7" w:rsidR="002841BF" w:rsidRDefault="00A3584B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Coordinates x, y can be defined as the following</w:t>
      </w:r>
    </w:p>
    <w:p w14:paraId="082D2682" w14:textId="2573BF35" w:rsidR="00A3584B" w:rsidRPr="00A3584B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∑N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3D5BDFAA" w14:textId="77777777" w:rsidR="00A3584B" w:rsidRDefault="00A3584B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This expands to</w:t>
      </w:r>
    </w:p>
    <w:p w14:paraId="6AADD568" w14:textId="7264B7EA" w:rsidR="00A3584B" w:rsidRPr="00A3584B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 xml:space="preserve">  </m:t>
          </m:r>
        </m:oMath>
      </m:oMathPara>
    </w:p>
    <w:p w14:paraId="40BE2326" w14:textId="0A069615" w:rsidR="00A3584B" w:rsidRDefault="00A3584B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Displacements can be defined as the following</w:t>
      </w:r>
      <w:r w:rsidR="00975326">
        <w:rPr>
          <w:rFonts w:asciiTheme="majorHAnsi" w:eastAsiaTheme="majorEastAsia" w:hAnsiTheme="majorHAnsi" w:cstheme="majorBidi"/>
        </w:rPr>
        <w:t xml:space="preserve"> and expanded similarly to the above form</w:t>
      </w:r>
    </w:p>
    <w:p w14:paraId="7212FC5F" w14:textId="6EC639BB" w:rsidR="00A3584B" w:rsidRPr="00A3584B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460F7749" w14:textId="449F05C4" w:rsidR="00A3584B" w:rsidRDefault="00A3584B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Where N are the shape functions that can be used for a liner quadrilateral elements</w:t>
      </w:r>
    </w:p>
    <w:p w14:paraId="0E065B10" w14:textId="76DC91AF" w:rsidR="00A3584B" w:rsidRPr="00A3584B" w:rsidRDefault="00000000" w:rsidP="00C47DB2">
      <w:pPr>
        <w:rPr>
          <w:rFonts w:asciiTheme="majorHAnsi" w:eastAsiaTheme="majorEastAsia" w:hAnsiTheme="majorHAnsi" w:cstheme="majorBidi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1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4</m:t>
            </m:r>
          </m:den>
        </m:f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1-ξ</m:t>
            </m:r>
          </m:e>
        </m:d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1-η</m:t>
            </m:r>
          </m:e>
        </m:d>
      </m:oMath>
      <w:r w:rsidR="00A3584B">
        <w:rPr>
          <w:rFonts w:asciiTheme="majorHAnsi" w:eastAsiaTheme="majorEastAsia" w:hAnsiTheme="majorHAnsi" w:cstheme="majorBidi"/>
        </w:rPr>
        <w:t>,</w:t>
      </w:r>
      <w:r w:rsidR="00A3584B">
        <w:rPr>
          <w:rFonts w:asciiTheme="majorHAnsi" w:eastAsiaTheme="majorEastAsia" w:hAnsiTheme="majorHAnsi" w:cstheme="majorBidi"/>
        </w:rPr>
        <w:tab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2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4</m:t>
            </m:r>
          </m:den>
        </m:f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1+ξ</m:t>
            </m:r>
          </m:e>
        </m:d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1+η</m:t>
            </m:r>
          </m:e>
        </m:d>
      </m:oMath>
    </w:p>
    <w:p w14:paraId="15C620A6" w14:textId="5CE30F79" w:rsidR="00A3584B" w:rsidRDefault="00000000" w:rsidP="00C47DB2">
      <w:pPr>
        <w:rPr>
          <w:rFonts w:asciiTheme="majorHAnsi" w:eastAsiaTheme="majorEastAsia" w:hAnsiTheme="majorHAnsi" w:cstheme="majorBidi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3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4</m:t>
            </m:r>
          </m:den>
        </m:f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1+ξ</m:t>
            </m:r>
          </m:e>
        </m:d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1+η</m:t>
            </m:r>
          </m:e>
        </m:d>
      </m:oMath>
      <w:r w:rsidR="00A3584B">
        <w:rPr>
          <w:rFonts w:asciiTheme="majorHAnsi" w:eastAsiaTheme="majorEastAsia" w:hAnsiTheme="majorHAnsi" w:cstheme="majorBidi"/>
        </w:rPr>
        <w:t>,</w:t>
      </w:r>
      <w:r w:rsidR="00A3584B">
        <w:rPr>
          <w:rFonts w:asciiTheme="majorHAnsi" w:eastAsiaTheme="majorEastAsia" w:hAnsiTheme="majorHAnsi" w:cstheme="majorBidi"/>
        </w:rPr>
        <w:tab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4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4</m:t>
            </m:r>
          </m:den>
        </m:f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1-ξ</m:t>
            </m:r>
          </m:e>
        </m:d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1+η</m:t>
            </m:r>
          </m:e>
        </m:d>
      </m:oMath>
    </w:p>
    <w:p w14:paraId="2A027805" w14:textId="6275FD93" w:rsidR="00975326" w:rsidRDefault="00975326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The problem encountered is that the shape functions are in term so of </w:t>
      </w:r>
      <m:oMath>
        <m:r>
          <w:rPr>
            <w:rFonts w:ascii="Cambria Math" w:eastAsiaTheme="majorEastAsia" w:hAnsi="Cambria Math" w:cstheme="majorBidi"/>
          </w:rPr>
          <m:t>ξ, η</m:t>
        </m:r>
      </m:oMath>
      <w:r>
        <w:rPr>
          <w:rFonts w:asciiTheme="majorHAnsi" w:eastAsiaTheme="majorEastAsia" w:hAnsiTheme="majorHAnsi" w:cstheme="majorBidi"/>
        </w:rPr>
        <w:t xml:space="preserve"> and not u, v. Thus a coordinate transformation must take place.</w:t>
      </w:r>
    </w:p>
    <w:p w14:paraId="55C78DD4" w14:textId="1C62F2D4" w:rsidR="00975326" w:rsidRDefault="00975326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To take this coordinate transformation we employ the Jacobian matrix</w:t>
      </w:r>
    </w:p>
    <w:p w14:paraId="7B300295" w14:textId="20A29757" w:rsidR="00975326" w:rsidRPr="00975326" w:rsidRDefault="00000000" w:rsidP="00975326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 xml:space="preserve"> J 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77AE37E8" w14:textId="494D626D" w:rsidR="00975326" w:rsidRDefault="00975326" w:rsidP="0097532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Where the Jacobian equals </w:t>
      </w:r>
    </w:p>
    <w:p w14:paraId="174EF98B" w14:textId="317B420E" w:rsidR="00975326" w:rsidRPr="00D4096E" w:rsidRDefault="00000000" w:rsidP="00975326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 xml:space="preserve"> J 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∂ξ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∂η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∂ξ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∂η</m:t>
                        </m:r>
                      </m:den>
                    </m:f>
                  </m:e>
                </m:mr>
              </m:m>
            </m:e>
          </m:d>
        </m:oMath>
      </m:oMathPara>
    </w:p>
    <w:p w14:paraId="60908A56" w14:textId="40AF66B5" w:rsidR="00D4096E" w:rsidRPr="00D4096E" w:rsidRDefault="00D4096E" w:rsidP="0097532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The bounds of the integration can now be written in-terms of </w:t>
      </w:r>
      <m:oMath>
        <m:r>
          <w:rPr>
            <w:rFonts w:ascii="Cambria Math" w:eastAsiaTheme="majorEastAsia" w:hAnsi="Cambria Math" w:cstheme="majorBidi"/>
          </w:rPr>
          <m:t>ξ, η</m:t>
        </m:r>
      </m:oMath>
      <w:r w:rsidR="007009E7">
        <w:rPr>
          <w:rFonts w:asciiTheme="majorHAnsi" w:eastAsiaTheme="majorEastAsia" w:hAnsiTheme="majorHAnsi" w:cstheme="majorBidi"/>
        </w:rPr>
        <w:t xml:space="preserve"> with the following relation</w:t>
      </w:r>
    </w:p>
    <w:p w14:paraId="60D18D53" w14:textId="3F0E60F3" w:rsidR="00D4096E" w:rsidRPr="007009E7" w:rsidRDefault="007009E7" w:rsidP="00975326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dxdy=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det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 xml:space="preserve"> J 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dξdη</m:t>
          </m:r>
        </m:oMath>
      </m:oMathPara>
    </w:p>
    <w:p w14:paraId="33D5F3F1" w14:textId="4E654CF5" w:rsidR="007009E7" w:rsidRDefault="007009E7" w:rsidP="0097532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Therefore </w:t>
      </w:r>
    </w:p>
    <w:p w14:paraId="63B45ACF" w14:textId="11263375" w:rsidR="007009E7" w:rsidRDefault="00000000" w:rsidP="00975326">
      <w:pPr>
        <w:rPr>
          <w:rFonts w:asciiTheme="majorHAnsi" w:eastAsiaTheme="majorEastAsia" w:hAnsiTheme="majorHAnsi" w:cstheme="majorBidi"/>
        </w:rPr>
      </w:pPr>
      <m:oMath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e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>=t∫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e>
            </m:d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C</m:t>
            </m:r>
          </m:e>
        </m:d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B</m:t>
            </m:r>
          </m:e>
        </m:d>
        <m:r>
          <m:rPr>
            <m:sty m:val="p"/>
          </m:rPr>
          <w:rPr>
            <w:rFonts w:ascii="Cambria Math" w:eastAsiaTheme="majorEastAsia" w:hAnsi="Cambria Math" w:cstheme="majorBidi"/>
          </w:rPr>
          <m:t xml:space="preserve">det⁡[ J] </m:t>
        </m:r>
        <m:r>
          <w:rPr>
            <w:rFonts w:ascii="Cambria Math" w:eastAsiaTheme="majorEastAsia" w:hAnsi="Cambria Math" w:cstheme="majorBidi"/>
          </w:rPr>
          <m:t>dξdη</m:t>
        </m:r>
      </m:oMath>
      <w:r w:rsidR="007009E7">
        <w:rPr>
          <w:rFonts w:asciiTheme="majorHAnsi" w:eastAsiaTheme="majorEastAsia" w:hAnsiTheme="majorHAnsi" w:cstheme="majorBidi"/>
        </w:rPr>
        <w:t xml:space="preserve"> </w:t>
      </w:r>
    </w:p>
    <w:p w14:paraId="28BA72B0" w14:textId="748E5E97" w:rsidR="007009E7" w:rsidRDefault="007009E7" w:rsidP="00975326">
      <w:pPr>
        <w:rPr>
          <w:rFonts w:asciiTheme="majorHAnsi" w:eastAsiaTheme="majorEastAsia" w:hAnsiTheme="majorHAnsi" w:cstheme="majorBidi"/>
        </w:rPr>
      </w:pPr>
    </w:p>
    <w:p w14:paraId="02076CD2" w14:textId="51A3CA81" w:rsidR="007009E7" w:rsidRDefault="007009E7" w:rsidP="0097532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Element Strain Displacements are given by</w:t>
      </w:r>
    </w:p>
    <w:p w14:paraId="773768C5" w14:textId="41F71F9C" w:rsidR="007009E7" w:rsidRPr="007009E7" w:rsidRDefault="00000000" w:rsidP="00975326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ε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</m:d>
        </m:oMath>
      </m:oMathPara>
    </w:p>
    <w:p w14:paraId="1F83DB55" w14:textId="53568344" w:rsidR="007009E7" w:rsidRPr="007A2651" w:rsidRDefault="00000000" w:rsidP="00975326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∂u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∂x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∂y</m:t>
                        </m:r>
                      </m:den>
                    </m:f>
                  </m:e>
                </m:mr>
              </m:m>
            </m:e>
          </m:d>
        </m:oMath>
      </m:oMathPara>
    </w:p>
    <w:p w14:paraId="22B54AA2" w14:textId="21F96456" w:rsidR="007A2651" w:rsidRDefault="007A2651" w:rsidP="00975326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To get results in terms of </w:t>
      </w:r>
      <m:oMath>
        <m:r>
          <w:rPr>
            <w:rFonts w:ascii="Cambria Math" w:eastAsiaTheme="majorEastAsia" w:hAnsi="Cambria Math" w:cstheme="majorBidi"/>
          </w:rPr>
          <m:t>ξ, η</m:t>
        </m:r>
      </m:oMath>
    </w:p>
    <w:p w14:paraId="7A349923" w14:textId="65CE7D53" w:rsidR="00975326" w:rsidRPr="007A2651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η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η</m:t>
                        </m:r>
                      </m:sub>
                    </m:sSub>
                  </m:e>
                </m:mr>
              </m:m>
            </m:e>
          </m:d>
        </m:oMath>
      </m:oMathPara>
    </w:p>
    <w:p w14:paraId="3E51F9DC" w14:textId="6F8FBC59" w:rsidR="007A2651" w:rsidRDefault="007A2651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Substituting in the strain displacement relation</w:t>
      </w:r>
      <w:r w:rsidR="003D5C08">
        <w:rPr>
          <w:rFonts w:asciiTheme="majorHAnsi" w:eastAsiaTheme="majorEastAsia" w:hAnsiTheme="majorHAnsi" w:cstheme="majorBidi"/>
        </w:rPr>
        <w:t xml:space="preserve"> </w:t>
      </w:r>
    </w:p>
    <w:p w14:paraId="49AE3A95" w14:textId="797F96CD" w:rsidR="007A2651" w:rsidRPr="007A2651" w:rsidRDefault="00000000" w:rsidP="007A2651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η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η</m:t>
                        </m:r>
                      </m:sub>
                    </m:sSub>
                  </m:e>
                </m:mr>
              </m:m>
            </m:e>
          </m:d>
        </m:oMath>
      </m:oMathPara>
    </w:p>
    <w:p w14:paraId="673A910A" w14:textId="2A1B5960" w:rsidR="007A2651" w:rsidRDefault="007A2651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Note the at the displacements are defined as </w:t>
      </w:r>
    </w:p>
    <w:p w14:paraId="2596117E" w14:textId="5DE9D08B" w:rsidR="007A2651" w:rsidRPr="007A2651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ajorEastAsia" w:hAnsi="Cambria Math" w:cstheme="majorBidi"/>
                </w:rPr>
                <m:t xml:space="preserve">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ajorEastAsia" w:hAnsi="Cambria Math" w:cstheme="majorBidi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</m:oMath>
      </m:oMathPara>
    </w:p>
    <w:p w14:paraId="2E35BF10" w14:textId="47B8D660" w:rsidR="007A2651" w:rsidRDefault="007A2651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As the shape functions are functions of </w:t>
      </w:r>
      <m:oMath>
        <m:r>
          <w:rPr>
            <w:rFonts w:ascii="Cambria Math" w:eastAsiaTheme="majorEastAsia" w:hAnsi="Cambria Math" w:cstheme="majorBidi"/>
          </w:rPr>
          <m:t>ξ, η</m:t>
        </m:r>
      </m:oMath>
      <w:r>
        <w:rPr>
          <w:rFonts w:asciiTheme="majorHAnsi" w:eastAsiaTheme="majorEastAsia" w:hAnsiTheme="majorHAnsi" w:cstheme="majorBidi"/>
        </w:rPr>
        <w:t xml:space="preserve"> their derivatives can be taken</w:t>
      </w:r>
    </w:p>
    <w:p w14:paraId="6E77D722" w14:textId="5E23B8FD" w:rsidR="007A2651" w:rsidRPr="00AA6E54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η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η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19B71D3D" w14:textId="581863BA" w:rsidR="00AA6E54" w:rsidRPr="00AA6E54" w:rsidRDefault="00AA6E54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Substituting in the final strain displacement relation is found by </w:t>
      </w:r>
    </w:p>
    <w:p w14:paraId="26A22B4F" w14:textId="7097E129" w:rsidR="00AA6E54" w:rsidRPr="00AA6E54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2D224A63" w14:textId="4856161F" w:rsidR="00AA6E54" w:rsidRDefault="00AA6E54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With the B Matix being </w:t>
      </w:r>
    </w:p>
    <w:p w14:paraId="4F9383AA" w14:textId="39650A1E" w:rsidR="00AA6E54" w:rsidRPr="00603B55" w:rsidRDefault="00000000" w:rsidP="00C47DB2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,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</m:e>
                </m:mr>
              </m:m>
            </m:e>
          </m:d>
        </m:oMath>
      </m:oMathPara>
    </w:p>
    <w:p w14:paraId="05C31468" w14:textId="2C2DE38A" w:rsidR="00603B55" w:rsidRDefault="00603B55" w:rsidP="00C47DB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Where the second matrix can be alternatively shown by</w:t>
      </w:r>
    </w:p>
    <w:p w14:paraId="6D0811F4" w14:textId="730C1C0D" w:rsidR="00603B55" w:rsidRPr="00603B55" w:rsidRDefault="00000000" w:rsidP="00603B55">
      <w:pPr>
        <w:rPr>
          <w:rFonts w:asciiTheme="majorHAnsi" w:eastAsiaTheme="majorEastAsia" w:hAnsiTheme="majorHAnsi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ajorEastAsia" w:hAnsi="Cambria Math" w:cstheme="majorBid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ajorEastAsia" w:hAnsi="Cambria Math" w:cstheme="majorBidi"/>
                                  </w:rPr>
                                  <m:t xml:space="preserve"> J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-1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Theme="majorEastAsia" w:hAnsi="Cambria Math" w:cstheme="majorBidi"/>
                          </w:rPr>
                          <m:t>T</m:t>
                        </m:r>
                      </m:sup>
                    </m:sSup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0</m:t>
                          </m:r>
                        </m:e>
                      </m:mr>
                    </m:m>
                  </m:e>
                  <m:e>
                    <m:sSup>
                      <m:sSup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ajorEastAsia" w:hAnsi="Cambria Math" w:cstheme="majorBid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ajorEastAsia" w:hAnsi="Cambria Math" w:cstheme="majorBidi"/>
                                  </w:rPr>
                                  <m:t xml:space="preserve"> J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-1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eastAsiaTheme="majorEastAsia" w:hAnsi="Cambria Math" w:cstheme="majorBidi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1,ξ</m:t>
                        </m:r>
                      </m:sub>
                    </m:sSub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4,ξ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3,η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4,η</m:t>
                        </m:r>
                      </m:sub>
                    </m:sSub>
                  </m:e>
                </m:mr>
              </m:m>
            </m:e>
          </m:d>
        </m:oMath>
      </m:oMathPara>
    </w:p>
    <w:p w14:paraId="4EE2C763" w14:textId="77777777" w:rsidR="00603B55" w:rsidRDefault="00603B55" w:rsidP="00C47DB2">
      <w:pPr>
        <w:rPr>
          <w:rFonts w:asciiTheme="majorHAnsi" w:eastAsiaTheme="majorEastAsia" w:hAnsiTheme="majorHAnsi" w:cstheme="majorBidi"/>
        </w:rPr>
      </w:pPr>
    </w:p>
    <w:p w14:paraId="5DBDAB7D" w14:textId="77777777" w:rsidR="00603B55" w:rsidRPr="00AA6E54" w:rsidRDefault="00603B55" w:rsidP="00C47DB2">
      <w:pPr>
        <w:rPr>
          <w:rFonts w:asciiTheme="majorHAnsi" w:eastAsiaTheme="majorEastAsia" w:hAnsiTheme="majorHAnsi" w:cstheme="majorBidi"/>
        </w:rPr>
      </w:pPr>
    </w:p>
    <w:p w14:paraId="22D26F9C" w14:textId="77777777" w:rsidR="00AA6E54" w:rsidRDefault="00AA6E54" w:rsidP="00C47DB2">
      <w:pPr>
        <w:rPr>
          <w:rFonts w:asciiTheme="majorHAnsi" w:eastAsiaTheme="majorEastAsia" w:hAnsiTheme="majorHAnsi" w:cstheme="majorBidi"/>
        </w:rPr>
      </w:pPr>
    </w:p>
    <w:p w14:paraId="58A7D393" w14:textId="77777777" w:rsidR="00AA6E54" w:rsidRPr="00AA6E54" w:rsidRDefault="00AA6E54" w:rsidP="00C47DB2">
      <w:pPr>
        <w:rPr>
          <w:rFonts w:asciiTheme="majorHAnsi" w:eastAsiaTheme="majorEastAsia" w:hAnsiTheme="majorHAnsi" w:cstheme="majorBidi"/>
        </w:rPr>
      </w:pPr>
    </w:p>
    <w:sectPr w:rsidR="00AA6E54" w:rsidRPr="00AA6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F3"/>
    <w:rsid w:val="00115A4F"/>
    <w:rsid w:val="001174CF"/>
    <w:rsid w:val="001F257C"/>
    <w:rsid w:val="002841BF"/>
    <w:rsid w:val="003358F3"/>
    <w:rsid w:val="003D5C08"/>
    <w:rsid w:val="004C2F3B"/>
    <w:rsid w:val="00603B55"/>
    <w:rsid w:val="007009E7"/>
    <w:rsid w:val="00780F2B"/>
    <w:rsid w:val="007A2651"/>
    <w:rsid w:val="00937F60"/>
    <w:rsid w:val="00975326"/>
    <w:rsid w:val="00A3584B"/>
    <w:rsid w:val="00AA6E54"/>
    <w:rsid w:val="00B244DC"/>
    <w:rsid w:val="00C47DB2"/>
    <w:rsid w:val="00D4096E"/>
    <w:rsid w:val="00F2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D145"/>
  <w15:chartTrackingRefBased/>
  <w15:docId w15:val="{F70223CC-7BC7-42EA-96FF-E8C89678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8F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7DB2"/>
    <w:rPr>
      <w:color w:val="666666"/>
    </w:rPr>
  </w:style>
  <w:style w:type="paragraph" w:styleId="Revision">
    <w:name w:val="Revision"/>
    <w:hidden/>
    <w:uiPriority w:val="99"/>
    <w:semiHidden/>
    <w:rsid w:val="00A358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Mirkovich</dc:creator>
  <cp:keywords/>
  <dc:description/>
  <cp:lastModifiedBy>Chad Mirkovich</cp:lastModifiedBy>
  <cp:revision>2</cp:revision>
  <dcterms:created xsi:type="dcterms:W3CDTF">2025-11-09T20:26:00Z</dcterms:created>
  <dcterms:modified xsi:type="dcterms:W3CDTF">2025-11-09T20:26:00Z</dcterms:modified>
</cp:coreProperties>
</file>