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E19B7" w:rsidRPr="00DE19B7" w:rsidRDefault="001661ED" w:rsidP="00DE19B7">
      <w:pPr>
        <w:pStyle w:val="papertitle"/>
        <w:spacing w:before="5pt" w:beforeAutospacing="1" w:after="5pt" w:afterAutospacing="1"/>
        <w:rPr>
          <w:kern w:val="48"/>
        </w:rPr>
      </w:pPr>
      <w:r>
        <w:rPr>
          <w:kern w:val="48"/>
        </w:rPr>
        <w:t xml:space="preserve">Optimization Approach: </w:t>
      </w:r>
      <w:r w:rsidR="00DE19B7">
        <w:rPr>
          <w:kern w:val="48"/>
        </w:rPr>
        <w:t>Classification of Brain Tumor Images Using Convolutional Neural Network (EfficientNet)</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9F1D79" w:rsidRDefault="00DE19B7" w:rsidP="00487C20">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t>Alberto Wicker</w:t>
      </w:r>
      <w:r w:rsidR="00487C20">
        <w:rPr>
          <w:sz w:val="18"/>
          <w:szCs w:val="18"/>
        </w:rPr>
        <w:t>,</w:t>
      </w:r>
      <w:r w:rsidR="001A3B3D" w:rsidRPr="00F847A6">
        <w:rPr>
          <w:sz w:val="18"/>
          <w:szCs w:val="18"/>
        </w:rPr>
        <w:t xml:space="preserve"> </w:t>
      </w:r>
      <w:r w:rsidR="001A3B3D" w:rsidRPr="00F847A6">
        <w:rPr>
          <w:sz w:val="18"/>
          <w:szCs w:val="18"/>
        </w:rPr>
        <w:br/>
      </w:r>
      <w:r>
        <w:rPr>
          <w:sz w:val="18"/>
          <w:szCs w:val="18"/>
        </w:rPr>
        <w:t>MSc Medical Informatics,</w:t>
      </w:r>
      <w:r w:rsidR="00D72D06" w:rsidRPr="00F847A6">
        <w:rPr>
          <w:sz w:val="18"/>
          <w:szCs w:val="18"/>
        </w:rPr>
        <w:br/>
      </w:r>
      <w:r w:rsidRPr="00DE19B7">
        <w:rPr>
          <w:sz w:val="18"/>
          <w:szCs w:val="18"/>
        </w:rPr>
        <w:t>University of Applied Sciences and Arts Northwestern Switzerland</w:t>
      </w:r>
      <w:r>
        <w:rPr>
          <w:sz w:val="18"/>
          <w:szCs w:val="18"/>
        </w:rPr>
        <w:t>,</w:t>
      </w:r>
      <w:r w:rsidR="001A3B3D" w:rsidRPr="00F847A6">
        <w:rPr>
          <w:i/>
          <w:sz w:val="18"/>
          <w:szCs w:val="18"/>
        </w:rPr>
        <w:br/>
      </w:r>
      <w:r>
        <w:rPr>
          <w:sz w:val="18"/>
          <w:szCs w:val="18"/>
        </w:rPr>
        <w:t>Muttenz, Switzerland</w:t>
      </w:r>
      <w:r w:rsidR="001A3B3D" w:rsidRPr="00F847A6">
        <w:rPr>
          <w:sz w:val="18"/>
          <w:szCs w:val="18"/>
        </w:rPr>
        <w:br/>
      </w:r>
      <w:r>
        <w:rPr>
          <w:sz w:val="18"/>
          <w:szCs w:val="18"/>
        </w:rPr>
        <w:t>alberto.wickervera@students.fhnw.ch</w:t>
      </w:r>
      <w:r w:rsidR="00447BB9">
        <w:rPr>
          <w:sz w:val="18"/>
          <w:szCs w:val="18"/>
        </w:rPr>
        <w:br/>
      </w:r>
      <w:r w:rsidR="00BD670B">
        <w:rPr>
          <w:sz w:val="18"/>
          <w:szCs w:val="18"/>
        </w:rPr>
        <w:br w:type="column"/>
      </w:r>
      <w:r>
        <w:rPr>
          <w:sz w:val="18"/>
          <w:szCs w:val="18"/>
        </w:rPr>
        <w:t>Thomas Hanne</w:t>
      </w:r>
      <w:r w:rsidR="00487C20">
        <w:rPr>
          <w:sz w:val="18"/>
          <w:szCs w:val="18"/>
        </w:rPr>
        <w:t>,</w:t>
      </w:r>
      <w:r w:rsidR="001A3B3D" w:rsidRPr="00F847A6">
        <w:rPr>
          <w:sz w:val="18"/>
          <w:szCs w:val="18"/>
        </w:rPr>
        <w:br/>
      </w:r>
      <w:r w:rsidR="00487C20" w:rsidRPr="00487C20">
        <w:rPr>
          <w:sz w:val="18"/>
          <w:szCs w:val="18"/>
        </w:rPr>
        <w:t>Institute for Information Systems</w:t>
      </w:r>
      <w:r w:rsidR="00487C20">
        <w:rPr>
          <w:sz w:val="18"/>
          <w:szCs w:val="18"/>
        </w:rPr>
        <w:t>,</w:t>
      </w:r>
      <w:r w:rsidR="001A3B3D" w:rsidRPr="00F847A6">
        <w:rPr>
          <w:sz w:val="18"/>
          <w:szCs w:val="18"/>
        </w:rPr>
        <w:br/>
      </w:r>
      <w:r w:rsidR="00487C20" w:rsidRPr="00487C20">
        <w:rPr>
          <w:sz w:val="18"/>
          <w:szCs w:val="18"/>
        </w:rPr>
        <w:t>University of Applied Sciences and Arts Northwestern Switzerland</w:t>
      </w:r>
      <w:r w:rsidR="00487C20">
        <w:rPr>
          <w:sz w:val="18"/>
          <w:szCs w:val="18"/>
        </w:rPr>
        <w:t>,</w:t>
      </w:r>
      <w:r w:rsidR="001A3B3D" w:rsidRPr="00F847A6">
        <w:rPr>
          <w:i/>
          <w:sz w:val="18"/>
          <w:szCs w:val="18"/>
        </w:rPr>
        <w:br/>
      </w:r>
      <w:r w:rsidR="00487C20">
        <w:rPr>
          <w:sz w:val="18"/>
          <w:szCs w:val="18"/>
        </w:rPr>
        <w:t>Olten</w:t>
      </w:r>
      <w:r w:rsidR="001A3B3D" w:rsidRPr="00F847A6">
        <w:rPr>
          <w:sz w:val="18"/>
          <w:szCs w:val="18"/>
        </w:rPr>
        <w:t xml:space="preserve">, </w:t>
      </w:r>
      <w:r w:rsidR="00487C20">
        <w:rPr>
          <w:sz w:val="18"/>
          <w:szCs w:val="18"/>
        </w:rPr>
        <w:t>Switzerland</w:t>
      </w:r>
      <w:r w:rsidR="001A3B3D" w:rsidRPr="00F847A6">
        <w:rPr>
          <w:sz w:val="18"/>
          <w:szCs w:val="18"/>
        </w:rPr>
        <w:br/>
      </w:r>
      <w:r w:rsidR="00487C20" w:rsidRPr="00487C20">
        <w:rPr>
          <w:sz w:val="18"/>
          <w:szCs w:val="18"/>
        </w:rPr>
        <w:t>thomas.hanne@fhnw.ch</w:t>
      </w:r>
      <w:r w:rsidR="00447BB9" w:rsidRPr="00F847A6">
        <w:rPr>
          <w:sz w:val="18"/>
          <w:szCs w:val="18"/>
        </w:rPr>
        <w:br/>
      </w:r>
      <w:r w:rsidR="00BD670B">
        <w:rPr>
          <w:sz w:val="18"/>
          <w:szCs w:val="18"/>
        </w:rPr>
        <w:br w:type="column"/>
      </w:r>
      <w:r>
        <w:rPr>
          <w:sz w:val="18"/>
          <w:szCs w:val="18"/>
        </w:rPr>
        <w:t>Rolf Dornberger</w:t>
      </w:r>
      <w:r w:rsidR="00487C20">
        <w:rPr>
          <w:sz w:val="18"/>
          <w:szCs w:val="18"/>
        </w:rPr>
        <w:t>,</w:t>
      </w:r>
      <w:r w:rsidR="001A3B3D" w:rsidRPr="00F847A6">
        <w:rPr>
          <w:sz w:val="18"/>
          <w:szCs w:val="18"/>
        </w:rPr>
        <w:br/>
      </w:r>
      <w:r w:rsidR="00487C20" w:rsidRPr="00487C20">
        <w:rPr>
          <w:sz w:val="18"/>
          <w:szCs w:val="18"/>
        </w:rPr>
        <w:t>Institute for Information Systems</w:t>
      </w:r>
      <w:r w:rsidR="00487C20">
        <w:rPr>
          <w:sz w:val="18"/>
          <w:szCs w:val="18"/>
        </w:rPr>
        <w:t>,</w:t>
      </w:r>
      <w:r w:rsidR="001A3B3D" w:rsidRPr="00F847A6">
        <w:rPr>
          <w:sz w:val="18"/>
          <w:szCs w:val="18"/>
        </w:rPr>
        <w:br/>
      </w:r>
      <w:r w:rsidR="00487C20" w:rsidRPr="00487C20">
        <w:rPr>
          <w:sz w:val="18"/>
          <w:szCs w:val="18"/>
        </w:rPr>
        <w:t>University of Applied Sciences and Arts Northwestern Switzerland</w:t>
      </w:r>
      <w:r w:rsidR="00487C20">
        <w:rPr>
          <w:sz w:val="18"/>
          <w:szCs w:val="18"/>
        </w:rPr>
        <w:t>,</w:t>
      </w:r>
      <w:r w:rsidR="001A3B3D" w:rsidRPr="00F847A6">
        <w:rPr>
          <w:i/>
          <w:sz w:val="18"/>
          <w:szCs w:val="18"/>
        </w:rPr>
        <w:br/>
      </w:r>
      <w:r w:rsidR="00487C20">
        <w:rPr>
          <w:sz w:val="18"/>
          <w:szCs w:val="18"/>
        </w:rPr>
        <w:t>Basel</w:t>
      </w:r>
      <w:r w:rsidR="001A3B3D" w:rsidRPr="00F847A6">
        <w:rPr>
          <w:sz w:val="18"/>
          <w:szCs w:val="18"/>
        </w:rPr>
        <w:t xml:space="preserve">, </w:t>
      </w:r>
      <w:r w:rsidR="00487C20">
        <w:rPr>
          <w:sz w:val="18"/>
          <w:szCs w:val="18"/>
        </w:rPr>
        <w:t>Switzerland</w:t>
      </w:r>
      <w:r w:rsidR="001A3B3D" w:rsidRPr="00F847A6">
        <w:rPr>
          <w:sz w:val="18"/>
          <w:szCs w:val="18"/>
        </w:rPr>
        <w:br/>
      </w:r>
      <w:r w:rsidR="00487C20" w:rsidRPr="00487C20">
        <w:rPr>
          <w:sz w:val="18"/>
          <w:szCs w:val="18"/>
        </w:rPr>
        <w:t>rolf.dornberger@fhnw.ch</w:t>
      </w: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Pr="00F70275" w:rsidRDefault="009303D9" w:rsidP="00972203">
      <w:pPr>
        <w:pStyle w:val="Abstract"/>
        <w:rPr>
          <w:color w:val="000000" w:themeColor="text1"/>
        </w:rPr>
      </w:pPr>
      <w:r w:rsidRPr="00F70275">
        <w:rPr>
          <w:i/>
          <w:iCs/>
          <w:color w:val="000000" w:themeColor="text1"/>
        </w:rPr>
        <w:t>Abstract</w:t>
      </w:r>
      <w:r w:rsidRPr="00F70275">
        <w:rPr>
          <w:color w:val="000000" w:themeColor="text1"/>
        </w:rPr>
        <w:t>—</w:t>
      </w:r>
      <w:r w:rsidR="00B21594" w:rsidRPr="00F70275">
        <w:rPr>
          <w:color w:val="000000" w:themeColor="text1"/>
        </w:rPr>
        <w:t xml:space="preserve"> This </w:t>
      </w:r>
      <w:r w:rsidR="00035635" w:rsidRPr="00F70275">
        <w:rPr>
          <w:color w:val="000000" w:themeColor="text1"/>
        </w:rPr>
        <w:t>study</w:t>
      </w:r>
      <w:r w:rsidR="00B21594" w:rsidRPr="00F70275">
        <w:rPr>
          <w:color w:val="000000" w:themeColor="text1"/>
        </w:rPr>
        <w:t xml:space="preserve"> investigates medical image classification employing Convolutional Neural Networks (CNNs)</w:t>
      </w:r>
      <w:r w:rsidR="005254BB">
        <w:rPr>
          <w:color w:val="000000" w:themeColor="text1"/>
        </w:rPr>
        <w:t>, Support Vector Machine (SVM and Genetic Algorithm (GA);</w:t>
      </w:r>
      <w:r w:rsidR="00B21594" w:rsidRPr="00F70275">
        <w:rPr>
          <w:color w:val="000000" w:themeColor="text1"/>
        </w:rPr>
        <w:t xml:space="preserve"> focusing on hyperparameter optimization for</w:t>
      </w:r>
      <w:r w:rsidR="00F70275" w:rsidRPr="00F70275">
        <w:rPr>
          <w:color w:val="000000" w:themeColor="text1"/>
        </w:rPr>
        <w:t xml:space="preserve"> the task of</w:t>
      </w:r>
      <w:r w:rsidR="00946262" w:rsidRPr="00F70275">
        <w:rPr>
          <w:color w:val="000000" w:themeColor="text1"/>
        </w:rPr>
        <w:t xml:space="preserve"> </w:t>
      </w:r>
      <w:r w:rsidR="00B21594" w:rsidRPr="00F70275">
        <w:rPr>
          <w:color w:val="000000" w:themeColor="text1"/>
        </w:rPr>
        <w:t xml:space="preserve"> Brain Tumor diagnosis with </w:t>
      </w:r>
      <w:r w:rsidR="00BA44AC" w:rsidRPr="00F70275">
        <w:rPr>
          <w:color w:val="000000" w:themeColor="text1"/>
        </w:rPr>
        <w:t xml:space="preserve">Magnetic </w:t>
      </w:r>
      <w:r w:rsidR="00FD736F" w:rsidRPr="00F70275">
        <w:rPr>
          <w:color w:val="000000" w:themeColor="text1"/>
        </w:rPr>
        <w:t>Resonance</w:t>
      </w:r>
      <w:r w:rsidR="00BA44AC" w:rsidRPr="00F70275">
        <w:rPr>
          <w:color w:val="000000" w:themeColor="text1"/>
        </w:rPr>
        <w:t xml:space="preserve"> </w:t>
      </w:r>
      <w:r w:rsidR="00FD736F" w:rsidRPr="00F70275">
        <w:rPr>
          <w:color w:val="000000" w:themeColor="text1"/>
        </w:rPr>
        <w:t>Imaging</w:t>
      </w:r>
      <w:r w:rsidR="00BA44AC" w:rsidRPr="00F70275">
        <w:rPr>
          <w:color w:val="000000" w:themeColor="text1"/>
        </w:rPr>
        <w:t xml:space="preserve"> (</w:t>
      </w:r>
      <w:r w:rsidR="00B21594" w:rsidRPr="00F70275">
        <w:rPr>
          <w:color w:val="000000" w:themeColor="text1"/>
        </w:rPr>
        <w:t>MRI</w:t>
      </w:r>
      <w:r w:rsidR="00BA44AC" w:rsidRPr="00F70275">
        <w:rPr>
          <w:color w:val="000000" w:themeColor="text1"/>
        </w:rPr>
        <w:t>)</w:t>
      </w:r>
      <w:r w:rsidR="00F70275" w:rsidRPr="00F70275">
        <w:rPr>
          <w:color w:val="000000" w:themeColor="text1"/>
        </w:rPr>
        <w:t xml:space="preserve"> scans. A brief discussion of other CNN applications in other diagnosis scenarios is done in:</w:t>
      </w:r>
      <w:r w:rsidR="00B21594" w:rsidRPr="00F70275">
        <w:rPr>
          <w:color w:val="000000" w:themeColor="text1"/>
        </w:rPr>
        <w:t xml:space="preserve"> </w:t>
      </w:r>
      <w:r w:rsidR="00946262" w:rsidRPr="00F70275">
        <w:rPr>
          <w:color w:val="000000" w:themeColor="text1"/>
        </w:rPr>
        <w:t xml:space="preserve">Diagnosis of Gastrointestinal disorders using endoscopy </w:t>
      </w:r>
      <w:r w:rsidR="00B21594" w:rsidRPr="00F70275">
        <w:rPr>
          <w:color w:val="000000" w:themeColor="text1"/>
        </w:rPr>
        <w:t xml:space="preserve">and </w:t>
      </w:r>
      <w:r w:rsidR="00946262" w:rsidRPr="00F70275">
        <w:rPr>
          <w:color w:val="000000" w:themeColor="text1"/>
        </w:rPr>
        <w:t>Blepharoptosis identification</w:t>
      </w:r>
      <w:r w:rsidR="00B21594" w:rsidRPr="00F70275">
        <w:rPr>
          <w:color w:val="000000" w:themeColor="text1"/>
        </w:rPr>
        <w:t xml:space="preserve">. Different data categories and attributes determine the most effective model for categorizing images correctly according to pre-established classification features. The aim is to employ a hybrid CNN-SVM model to </w:t>
      </w:r>
      <w:r w:rsidR="00F70275" w:rsidRPr="00F70275">
        <w:rPr>
          <w:color w:val="000000" w:themeColor="text1"/>
        </w:rPr>
        <w:t xml:space="preserve">facilitate </w:t>
      </w:r>
      <w:r w:rsidR="00B21594" w:rsidRPr="00F70275">
        <w:rPr>
          <w:color w:val="000000" w:themeColor="text1"/>
        </w:rPr>
        <w:t xml:space="preserve">the exhaustive task of multi-class classification and determine </w:t>
      </w:r>
      <w:r w:rsidR="00F70275" w:rsidRPr="00F70275">
        <w:rPr>
          <w:color w:val="000000" w:themeColor="text1"/>
        </w:rPr>
        <w:t xml:space="preserve">optimal </w:t>
      </w:r>
      <w:r w:rsidR="00B21594" w:rsidRPr="00F70275">
        <w:rPr>
          <w:color w:val="000000" w:themeColor="text1"/>
        </w:rPr>
        <w:t>hyperparameters (</w:t>
      </w:r>
      <w:r w:rsidR="00F70275" w:rsidRPr="00F70275">
        <w:rPr>
          <w:color w:val="000000" w:themeColor="text1"/>
        </w:rPr>
        <w:t>Genetic Algorithm</w:t>
      </w:r>
      <w:r w:rsidR="00B21594" w:rsidRPr="00F70275">
        <w:rPr>
          <w:color w:val="000000" w:themeColor="text1"/>
        </w:rPr>
        <w:t>) suitable for the diagnostic task.</w:t>
      </w:r>
      <w:r w:rsidR="00F70275" w:rsidRPr="00F70275">
        <w:rPr>
          <w:color w:val="000000" w:themeColor="text1"/>
        </w:rPr>
        <w:t xml:space="preserve"> This paper analyzes critical factors affecting CNN performance, focusing on parameters that substantially influence the model effectiveness</w:t>
      </w:r>
      <w:r w:rsidR="00B21594" w:rsidRPr="00F70275">
        <w:rPr>
          <w:color w:val="000000" w:themeColor="text1"/>
        </w:rPr>
        <w:t xml:space="preserve">. The models will be compared as standalone and combined (all together) to contribute to the knowledge of CNN applications in image analysis in the medical </w:t>
      </w:r>
      <w:r w:rsidR="00F70275" w:rsidRPr="00F70275">
        <w:rPr>
          <w:color w:val="000000" w:themeColor="text1"/>
        </w:rPr>
        <w:t xml:space="preserve">radiological </w:t>
      </w:r>
      <w:r w:rsidR="00B21594" w:rsidRPr="00F70275">
        <w:rPr>
          <w:color w:val="000000" w:themeColor="text1"/>
        </w:rPr>
        <w:t>field.</w:t>
      </w:r>
    </w:p>
    <w:p w:rsidR="009303D9" w:rsidRPr="00B21594" w:rsidRDefault="004D72B5" w:rsidP="00972203">
      <w:pPr>
        <w:pStyle w:val="Keywords"/>
        <w:rPr>
          <w:b w:val="0"/>
          <w:bCs w:val="0"/>
        </w:rPr>
      </w:pPr>
      <w:r w:rsidRPr="004D72B5">
        <w:t>Keywords—</w:t>
      </w:r>
      <w:r w:rsidR="00B21594" w:rsidRPr="00B21594">
        <w:rPr>
          <w:b w:val="0"/>
          <w:bCs w:val="0"/>
          <w:lang w:val="en-GB"/>
        </w:rPr>
        <w:t xml:space="preserve"> </w:t>
      </w:r>
      <w:r w:rsidR="00B21594" w:rsidRPr="007B64F8">
        <w:rPr>
          <w:b w:val="0"/>
          <w:bCs w:val="0"/>
          <w:lang w:val="en-GB"/>
        </w:rPr>
        <w:t xml:space="preserve">Convolutional Neural Networks, Medical Image Classification, Diagnostic Imaging, Deep </w:t>
      </w:r>
      <w:r w:rsidR="00B21594">
        <w:rPr>
          <w:b w:val="0"/>
          <w:bCs w:val="0"/>
          <w:lang w:val="en-GB"/>
        </w:rPr>
        <w:t>L</w:t>
      </w:r>
      <w:r w:rsidR="00B21594" w:rsidRPr="007B64F8">
        <w:rPr>
          <w:b w:val="0"/>
          <w:bCs w:val="0"/>
          <w:lang w:val="en-GB"/>
        </w:rPr>
        <w:t>earning,</w:t>
      </w:r>
      <w:r w:rsidR="00B21594">
        <w:rPr>
          <w:b w:val="0"/>
          <w:bCs w:val="0"/>
          <w:lang w:val="en-GB"/>
        </w:rPr>
        <w:t xml:space="preserve"> Machine Learning,</w:t>
      </w:r>
      <w:r w:rsidR="00B21594" w:rsidRPr="007B64F8">
        <w:rPr>
          <w:b w:val="0"/>
          <w:bCs w:val="0"/>
          <w:lang w:val="en-GB"/>
        </w:rPr>
        <w:t xml:space="preserve"> Image Processing</w:t>
      </w:r>
      <w:r w:rsidR="00B21594">
        <w:rPr>
          <w:b w:val="0"/>
          <w:bCs w:val="0"/>
          <w:lang w:val="en-GB"/>
        </w:rPr>
        <w:t>, Support Vector Machines, Genetic Algorithm.</w:t>
      </w:r>
    </w:p>
    <w:p w:rsidR="009303D9" w:rsidRPr="00D632BE" w:rsidRDefault="009303D9" w:rsidP="006B6B66">
      <w:pPr>
        <w:pStyle w:val="Heading1"/>
      </w:pPr>
      <w:r w:rsidRPr="00D632BE">
        <w:t>Introduction</w:t>
      </w:r>
    </w:p>
    <w:p w:rsidR="002F5254" w:rsidRPr="00235BD8" w:rsidRDefault="00B21594" w:rsidP="002F5254">
      <w:pPr>
        <w:pStyle w:val="BodyText"/>
        <w:rPr>
          <w:color w:val="000000" w:themeColor="text1"/>
          <w:lang w:val="en-GB"/>
        </w:rPr>
      </w:pPr>
      <w:r>
        <w:rPr>
          <w:color w:val="000000" w:themeColor="text1"/>
          <w:lang w:val="en-GB"/>
        </w:rPr>
        <w:t>A</w:t>
      </w:r>
      <w:r w:rsidRPr="00D63846">
        <w:rPr>
          <w:color w:val="000000" w:themeColor="text1"/>
          <w:lang w:val="en-GB"/>
        </w:rPr>
        <w:t xml:space="preserve">lmost 90% of all data in healthcare is comprised of medical </w:t>
      </w:r>
      <w:r w:rsidRPr="00235BD8">
        <w:rPr>
          <w:color w:val="000000" w:themeColor="text1"/>
          <w:lang w:val="en-GB"/>
        </w:rPr>
        <w:t xml:space="preserve">images [1] and recent advancements in Convolutional Neural Networks (CNNs) have impacted the field of medical image classification by introducing enhancing techniques for a </w:t>
      </w:r>
      <w:r w:rsidR="002F5254" w:rsidRPr="00235BD8">
        <w:rPr>
          <w:color w:val="000000" w:themeColor="text1"/>
          <w:lang w:val="en-GB"/>
        </w:rPr>
        <w:t xml:space="preserve">wide </w:t>
      </w:r>
      <w:r w:rsidRPr="00235BD8">
        <w:rPr>
          <w:color w:val="000000" w:themeColor="text1"/>
          <w:lang w:val="en-GB"/>
        </w:rPr>
        <w:t xml:space="preserve">range of diagnosis tasks. The architecture of CNNs can significantly differ based on the specific application within medical image analysis. </w:t>
      </w:r>
      <w:r w:rsidR="002F5254" w:rsidRPr="00235BD8">
        <w:rPr>
          <w:color w:val="000000" w:themeColor="text1"/>
          <w:lang w:val="en-GB"/>
        </w:rPr>
        <w:t>Unlike</w:t>
      </w:r>
      <w:r w:rsidRPr="00235BD8">
        <w:rPr>
          <w:color w:val="000000" w:themeColor="text1"/>
          <w:lang w:val="en-GB"/>
        </w:rPr>
        <w:t xml:space="preserve"> traditional methods that demand extensive feature selection, CNN models can automate this process, contributing to an upgrade in performance [2]. This analysis explores the transformative role of CNNs across multiple diagnostic challenges</w:t>
      </w:r>
      <w:r w:rsidR="002F5254" w:rsidRPr="00235BD8">
        <w:rPr>
          <w:color w:val="000000" w:themeColor="text1"/>
          <w:lang w:val="en-GB"/>
        </w:rPr>
        <w:t xml:space="preserve"> </w:t>
      </w:r>
      <w:r w:rsidRPr="00235BD8">
        <w:rPr>
          <w:color w:val="000000" w:themeColor="text1"/>
          <w:lang w:val="en-GB"/>
        </w:rPr>
        <w:t>emphasizing their ability to improve image diagnosis accuracy</w:t>
      </w:r>
      <w:r w:rsidR="002F5254" w:rsidRPr="00235BD8">
        <w:rPr>
          <w:color w:val="000000" w:themeColor="text1"/>
          <w:lang w:val="en-GB"/>
        </w:rPr>
        <w:t xml:space="preserve"> in medical imaging</w:t>
      </w:r>
      <w:r w:rsidRPr="00235BD8">
        <w:rPr>
          <w:color w:val="000000" w:themeColor="text1"/>
          <w:lang w:val="en-GB"/>
        </w:rPr>
        <w:t>.</w:t>
      </w:r>
    </w:p>
    <w:p w:rsidR="002F5254" w:rsidRPr="00235BD8" w:rsidRDefault="00B21594" w:rsidP="00035635">
      <w:pPr>
        <w:pStyle w:val="BodyText"/>
        <w:rPr>
          <w:color w:val="000000" w:themeColor="text1"/>
          <w:lang w:val="en-GB"/>
        </w:rPr>
      </w:pPr>
      <w:r w:rsidRPr="00235BD8">
        <w:rPr>
          <w:color w:val="000000" w:themeColor="text1"/>
          <w:lang w:val="en-GB"/>
        </w:rPr>
        <w:t>Furthermore, the paper examines how extracting valuable features and complexities within CNN architectures influences diagnostic accuracy</w:t>
      </w:r>
      <w:r w:rsidR="002F5254" w:rsidRPr="00235BD8">
        <w:rPr>
          <w:color w:val="000000" w:themeColor="text1"/>
          <w:lang w:val="en-GB"/>
        </w:rPr>
        <w:t>. It</w:t>
      </w:r>
      <w:r w:rsidRPr="00235BD8">
        <w:rPr>
          <w:color w:val="000000" w:themeColor="text1"/>
          <w:lang w:val="en-GB"/>
        </w:rPr>
        <w:t xml:space="preserve"> provid</w:t>
      </w:r>
      <w:r w:rsidR="002F5254" w:rsidRPr="00235BD8">
        <w:rPr>
          <w:color w:val="000000" w:themeColor="text1"/>
          <w:lang w:val="en-GB"/>
        </w:rPr>
        <w:t>es</w:t>
      </w:r>
      <w:r w:rsidRPr="00235BD8">
        <w:rPr>
          <w:color w:val="000000" w:themeColor="text1"/>
          <w:lang w:val="en-GB"/>
        </w:rPr>
        <w:t xml:space="preserve"> </w:t>
      </w:r>
      <w:r w:rsidR="002F5254" w:rsidRPr="00235BD8">
        <w:rPr>
          <w:color w:val="000000" w:themeColor="text1"/>
          <w:lang w:val="en-GB"/>
        </w:rPr>
        <w:t>comprehensive</w:t>
      </w:r>
      <w:r w:rsidRPr="00235BD8">
        <w:rPr>
          <w:color w:val="000000" w:themeColor="text1"/>
          <w:lang w:val="en-GB"/>
        </w:rPr>
        <w:t xml:space="preserve"> insights into the methodologies applied in these distinct image-based diagnostic tasks to achieve optimal results in anomaly identification and categorization for a wide range of imaging diagnosis tasks [</w:t>
      </w:r>
      <w:r w:rsidR="004477C3" w:rsidRPr="00235BD8">
        <w:rPr>
          <w:color w:val="000000" w:themeColor="text1"/>
          <w:lang w:val="en-GB"/>
        </w:rPr>
        <w:t>3</w:t>
      </w:r>
      <w:r w:rsidRPr="00235BD8">
        <w:rPr>
          <w:color w:val="000000" w:themeColor="text1"/>
          <w:lang w:val="en-GB"/>
        </w:rPr>
        <w:t xml:space="preserve">]. The </w:t>
      </w:r>
      <w:r w:rsidR="005254BB">
        <w:rPr>
          <w:color w:val="000000" w:themeColor="text1"/>
          <w:lang w:val="en-GB"/>
        </w:rPr>
        <w:t>objective</w:t>
      </w:r>
      <w:r w:rsidRPr="00235BD8">
        <w:rPr>
          <w:color w:val="000000" w:themeColor="text1"/>
          <w:lang w:val="en-GB"/>
        </w:rPr>
        <w:t xml:space="preserve"> is to investigate more </w:t>
      </w:r>
      <w:r w:rsidR="005254BB">
        <w:rPr>
          <w:color w:val="000000" w:themeColor="text1"/>
          <w:lang w:val="en-GB"/>
        </w:rPr>
        <w:t>accurate</w:t>
      </w:r>
      <w:r w:rsidRPr="00235BD8">
        <w:rPr>
          <w:color w:val="000000" w:themeColor="text1"/>
          <w:lang w:val="en-GB"/>
        </w:rPr>
        <w:t xml:space="preserve">, adaptable, and automated methods for </w:t>
      </w:r>
      <w:r w:rsidR="002F5254" w:rsidRPr="00235BD8">
        <w:rPr>
          <w:color w:val="000000" w:themeColor="text1"/>
          <w:lang w:val="en-GB"/>
        </w:rPr>
        <w:t>the task of classifying 3 classes of Brain Tumour MRI images: Glioma, Meningioma, Pituitary tumour. The ultimate goal is to enhance diagnostic accuracy and optimize a baseline CNN model for  medical image classification</w:t>
      </w:r>
      <w:r w:rsidR="005254BB">
        <w:rPr>
          <w:color w:val="000000" w:themeColor="text1"/>
          <w:lang w:val="en-GB"/>
        </w:rPr>
        <w:t>.</w:t>
      </w:r>
    </w:p>
    <w:p w:rsidR="002F5254" w:rsidRPr="00235BD8" w:rsidRDefault="002F5254" w:rsidP="00035635">
      <w:pPr>
        <w:pStyle w:val="BodyText"/>
        <w:rPr>
          <w:color w:val="000000" w:themeColor="text1"/>
          <w:lang w:val="en-US"/>
        </w:rPr>
      </w:pPr>
    </w:p>
    <w:p w:rsidR="004477C3" w:rsidRPr="00235BD8" w:rsidRDefault="004477C3" w:rsidP="004477C3">
      <w:pPr>
        <w:pStyle w:val="Heading1"/>
        <w:rPr>
          <w:color w:val="000000" w:themeColor="text1"/>
        </w:rPr>
      </w:pPr>
      <w:r w:rsidRPr="00235BD8">
        <w:rPr>
          <w:color w:val="000000" w:themeColor="text1"/>
        </w:rPr>
        <w:t>Description of the Optimization Problem</w:t>
      </w:r>
    </w:p>
    <w:p w:rsidR="00870E57" w:rsidRPr="00235BD8" w:rsidRDefault="004477C3" w:rsidP="00870E57">
      <w:pPr>
        <w:pStyle w:val="BodyText"/>
        <w:rPr>
          <w:color w:val="000000" w:themeColor="text1"/>
        </w:rPr>
      </w:pPr>
      <w:r w:rsidRPr="00235BD8">
        <w:rPr>
          <w:color w:val="000000" w:themeColor="text1"/>
          <w:lang w:val="en-GB"/>
        </w:rPr>
        <w:t xml:space="preserve">Medical imaging scenarios focus on </w:t>
      </w:r>
      <w:r w:rsidR="00870E57" w:rsidRPr="00235BD8">
        <w:rPr>
          <w:color w:val="000000" w:themeColor="text1"/>
          <w:lang w:val="en-GB"/>
        </w:rPr>
        <w:t>reinforcing</w:t>
      </w:r>
      <w:r w:rsidRPr="00235BD8">
        <w:rPr>
          <w:color w:val="000000" w:themeColor="text1"/>
          <w:lang w:val="en-GB"/>
        </w:rPr>
        <w:t xml:space="preserve"> image classification accuracy. Variables in common include image resolution, model architecture, and image pre-processing techniques. Nevertheless, the </w:t>
      </w:r>
      <w:r w:rsidR="00870E57" w:rsidRPr="00235BD8">
        <w:rPr>
          <w:color w:val="000000" w:themeColor="text1"/>
          <w:lang w:val="en-GB"/>
        </w:rPr>
        <w:t>specific</w:t>
      </w:r>
      <w:r w:rsidRPr="00235BD8">
        <w:rPr>
          <w:color w:val="000000" w:themeColor="text1"/>
          <w:lang w:val="en-GB"/>
        </w:rPr>
        <w:t xml:space="preserve"> medical condition and CNN methods diverge. Eleven CNN models were employed when identifying blepharoptosis, and DenseNet121 architecture without pre-training achieved the best results (sensitivity: 90.1 % and specificity: 82.4 %) [</w:t>
      </w:r>
      <w:r w:rsidR="000C2B3A" w:rsidRPr="00235BD8">
        <w:rPr>
          <w:color w:val="000000" w:themeColor="text1"/>
          <w:lang w:val="en-GB"/>
        </w:rPr>
        <w:t>4</w:t>
      </w:r>
      <w:r w:rsidRPr="00235BD8">
        <w:rPr>
          <w:color w:val="000000" w:themeColor="text1"/>
          <w:lang w:val="en-GB"/>
        </w:rPr>
        <w:t>].</w:t>
      </w:r>
      <w:r w:rsidR="001837A4" w:rsidRPr="00235BD8">
        <w:rPr>
          <w:color w:val="000000" w:themeColor="text1"/>
          <w:lang w:val="en-GB"/>
        </w:rPr>
        <w:t xml:space="preserve"> In the exploration of gastrointestinal disease diagnosis, various CNN models were applied. Some models started from scratch, while others used transfer learning techniques. For instance, the ResNet50 model, which utilized transfer learning, was specifically trained on the KVASIR multi-class image dataset and achieved an accuracy of 99%. [5]. This diagnostic case demonstrates the adaptability of diverse CNN architectures in handling </w:t>
      </w:r>
      <w:r w:rsidR="00870E57" w:rsidRPr="00235BD8">
        <w:rPr>
          <w:color w:val="000000" w:themeColor="text1"/>
          <w:lang w:val="en-GB"/>
        </w:rPr>
        <w:t>specialized</w:t>
      </w:r>
      <w:r w:rsidR="001837A4" w:rsidRPr="00235BD8">
        <w:rPr>
          <w:color w:val="000000" w:themeColor="text1"/>
          <w:lang w:val="en-GB"/>
        </w:rPr>
        <w:t xml:space="preserve"> types of medical images while also demonstrating the burden of</w:t>
      </w:r>
      <w:r w:rsidR="004C392E" w:rsidRPr="00235BD8">
        <w:rPr>
          <w:color w:val="000000" w:themeColor="text1"/>
          <w:lang w:val="en-GB"/>
        </w:rPr>
        <w:t xml:space="preserve"> highly</w:t>
      </w:r>
      <w:r w:rsidR="001837A4" w:rsidRPr="00235BD8">
        <w:rPr>
          <w:color w:val="000000" w:themeColor="text1"/>
          <w:lang w:val="en-GB"/>
        </w:rPr>
        <w:t xml:space="preserve"> personalized approaches</w:t>
      </w:r>
      <w:r w:rsidR="001837A4" w:rsidRPr="00235BD8">
        <w:rPr>
          <w:color w:val="000000" w:themeColor="text1"/>
        </w:rPr>
        <w:t>.</w:t>
      </w:r>
    </w:p>
    <w:p w:rsidR="009303D9" w:rsidRPr="00235BD8" w:rsidRDefault="000C2B3A" w:rsidP="003357CB">
      <w:pPr>
        <w:pStyle w:val="Heading2"/>
        <w:rPr>
          <w:color w:val="000000" w:themeColor="text1"/>
        </w:rPr>
      </w:pPr>
      <w:r w:rsidRPr="00235BD8">
        <w:rPr>
          <w:color w:val="000000" w:themeColor="text1"/>
        </w:rPr>
        <w:t>Problem Model</w:t>
      </w:r>
    </w:p>
    <w:p w:rsidR="00240379" w:rsidRPr="00240379" w:rsidRDefault="00240379" w:rsidP="00240379">
      <w:pPr>
        <w:pStyle w:val="BodyText"/>
        <w:rPr>
          <w:color w:val="000000" w:themeColor="text1"/>
          <w:lang w:val="en-GB"/>
        </w:rPr>
      </w:pPr>
      <w:r w:rsidRPr="00235BD8">
        <w:rPr>
          <w:color w:val="000000" w:themeColor="text1"/>
          <w:lang w:val="en-GB"/>
        </w:rPr>
        <w:t xml:space="preserve">Using transfer learning models consisting of CNNs and Support Vector Machines (SVM) can mitigate the limitations of the traditional approach, as suggested by I. Bouslihim et al. Initially </w:t>
      </w:r>
      <w:r w:rsidRPr="00240379">
        <w:rPr>
          <w:color w:val="000000" w:themeColor="text1"/>
          <w:lang w:val="en-GB"/>
        </w:rPr>
        <w:t>the features are extracted by the neural network, and then multi-class classification is performed by the SVM mapping CNN features in a high dimensional space. To achieve the goal of designing a model that can be optimized for correctly classifying images, this paper conducts an analysis of a deep learning and machine learning methods.</w:t>
      </w:r>
    </w:p>
    <w:p w:rsidR="009838B6" w:rsidRPr="00240379" w:rsidRDefault="00240379" w:rsidP="00240379">
      <w:pPr>
        <w:pStyle w:val="BodyText"/>
        <w:rPr>
          <w:color w:val="000000" w:themeColor="text1"/>
          <w:lang w:val="en-GB"/>
        </w:rPr>
      </w:pPr>
      <w:r w:rsidRPr="00240379">
        <w:rPr>
          <w:color w:val="000000" w:themeColor="text1"/>
          <w:lang w:val="en-GB"/>
        </w:rPr>
        <w:t>CNN's initial layers detect essential input elements, while later layers merge these to identify complex features. Filters in convolutional layers scan the input to create feature maps, highlighting patterns (e.g., edges). Pooling layers then reduce size for efficiency and to avoid overfitting. Finally, fully connected layers make predictions, like categorizing images. The basic layer architecture of CNN is shown in Figure 1.</w:t>
      </w:r>
    </w:p>
    <w:p w:rsidR="00921B5F" w:rsidRDefault="002F5254" w:rsidP="00F64067">
      <w:pPr>
        <w:pStyle w:val="BodyText"/>
        <w:ind w:firstLine="0pt"/>
        <w:rPr>
          <w:sz w:val="16"/>
          <w:szCs w:val="16"/>
          <w:lang w:val="en-GB"/>
        </w:rPr>
      </w:pPr>
      <w:r>
        <w:rPr>
          <w:noProof/>
        </w:rPr>
        <w:drawing>
          <wp:anchor distT="0" distB="0" distL="114300" distR="114300" simplePos="0" relativeHeight="251659776" behindDoc="0" locked="0" layoutInCell="1" allowOverlap="1" wp14:anchorId="5C492872" wp14:editId="7DA184BD">
            <wp:simplePos x="0" y="0"/>
            <wp:positionH relativeFrom="column">
              <wp:posOffset>389860</wp:posOffset>
            </wp:positionH>
            <wp:positionV relativeFrom="paragraph">
              <wp:posOffset>14723</wp:posOffset>
            </wp:positionV>
            <wp:extent cx="2448560" cy="1209675"/>
            <wp:effectExtent l="0" t="0" r="2540" b="0"/>
            <wp:wrapThrough wrapText="bothSides">
              <wp:wrapPolygon edited="0">
                <wp:start x="0" y="0"/>
                <wp:lineTo x="0" y="21317"/>
                <wp:lineTo x="21510" y="21317"/>
                <wp:lineTo x="21510" y="0"/>
                <wp:lineTo x="0" y="0"/>
              </wp:wrapPolygon>
            </wp:wrapThrough>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856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B5F" w:rsidRDefault="00921B5F" w:rsidP="00F64067">
      <w:pPr>
        <w:pStyle w:val="BodyText"/>
        <w:ind w:firstLine="0pt"/>
        <w:rPr>
          <w:sz w:val="16"/>
          <w:szCs w:val="16"/>
          <w:lang w:val="en-GB"/>
        </w:rPr>
      </w:pPr>
    </w:p>
    <w:p w:rsidR="00921B5F" w:rsidRDefault="00921B5F" w:rsidP="00F64067">
      <w:pPr>
        <w:pStyle w:val="BodyText"/>
        <w:ind w:firstLine="0pt"/>
        <w:rPr>
          <w:sz w:val="16"/>
          <w:szCs w:val="16"/>
          <w:lang w:val="en-GB"/>
        </w:rPr>
      </w:pPr>
    </w:p>
    <w:p w:rsidR="00921B5F" w:rsidRDefault="00921B5F" w:rsidP="00F64067">
      <w:pPr>
        <w:pStyle w:val="BodyText"/>
        <w:ind w:firstLine="0pt"/>
        <w:rPr>
          <w:sz w:val="16"/>
          <w:szCs w:val="16"/>
          <w:lang w:val="en-GB"/>
        </w:rPr>
      </w:pPr>
    </w:p>
    <w:p w:rsidR="00921B5F" w:rsidRDefault="00921B5F" w:rsidP="00F64067">
      <w:pPr>
        <w:pStyle w:val="BodyText"/>
        <w:ind w:firstLine="0pt"/>
        <w:rPr>
          <w:sz w:val="16"/>
          <w:szCs w:val="16"/>
          <w:lang w:val="en-GB"/>
        </w:rPr>
      </w:pPr>
    </w:p>
    <w:p w:rsidR="00921B5F" w:rsidRDefault="00921B5F" w:rsidP="00F64067">
      <w:pPr>
        <w:pStyle w:val="BodyText"/>
        <w:ind w:firstLine="0pt"/>
        <w:rPr>
          <w:sz w:val="16"/>
          <w:szCs w:val="16"/>
          <w:lang w:val="en-GB"/>
        </w:rPr>
      </w:pPr>
    </w:p>
    <w:p w:rsidR="00240379" w:rsidRDefault="00240379" w:rsidP="00F64067">
      <w:pPr>
        <w:pStyle w:val="BodyText"/>
        <w:ind w:firstLine="0pt"/>
        <w:rPr>
          <w:sz w:val="16"/>
          <w:szCs w:val="16"/>
          <w:lang w:val="en-GB"/>
        </w:rPr>
      </w:pPr>
    </w:p>
    <w:p w:rsidR="00F64067" w:rsidRDefault="00F64067" w:rsidP="00F64067">
      <w:pPr>
        <w:pStyle w:val="BodyText"/>
        <w:ind w:firstLine="0pt"/>
        <w:rPr>
          <w:sz w:val="16"/>
          <w:szCs w:val="16"/>
          <w:lang w:val="en-GB"/>
        </w:rPr>
      </w:pPr>
      <w:r w:rsidRPr="00877500">
        <w:rPr>
          <w:sz w:val="16"/>
          <w:szCs w:val="16"/>
          <w:lang w:val="en-GB"/>
        </w:rPr>
        <w:t xml:space="preserve">Fig. </w:t>
      </w:r>
      <w:r>
        <w:rPr>
          <w:sz w:val="16"/>
          <w:szCs w:val="16"/>
          <w:lang w:val="en-GB"/>
        </w:rPr>
        <w:t>1.</w:t>
      </w:r>
      <w:r w:rsidRPr="00877500">
        <w:rPr>
          <w:sz w:val="16"/>
          <w:szCs w:val="16"/>
          <w:lang w:val="en-GB"/>
        </w:rPr>
        <w:t xml:space="preserve"> </w:t>
      </w:r>
      <w:bookmarkStart w:id="0" w:name="_Hlk164587244"/>
      <w:r>
        <w:rPr>
          <w:sz w:val="16"/>
          <w:szCs w:val="16"/>
          <w:lang w:val="en-GB"/>
        </w:rPr>
        <w:t xml:space="preserve">Layer architecture of CNN </w:t>
      </w:r>
      <w:bookmarkEnd w:id="0"/>
      <w:r>
        <w:rPr>
          <w:sz w:val="16"/>
          <w:szCs w:val="16"/>
          <w:lang w:val="en-GB"/>
        </w:rPr>
        <w:t xml:space="preserve">(Source: </w:t>
      </w:r>
      <w:r w:rsidR="009838B6" w:rsidRPr="009838B6">
        <w:rPr>
          <w:sz w:val="15"/>
          <w:szCs w:val="15"/>
          <w:lang w:val="en-GB"/>
        </w:rPr>
        <w:t>https://www.upgrad.com/blog/basic-cnn-architecture/</w:t>
      </w:r>
      <w:r>
        <w:rPr>
          <w:sz w:val="16"/>
          <w:szCs w:val="16"/>
          <w:lang w:val="en-GB"/>
        </w:rPr>
        <w:t>)</w:t>
      </w:r>
    </w:p>
    <w:p w:rsidR="009838B6" w:rsidRDefault="009838B6" w:rsidP="00F64067">
      <w:pPr>
        <w:pStyle w:val="BodyText"/>
        <w:ind w:firstLine="0pt"/>
        <w:rPr>
          <w:sz w:val="16"/>
          <w:szCs w:val="16"/>
          <w:lang w:val="en-GB"/>
        </w:rPr>
      </w:pPr>
    </w:p>
    <w:p w:rsidR="009838B6" w:rsidRDefault="00F64067" w:rsidP="009838B6">
      <w:pPr>
        <w:pStyle w:val="BodyText"/>
        <w:rPr>
          <w:lang w:val="en-GB"/>
        </w:rPr>
      </w:pPr>
      <w:r w:rsidRPr="009C2617">
        <w:rPr>
          <w:lang w:val="en-GB"/>
        </w:rPr>
        <w:t xml:space="preserve">The SVM is a </w:t>
      </w:r>
      <w:r w:rsidR="007B43F0">
        <w:rPr>
          <w:lang w:val="en-GB"/>
        </w:rPr>
        <w:t xml:space="preserve">robust </w:t>
      </w:r>
      <w:r w:rsidRPr="009C2617">
        <w:rPr>
          <w:lang w:val="en-GB"/>
        </w:rPr>
        <w:t>clas</w:t>
      </w:r>
      <w:r w:rsidR="007B43F0">
        <w:rPr>
          <w:lang w:val="en-GB"/>
        </w:rPr>
        <w:t>sifier</w:t>
      </w:r>
      <w:r w:rsidRPr="009C2617">
        <w:rPr>
          <w:lang w:val="en-GB"/>
        </w:rPr>
        <w:t xml:space="preserve"> adept </w:t>
      </w:r>
      <w:r w:rsidR="007B43F0">
        <w:rPr>
          <w:lang w:val="en-GB"/>
        </w:rPr>
        <w:t>for</w:t>
      </w:r>
      <w:r w:rsidRPr="009C2617">
        <w:rPr>
          <w:lang w:val="en-GB"/>
        </w:rPr>
        <w:t xml:space="preserve"> linear and non-linear challenges. It</w:t>
      </w:r>
      <w:r w:rsidR="007B43F0">
        <w:rPr>
          <w:lang w:val="en-GB"/>
        </w:rPr>
        <w:t xml:space="preserve"> </w:t>
      </w:r>
      <w:r w:rsidR="00576CE9">
        <w:rPr>
          <w:lang w:val="en-GB"/>
        </w:rPr>
        <w:t>applies</w:t>
      </w:r>
      <w:r w:rsidR="007B43F0">
        <w:rPr>
          <w:lang w:val="en-GB"/>
        </w:rPr>
        <w:t xml:space="preserve"> kernel functions and</w:t>
      </w:r>
      <w:r w:rsidRPr="009C2617">
        <w:rPr>
          <w:lang w:val="en-GB"/>
        </w:rPr>
        <w:t xml:space="preserve"> separates data into classes using a line or hyperplane</w:t>
      </w:r>
      <w:r>
        <w:rPr>
          <w:lang w:val="en-GB"/>
        </w:rPr>
        <w:t>, as shown in</w:t>
      </w:r>
      <w:r w:rsidRPr="009C2617">
        <w:rPr>
          <w:lang w:val="en-GB"/>
        </w:rPr>
        <w:t xml:space="preserve"> Fig</w:t>
      </w:r>
      <w:r>
        <w:rPr>
          <w:lang w:val="en-GB"/>
        </w:rPr>
        <w:t>ure</w:t>
      </w:r>
      <w:r w:rsidRPr="009C2617">
        <w:rPr>
          <w:lang w:val="en-GB"/>
        </w:rPr>
        <w:t xml:space="preserve"> 2. </w:t>
      </w:r>
      <w:r w:rsidR="007B43F0">
        <w:rPr>
          <w:lang w:val="en-GB"/>
        </w:rPr>
        <w:t xml:space="preserve">This allows for the </w:t>
      </w:r>
      <w:r w:rsidR="00576CE9">
        <w:rPr>
          <w:lang w:val="en-GB"/>
        </w:rPr>
        <w:t>classes</w:t>
      </w:r>
      <w:r w:rsidR="007B43F0">
        <w:rPr>
          <w:lang w:val="en-GB"/>
        </w:rPr>
        <w:t xml:space="preserve"> to be mapped in a high dimensional space</w:t>
      </w:r>
      <w:r w:rsidR="00576CE9">
        <w:rPr>
          <w:lang w:val="en-GB"/>
        </w:rPr>
        <w:t xml:space="preserve"> separated by the stemming boundary</w:t>
      </w:r>
      <w:r w:rsidR="007B43F0">
        <w:rPr>
          <w:lang w:val="en-GB"/>
        </w:rPr>
        <w:t xml:space="preserve">. </w:t>
      </w:r>
      <w:r w:rsidRPr="009C2617">
        <w:rPr>
          <w:lang w:val="en-GB"/>
        </w:rPr>
        <w:t xml:space="preserve">The main disadvantage is careful </w:t>
      </w:r>
      <w:r w:rsidR="00576CE9">
        <w:rPr>
          <w:lang w:val="en-GB"/>
        </w:rPr>
        <w:t>hyper</w:t>
      </w:r>
      <w:r w:rsidRPr="009C2617">
        <w:rPr>
          <w:lang w:val="en-GB"/>
        </w:rPr>
        <w:t xml:space="preserve">parameter tuning and specific pre-processing for </w:t>
      </w:r>
      <w:r w:rsidRPr="00235BD8">
        <w:rPr>
          <w:color w:val="000000" w:themeColor="text1"/>
          <w:lang w:val="en-GB"/>
        </w:rPr>
        <w:t>medical images</w:t>
      </w:r>
      <w:r w:rsidR="00BF7726" w:rsidRPr="00235BD8">
        <w:rPr>
          <w:color w:val="000000" w:themeColor="text1"/>
          <w:lang w:val="en-GB"/>
        </w:rPr>
        <w:t xml:space="preserve"> [</w:t>
      </w:r>
      <w:r w:rsidR="00921B5F" w:rsidRPr="00235BD8">
        <w:rPr>
          <w:color w:val="000000" w:themeColor="text1"/>
          <w:lang w:val="en-GB"/>
        </w:rPr>
        <w:t>6</w:t>
      </w:r>
      <w:r w:rsidR="00BF7726" w:rsidRPr="00235BD8">
        <w:rPr>
          <w:color w:val="000000" w:themeColor="text1"/>
          <w:lang w:val="en-GB"/>
        </w:rPr>
        <w:t>]</w:t>
      </w:r>
      <w:r w:rsidR="00F423ED" w:rsidRPr="00235BD8">
        <w:rPr>
          <w:color w:val="000000" w:themeColor="text1"/>
          <w:lang w:val="en-GB"/>
        </w:rPr>
        <w:t>.</w:t>
      </w:r>
      <w:r w:rsidR="009838B6" w:rsidRPr="00235BD8">
        <w:rPr>
          <w:color w:val="000000" w:themeColor="text1"/>
          <w:lang w:val="en-GB"/>
        </w:rPr>
        <w:t xml:space="preserve"> Creating </w:t>
      </w:r>
      <w:r w:rsidR="009838B6" w:rsidRPr="009C2617">
        <w:rPr>
          <w:lang w:val="en-GB"/>
        </w:rPr>
        <w:t xml:space="preserve">a </w:t>
      </w:r>
      <w:r w:rsidR="009838B6">
        <w:rPr>
          <w:lang w:val="en-GB"/>
        </w:rPr>
        <w:t>compound</w:t>
      </w:r>
      <w:r w:rsidR="009838B6" w:rsidRPr="009C2617">
        <w:rPr>
          <w:lang w:val="en-GB"/>
        </w:rPr>
        <w:t xml:space="preserve"> model alleviates the main </w:t>
      </w:r>
      <w:r w:rsidR="009838B6">
        <w:rPr>
          <w:lang w:val="en-GB"/>
        </w:rPr>
        <w:t>pitfalls</w:t>
      </w:r>
      <w:r w:rsidR="009838B6" w:rsidRPr="009C2617">
        <w:rPr>
          <w:lang w:val="en-GB"/>
        </w:rPr>
        <w:t xml:space="preserve"> of CNN and SVM</w:t>
      </w:r>
      <w:r w:rsidR="009838B6" w:rsidRPr="00877500">
        <w:rPr>
          <w:lang w:val="en-GB"/>
        </w:rPr>
        <w:t>.</w:t>
      </w:r>
    </w:p>
    <w:p w:rsidR="00F64067" w:rsidRDefault="009838B6" w:rsidP="00F64067">
      <w:pPr>
        <w:pStyle w:val="BodyText"/>
        <w:rPr>
          <w:lang w:val="en-GB"/>
        </w:rPr>
      </w:pPr>
      <w:r>
        <w:rPr>
          <w:noProof/>
        </w:rPr>
        <w:drawing>
          <wp:anchor distT="0" distB="0" distL="114300" distR="114300" simplePos="0" relativeHeight="251661824" behindDoc="0" locked="0" layoutInCell="1" allowOverlap="1" wp14:anchorId="7B4976CB" wp14:editId="4C5F471A">
            <wp:simplePos x="0" y="0"/>
            <wp:positionH relativeFrom="column">
              <wp:posOffset>306129</wp:posOffset>
            </wp:positionH>
            <wp:positionV relativeFrom="paragraph">
              <wp:posOffset>85090</wp:posOffset>
            </wp:positionV>
            <wp:extent cx="2408555" cy="1433830"/>
            <wp:effectExtent l="0" t="0" r="4445" b="1270"/>
            <wp:wrapThrough wrapText="bothSides">
              <wp:wrapPolygon edited="0">
                <wp:start x="0" y="0"/>
                <wp:lineTo x="0" y="21428"/>
                <wp:lineTo x="21526" y="21428"/>
                <wp:lineTo x="21526" y="0"/>
                <wp:lineTo x="0" y="0"/>
              </wp:wrapPolygon>
            </wp:wrapThrough>
            <wp:docPr id="1759478059" name="Picture 175947805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43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4067" w:rsidRDefault="00F64067" w:rsidP="00F64067">
      <w:pPr>
        <w:pStyle w:val="BodyText"/>
        <w:rPr>
          <w:lang w:val="en-GB"/>
        </w:rPr>
      </w:pPr>
    </w:p>
    <w:p w:rsidR="00F64067" w:rsidRDefault="00F64067" w:rsidP="00F64067">
      <w:pPr>
        <w:pStyle w:val="BodyText"/>
        <w:rPr>
          <w:lang w:val="en-GB"/>
        </w:rPr>
      </w:pPr>
      <w:r>
        <w:rPr>
          <w:lang w:val="en-GB"/>
        </w:rPr>
        <w:t xml:space="preserve">. </w:t>
      </w:r>
    </w:p>
    <w:p w:rsidR="00F64067" w:rsidRDefault="00F64067" w:rsidP="00F64067">
      <w:pPr>
        <w:pStyle w:val="BodyText"/>
        <w:ind w:firstLine="0pt"/>
        <w:rPr>
          <w:sz w:val="16"/>
          <w:szCs w:val="16"/>
          <w:lang w:val="en-GB"/>
        </w:rPr>
      </w:pPr>
    </w:p>
    <w:p w:rsidR="00F64067" w:rsidRDefault="00F64067" w:rsidP="00F64067">
      <w:pPr>
        <w:pStyle w:val="BodyText"/>
        <w:ind w:firstLine="0pt"/>
        <w:rPr>
          <w:sz w:val="16"/>
          <w:szCs w:val="16"/>
          <w:lang w:val="en-GB"/>
        </w:rPr>
      </w:pPr>
    </w:p>
    <w:p w:rsidR="00F64067" w:rsidRDefault="00F64067" w:rsidP="00F64067">
      <w:pPr>
        <w:pStyle w:val="BodyText"/>
        <w:ind w:firstLine="0pt"/>
        <w:rPr>
          <w:sz w:val="16"/>
          <w:szCs w:val="16"/>
          <w:lang w:val="en-GB"/>
        </w:rPr>
      </w:pPr>
    </w:p>
    <w:p w:rsidR="00F64067" w:rsidRDefault="00F64067" w:rsidP="00F64067">
      <w:pPr>
        <w:pStyle w:val="BodyText"/>
        <w:ind w:firstLine="0pt"/>
        <w:rPr>
          <w:sz w:val="16"/>
          <w:szCs w:val="16"/>
          <w:lang w:val="en-GB"/>
        </w:rPr>
      </w:pPr>
    </w:p>
    <w:p w:rsidR="001F4BEE" w:rsidRDefault="001F4BEE" w:rsidP="00F64067">
      <w:pPr>
        <w:pStyle w:val="BodyText"/>
        <w:ind w:firstLine="0pt"/>
        <w:rPr>
          <w:sz w:val="16"/>
          <w:szCs w:val="16"/>
          <w:lang w:val="en-GB"/>
        </w:rPr>
      </w:pPr>
    </w:p>
    <w:p w:rsidR="009838B6" w:rsidRDefault="00F64067" w:rsidP="00F64067">
      <w:pPr>
        <w:pStyle w:val="BodyText"/>
        <w:ind w:firstLine="0pt"/>
        <w:rPr>
          <w:sz w:val="15"/>
          <w:szCs w:val="15"/>
          <w:lang w:val="en-GB"/>
        </w:rPr>
      </w:pPr>
      <w:r w:rsidRPr="00877500">
        <w:rPr>
          <w:sz w:val="16"/>
          <w:szCs w:val="16"/>
          <w:lang w:val="en-GB"/>
        </w:rPr>
        <w:t>Fig. 2</w:t>
      </w:r>
      <w:r>
        <w:rPr>
          <w:sz w:val="16"/>
          <w:szCs w:val="16"/>
          <w:lang w:val="en-GB"/>
        </w:rPr>
        <w:t>.</w:t>
      </w:r>
      <w:r w:rsidRPr="00877500">
        <w:rPr>
          <w:sz w:val="16"/>
          <w:szCs w:val="16"/>
          <w:lang w:val="en-GB"/>
        </w:rPr>
        <w:t xml:space="preserve"> SVM separating hyperparameters and margins</w:t>
      </w:r>
      <w:r>
        <w:rPr>
          <w:sz w:val="16"/>
          <w:szCs w:val="16"/>
          <w:lang w:val="en-GB"/>
        </w:rPr>
        <w:t xml:space="preserve"> (Source: </w:t>
      </w:r>
      <w:hyperlink r:id="rId11" w:history="1">
        <w:r w:rsidR="009838B6" w:rsidRPr="001F5D68">
          <w:rPr>
            <w:rStyle w:val="Hyperlink"/>
            <w:sz w:val="15"/>
            <w:szCs w:val="15"/>
            <w:lang w:val="en-GB"/>
          </w:rPr>
          <w:t>https://www.sciencedirect.com/topics/computer-science/separating-hyperplane</w:t>
        </w:r>
      </w:hyperlink>
      <w:r w:rsidRPr="00640471">
        <w:rPr>
          <w:sz w:val="15"/>
          <w:szCs w:val="15"/>
          <w:lang w:val="en-GB"/>
        </w:rPr>
        <w:t>)</w:t>
      </w:r>
    </w:p>
    <w:p w:rsidR="009838B6" w:rsidRDefault="009838B6" w:rsidP="009838B6">
      <w:pPr>
        <w:pStyle w:val="BodyText"/>
        <w:ind w:firstLine="0pt"/>
        <w:rPr>
          <w:lang w:val="en-GB"/>
        </w:rPr>
      </w:pPr>
    </w:p>
    <w:p w:rsidR="009838B6" w:rsidRDefault="009838B6" w:rsidP="009838B6">
      <w:pPr>
        <w:pStyle w:val="Heading2"/>
        <w:rPr>
          <w:lang w:val="en-GB"/>
        </w:rPr>
      </w:pPr>
      <w:r>
        <w:rPr>
          <w:lang w:val="en-GB"/>
        </w:rPr>
        <w:t>Optimization Methods</w:t>
      </w:r>
    </w:p>
    <w:p w:rsidR="009838B6" w:rsidRPr="009838B6" w:rsidRDefault="009838B6" w:rsidP="009838B6">
      <w:pPr>
        <w:jc w:val="both"/>
        <w:rPr>
          <w:lang w:val="en-GB"/>
        </w:rPr>
      </w:pPr>
    </w:p>
    <w:p w:rsidR="004C392E" w:rsidRDefault="00921B5F" w:rsidP="009838B6">
      <w:pPr>
        <w:pStyle w:val="BodyText"/>
        <w:rPr>
          <w:lang w:val="en-GB"/>
        </w:rPr>
      </w:pPr>
      <w:r>
        <w:rPr>
          <w:noProof/>
        </w:rPr>
        <w:drawing>
          <wp:anchor distT="0" distB="0" distL="114300" distR="114300" simplePos="0" relativeHeight="251671040" behindDoc="0" locked="0" layoutInCell="1" allowOverlap="1" wp14:anchorId="59ABE542" wp14:editId="3286F8DB">
            <wp:simplePos x="0" y="0"/>
            <wp:positionH relativeFrom="column">
              <wp:posOffset>0</wp:posOffset>
            </wp:positionH>
            <wp:positionV relativeFrom="paragraph">
              <wp:posOffset>1174987</wp:posOffset>
            </wp:positionV>
            <wp:extent cx="3089910" cy="1521460"/>
            <wp:effectExtent l="0" t="0" r="0" b="2540"/>
            <wp:wrapThrough wrapText="bothSides">
              <wp:wrapPolygon edited="0">
                <wp:start x="0" y="0"/>
                <wp:lineTo x="0" y="21456"/>
                <wp:lineTo x="21485" y="21456"/>
                <wp:lineTo x="21485" y="0"/>
                <wp:lineTo x="0" y="0"/>
              </wp:wrapPolygon>
            </wp:wrapThrough>
            <wp:docPr id="2071659006" name="Picture 1" descr="EfficientNet: Pushing the Boundaries of Deep Learning Efficiency - viso.a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EfficientNet: Pushing the Boundaries of Deep Learning Efficiency - viso.a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8B6" w:rsidRPr="009C2617">
        <w:rPr>
          <w:lang w:val="en-GB"/>
        </w:rPr>
        <w:t xml:space="preserve">The </w:t>
      </w:r>
      <w:r w:rsidR="009838B6">
        <w:rPr>
          <w:lang w:val="en-GB"/>
        </w:rPr>
        <w:t xml:space="preserve">main component in the approach the present classification problem is EfficientNetB0 a small, yet efficient CNN that is the base for the </w:t>
      </w:r>
      <w:r w:rsidR="009838B6" w:rsidRPr="00235BD8">
        <w:rPr>
          <w:color w:val="000000" w:themeColor="text1"/>
          <w:lang w:val="en-GB"/>
        </w:rPr>
        <w:t>EfficientNet family (B0-B7). The architecture of this models allows for compound scaling [</w:t>
      </w:r>
      <w:r w:rsidRPr="00235BD8">
        <w:rPr>
          <w:color w:val="000000" w:themeColor="text1"/>
          <w:lang w:val="en-GB"/>
        </w:rPr>
        <w:t>7</w:t>
      </w:r>
      <w:r w:rsidR="009838B6" w:rsidRPr="00235BD8">
        <w:rPr>
          <w:color w:val="000000" w:themeColor="text1"/>
          <w:lang w:val="en-GB"/>
        </w:rPr>
        <w:t xml:space="preserve">], this mechanism consistently balances the network in three </w:t>
      </w:r>
      <w:r w:rsidR="009838B6">
        <w:rPr>
          <w:lang w:val="en-GB"/>
        </w:rPr>
        <w:t>dimensions: width, depth and resolution; this harmony is effectuated through the application of a scaling constant ratio with a fixed set of coefficients provided in Figure 3.</w:t>
      </w:r>
    </w:p>
    <w:p w:rsidR="00CA70BE" w:rsidRDefault="00CA70BE" w:rsidP="00CA70BE">
      <w:pPr>
        <w:pStyle w:val="BodyText"/>
        <w:ind w:firstLine="0pt"/>
        <w:rPr>
          <w:sz w:val="15"/>
          <w:szCs w:val="15"/>
          <w:lang w:val="en-GB"/>
        </w:rPr>
      </w:pPr>
      <w:r w:rsidRPr="00877500">
        <w:rPr>
          <w:sz w:val="16"/>
          <w:szCs w:val="16"/>
          <w:lang w:val="en-GB"/>
        </w:rPr>
        <w:t xml:space="preserve">Fig. </w:t>
      </w:r>
      <w:r>
        <w:rPr>
          <w:sz w:val="16"/>
          <w:szCs w:val="16"/>
          <w:lang w:val="en-GB"/>
        </w:rPr>
        <w:t>3.</w:t>
      </w:r>
      <w:r w:rsidRPr="00877500">
        <w:rPr>
          <w:sz w:val="16"/>
          <w:szCs w:val="16"/>
          <w:lang w:val="en-GB"/>
        </w:rPr>
        <w:t xml:space="preserve"> </w:t>
      </w:r>
      <w:r w:rsidR="008F0250">
        <w:rPr>
          <w:sz w:val="16"/>
          <w:szCs w:val="16"/>
          <w:lang w:val="en-GB"/>
        </w:rPr>
        <w:t>EfficientNet</w:t>
      </w:r>
      <w:r>
        <w:rPr>
          <w:sz w:val="16"/>
          <w:szCs w:val="16"/>
          <w:lang w:val="en-GB"/>
        </w:rPr>
        <w:t xml:space="preserve"> balanced scaling method with compound coefficient (Source: </w:t>
      </w:r>
      <w:r w:rsidRPr="0075725F">
        <w:rPr>
          <w:sz w:val="16"/>
          <w:szCs w:val="16"/>
          <w:lang w:val="en-GB"/>
        </w:rPr>
        <w:t>https://viso.ai/deep-learning/efficientnet/</w:t>
      </w:r>
      <w:r w:rsidRPr="00640471">
        <w:rPr>
          <w:sz w:val="15"/>
          <w:szCs w:val="15"/>
          <w:lang w:val="en-GB"/>
        </w:rPr>
        <w:t>)</w:t>
      </w:r>
      <w:r>
        <w:rPr>
          <w:sz w:val="15"/>
          <w:szCs w:val="15"/>
          <w:lang w:val="en-GB"/>
        </w:rPr>
        <w:t xml:space="preserve"> </w:t>
      </w:r>
    </w:p>
    <w:p w:rsidR="00936064" w:rsidRDefault="00CA70BE" w:rsidP="00936064">
      <w:pPr>
        <w:pStyle w:val="BodyText"/>
        <w:rPr>
          <w:rFonts w:ascii="Cambria Math" w:hAnsi="Cambria Math" w:cs="Cambria Math"/>
          <w:lang w:val="en-GB"/>
        </w:rPr>
      </w:pPr>
      <w:r>
        <w:fldChar w:fldCharType="begin"/>
      </w:r>
      <w:r>
        <w:instrText xml:space="preserve"> INCLUDEPICTURE "https://viso.ai/wp-content/uploads/2024/03/compund-scaling-method-1060x522.png" \* MERGEFORMATINET </w:instrText>
      </w:r>
      <w:r w:rsidR="00000000">
        <w:fldChar w:fldCharType="separate"/>
      </w:r>
      <w:r>
        <w:fldChar w:fldCharType="end"/>
      </w:r>
      <w:r w:rsidR="008F0250">
        <w:rPr>
          <w:lang w:val="en-GB"/>
        </w:rPr>
        <w:t xml:space="preserve">A grid search algorithm determines the values of </w:t>
      </w:r>
      <w:r w:rsidR="008F0250" w:rsidRPr="008F0250">
        <w:rPr>
          <w:rFonts w:ascii="Cambria Math" w:hAnsi="Cambria Math" w:cs="Cambria Math"/>
          <w:lang w:val="en-GB"/>
        </w:rPr>
        <w:t>𝛼</w:t>
      </w:r>
      <w:r w:rsidR="008F0250">
        <w:rPr>
          <w:rFonts w:ascii="Cambria Math" w:hAnsi="Cambria Math" w:cs="Cambria Math"/>
          <w:lang w:val="en-GB"/>
        </w:rPr>
        <w:t xml:space="preserve">, </w:t>
      </w:r>
      <w:r w:rsidR="008F0250" w:rsidRPr="008F0250">
        <w:rPr>
          <w:rFonts w:ascii="Cambria Math" w:hAnsi="Cambria Math" w:cs="Cambria Math"/>
          <w:lang w:val="en-GB"/>
        </w:rPr>
        <w:t>𝛽</w:t>
      </w:r>
      <w:r w:rsidR="008F0250">
        <w:rPr>
          <w:rFonts w:ascii="Cambria Math" w:hAnsi="Cambria Math" w:cs="Cambria Math"/>
          <w:lang w:val="en-GB"/>
        </w:rPr>
        <w:t xml:space="preserve"> and </w:t>
      </w:r>
      <w:r w:rsidR="008F0250" w:rsidRPr="008F0250">
        <w:rPr>
          <w:rFonts w:ascii="Cambria Math" w:hAnsi="Cambria Math" w:cs="Cambria Math"/>
          <w:lang w:val="en-GB"/>
        </w:rPr>
        <w:t>𝛾</w:t>
      </w:r>
      <w:r w:rsidR="008F0250">
        <w:rPr>
          <w:rFonts w:ascii="Cambria Math" w:hAnsi="Cambria Math" w:cs="Cambria Math"/>
          <w:lang w:val="en-GB"/>
        </w:rPr>
        <w:t xml:space="preserve">,  the </w:t>
      </w:r>
      <w:r w:rsidR="00707F31">
        <w:rPr>
          <w:rFonts w:ascii="Cambria Math" w:hAnsi="Cambria Math" w:cs="Cambria Math"/>
          <w:lang w:val="en-GB"/>
        </w:rPr>
        <w:t>overall scaling factor is</w:t>
      </w:r>
      <w:r w:rsidR="009072FB">
        <w:rPr>
          <w:rFonts w:ascii="Cambria Math" w:hAnsi="Cambria Math" w:cs="Cambria Math"/>
          <w:lang w:val="en-GB"/>
        </w:rPr>
        <w:t xml:space="preserve"> </w:t>
      </w:r>
      <w:r w:rsidR="008F0250">
        <w:rPr>
          <w:rFonts w:ascii="Cambria Math" w:hAnsi="Cambria Math" w:cs="Cambria Math"/>
          <w:lang w:val="en-GB"/>
        </w:rPr>
        <w:t xml:space="preserve">designated by the parameter </w:t>
      </w:r>
      <w:r w:rsidR="008F0250" w:rsidRPr="008F0250">
        <w:rPr>
          <w:rFonts w:ascii="Cambria Math" w:hAnsi="Cambria Math" w:cs="Cambria Math"/>
          <w:lang w:val="en-GB"/>
        </w:rPr>
        <w:t>𝜙</w:t>
      </w:r>
      <w:r w:rsidR="008F0250">
        <w:rPr>
          <w:rFonts w:ascii="Cambria Math" w:hAnsi="Cambria Math" w:cs="Cambria Math"/>
          <w:lang w:val="en-GB"/>
        </w:rPr>
        <w:t xml:space="preserve">. </w:t>
      </w:r>
      <w:r w:rsidR="00707F31">
        <w:rPr>
          <w:rFonts w:ascii="Cambria Math" w:hAnsi="Cambria Math" w:cs="Cambria Math"/>
          <w:lang w:val="en-GB"/>
        </w:rPr>
        <w:t xml:space="preserve">Computational resources are dictated by the  </w:t>
      </w:r>
      <w:r w:rsidR="001F4BEE">
        <w:rPr>
          <w:rFonts w:ascii="Cambria Math" w:hAnsi="Cambria Math" w:cs="Cambria Math"/>
          <w:lang w:val="en-GB"/>
        </w:rPr>
        <w:t xml:space="preserve">constraining equation so that scaling the network increases the floating point operations per second (FLOPS) </w:t>
      </w:r>
      <w:r w:rsidR="003646E8">
        <w:rPr>
          <w:rFonts w:ascii="Cambria Math" w:hAnsi="Cambria Math" w:cs="Cambria Math"/>
          <w:lang w:val="en-GB"/>
        </w:rPr>
        <w:t>by approximately 2:</w:t>
      </w:r>
    </w:p>
    <w:p w:rsidR="00936064" w:rsidRDefault="00936064" w:rsidP="00936064">
      <w:pPr>
        <w:pStyle w:val="Heading3"/>
        <w:rPr>
          <w:lang w:val="en-GB"/>
        </w:rPr>
      </w:pPr>
      <w:r>
        <w:rPr>
          <w:lang w:val="en-GB"/>
        </w:rPr>
        <w:t>EfficientNet Scaling:</w:t>
      </w:r>
      <w:r w:rsidR="00C04075">
        <w:rPr>
          <w:lang w:val="en-GB"/>
        </w:rPr>
        <w:t xml:space="preserve"> </w:t>
      </w:r>
    </w:p>
    <w:p w:rsidR="00936064" w:rsidRPr="00936064" w:rsidRDefault="00936064" w:rsidP="00936064">
      <w:pPr>
        <w:rPr>
          <w:lang w:val="en-GB"/>
        </w:rPr>
      </w:pPr>
    </w:p>
    <w:p w:rsidR="00C04075" w:rsidRPr="00936064" w:rsidRDefault="00000000" w:rsidP="00C04075">
      <w:pPr>
        <w:pStyle w:val="BodyText"/>
        <w:rPr>
          <w:lang w:val="en-GB"/>
        </w:rPr>
      </w:pPr>
      <m:oMathPara>
        <m:oMath>
          <m:sSup>
            <m:sSupPr>
              <m:ctrlPr>
                <w:rPr>
                  <w:rFonts w:ascii="Cambria Math" w:hAnsi="Cambria Math" w:cs="Cambria Math"/>
                  <w:i/>
                  <w:lang w:val="en-GB"/>
                </w:rPr>
              </m:ctrlPr>
            </m:sSupPr>
            <m:e>
              <m:r>
                <w:rPr>
                  <w:rFonts w:ascii="Cambria Math" w:hAnsi="Cambria Math" w:cs="Cambria Math"/>
                  <w:lang w:val="en-GB"/>
                </w:rPr>
                <m:t>(α∙</m:t>
              </m:r>
              <m:sSup>
                <m:sSupPr>
                  <m:ctrlPr>
                    <w:rPr>
                      <w:rFonts w:ascii="Cambria Math" w:hAnsi="Cambria Math" w:cs="Cambria Math"/>
                      <w:i/>
                      <w:lang w:val="en-GB"/>
                    </w:rPr>
                  </m:ctrlPr>
                </m:sSupPr>
                <m:e>
                  <m:r>
                    <w:rPr>
                      <w:rFonts w:ascii="Cambria Math" w:hAnsi="Cambria Math" w:cs="Cambria Math"/>
                      <w:lang w:val="en-GB"/>
                    </w:rPr>
                    <m:t>β</m:t>
                  </m:r>
                </m:e>
                <m:sup>
                  <m:r>
                    <w:rPr>
                      <w:rFonts w:ascii="Cambria Math" w:hAnsi="Cambria Math" w:cs="Cambria Math"/>
                      <w:lang w:val="en-GB"/>
                    </w:rPr>
                    <m:t>2</m:t>
                  </m:r>
                </m:sup>
              </m:sSup>
              <m:r>
                <w:rPr>
                  <w:rFonts w:ascii="Cambria Math" w:hAnsi="Cambria Math" w:cs="Cambria Math"/>
                  <w:lang w:val="en-GB"/>
                </w:rPr>
                <m:t>∙</m:t>
              </m:r>
              <m:sSup>
                <m:sSupPr>
                  <m:ctrlPr>
                    <w:rPr>
                      <w:rFonts w:ascii="Cambria Math" w:hAnsi="Cambria Math" w:cs="Cambria Math"/>
                      <w:i/>
                      <w:lang w:val="en-GB"/>
                    </w:rPr>
                  </m:ctrlPr>
                </m:sSupPr>
                <m:e>
                  <m:r>
                    <w:rPr>
                      <w:rFonts w:ascii="Cambria Math" w:hAnsi="Cambria Math" w:cs="Cambria Math"/>
                      <w:lang w:val="en-GB"/>
                    </w:rPr>
                    <m:t>γ</m:t>
                  </m:r>
                </m:e>
                <m:sup>
                  <m:r>
                    <w:rPr>
                      <w:rFonts w:ascii="Cambria Math" w:hAnsi="Cambria Math" w:cs="Cambria Math"/>
                      <w:lang w:val="en-GB"/>
                    </w:rPr>
                    <m:t>2</m:t>
                  </m:r>
                </m:sup>
              </m:sSup>
              <m:r>
                <w:rPr>
                  <w:rFonts w:ascii="Cambria Math" w:hAnsi="Cambria Math" w:cs="Cambria Math"/>
                  <w:lang w:val="en-GB"/>
                </w:rPr>
                <m:t>)</m:t>
              </m:r>
            </m:e>
            <m:sup>
              <m:r>
                <w:rPr>
                  <w:rFonts w:ascii="Cambria Math" w:hAnsi="Cambria Math" w:cs="Cambria Math"/>
                  <w:lang w:val="en-GB"/>
                </w:rPr>
                <m:t>ϕ</m:t>
              </m:r>
            </m:sup>
          </m:sSup>
        </m:oMath>
      </m:oMathPara>
    </w:p>
    <w:p w:rsidR="008F20C9" w:rsidRDefault="003646E8" w:rsidP="008F20C9">
      <w:pPr>
        <w:pStyle w:val="BodyText"/>
        <w:rPr>
          <w:rFonts w:ascii="Cambria Math" w:hAnsi="Cambria Math" w:cs="Cambria Math"/>
          <w:lang w:val="en-GB"/>
        </w:rPr>
      </w:pPr>
      <w:r>
        <w:rPr>
          <w:lang w:val="en-GB"/>
        </w:rPr>
        <w:t xml:space="preserve">Hence the total FLOPS increase </w:t>
      </w:r>
      <w:r w:rsidR="000E2940">
        <w:rPr>
          <w:lang w:val="en-GB"/>
        </w:rPr>
        <w:t xml:space="preserve">by </w:t>
      </w:r>
      <w:r>
        <w:rPr>
          <w:lang w:val="en-GB"/>
        </w:rPr>
        <w:t>2</w:t>
      </w:r>
      <w:r w:rsidRPr="003646E8">
        <w:rPr>
          <w:rFonts w:ascii="Cambria Math" w:hAnsi="Cambria Math" w:cs="Cambria Math"/>
          <w:vertAlign w:val="superscript"/>
          <w:lang w:val="en-GB"/>
        </w:rPr>
        <w:t>𝜙</w:t>
      </w:r>
      <w:r>
        <w:rPr>
          <w:rFonts w:ascii="Cambria Math" w:hAnsi="Cambria Math" w:cs="Cambria Math"/>
          <w:lang w:val="en-GB"/>
        </w:rPr>
        <w:t xml:space="preserve"> . In the case of EfficientNetB0 </w:t>
      </w:r>
      <w:r w:rsidRPr="008F0250">
        <w:rPr>
          <w:rFonts w:ascii="Cambria Math" w:hAnsi="Cambria Math" w:cs="Cambria Math"/>
          <w:lang w:val="en-GB"/>
        </w:rPr>
        <w:t>𝜙</w:t>
      </w:r>
      <w:r>
        <w:rPr>
          <w:rFonts w:ascii="Cambria Math" w:hAnsi="Cambria Math" w:cs="Cambria Math"/>
          <w:lang w:val="en-GB"/>
        </w:rPr>
        <w:t xml:space="preserve"> is configured to 1, indicating twice the resources</w:t>
      </w:r>
      <w:r w:rsidR="008F20C9">
        <w:rPr>
          <w:rFonts w:ascii="Cambria Math" w:hAnsi="Cambria Math" w:cs="Cambria Math"/>
          <w:lang w:val="en-GB"/>
        </w:rPr>
        <w:t xml:space="preserve">, the </w:t>
      </w:r>
      <w:r w:rsidR="000E2940">
        <w:rPr>
          <w:rFonts w:ascii="Cambria Math" w:hAnsi="Cambria Math" w:cs="Cambria Math"/>
          <w:lang w:val="en-GB"/>
        </w:rPr>
        <w:t>generated</w:t>
      </w:r>
      <w:r w:rsidR="008F20C9">
        <w:rPr>
          <w:rFonts w:ascii="Cambria Math" w:hAnsi="Cambria Math" w:cs="Cambria Math"/>
          <w:lang w:val="en-GB"/>
        </w:rPr>
        <w:t xml:space="preserve"> values maintain the constraining equation. </w:t>
      </w:r>
    </w:p>
    <w:p w:rsidR="008F20C9" w:rsidRDefault="001E1E36" w:rsidP="008F20C9">
      <w:pPr>
        <w:pStyle w:val="BodyText"/>
        <w:rPr>
          <w:rFonts w:ascii="Cambria Math" w:hAnsi="Cambria Math" w:cs="Cambria Math"/>
          <w:lang w:val="en-GB"/>
        </w:rPr>
      </w:pPr>
      <w:r>
        <w:rPr>
          <w:rFonts w:ascii="Cambria Math" w:hAnsi="Cambria Math" w:cs="Cambria Math"/>
          <w:lang w:val="en-GB"/>
        </w:rPr>
        <w:t xml:space="preserve">The search </w:t>
      </w:r>
      <w:r w:rsidR="005C4DA0">
        <w:rPr>
          <w:rFonts w:ascii="Cambria Math" w:hAnsi="Cambria Math" w:cs="Cambria Math"/>
          <w:lang w:val="en-GB"/>
        </w:rPr>
        <w:t>in</w:t>
      </w:r>
      <w:r>
        <w:rPr>
          <w:rFonts w:ascii="Cambria Math" w:hAnsi="Cambria Math" w:cs="Cambria Math"/>
          <w:lang w:val="en-GB"/>
        </w:rPr>
        <w:t xml:space="preserve"> EfficientNet models B1-B7 derives from scaling the network with different </w:t>
      </w:r>
      <w:r w:rsidRPr="008F0250">
        <w:rPr>
          <w:rFonts w:ascii="Cambria Math" w:hAnsi="Cambria Math" w:cs="Cambria Math"/>
          <w:lang w:val="en-GB"/>
        </w:rPr>
        <w:t>𝜙</w:t>
      </w:r>
      <w:r>
        <w:rPr>
          <w:rFonts w:ascii="Cambria Math" w:hAnsi="Cambria Math" w:cs="Cambria Math"/>
          <w:lang w:val="en-GB"/>
        </w:rPr>
        <w:t xml:space="preserve"> values, making the computational costs escalate reasonably.</w:t>
      </w:r>
    </w:p>
    <w:p w:rsidR="00715295" w:rsidRPr="00235BD8" w:rsidRDefault="008F20C9" w:rsidP="00715295">
      <w:pPr>
        <w:pStyle w:val="BodyText"/>
        <w:rPr>
          <w:color w:val="000000" w:themeColor="text1"/>
          <w:lang w:val="en-US"/>
        </w:rPr>
      </w:pPr>
      <w:r w:rsidRPr="00235BD8">
        <w:rPr>
          <w:rFonts w:ascii="Cambria Math" w:hAnsi="Cambria Math" w:cs="Cambria Math"/>
          <w:color w:val="000000" w:themeColor="text1"/>
          <w:lang w:val="en-GB"/>
        </w:rPr>
        <w:t xml:space="preserve">EfficientNet </w:t>
      </w:r>
      <w:r w:rsidR="00424C8A" w:rsidRPr="00235BD8">
        <w:rPr>
          <w:rFonts w:ascii="Cambria Math" w:hAnsi="Cambria Math" w:cs="Cambria Math"/>
          <w:color w:val="000000" w:themeColor="text1"/>
          <w:lang w:val="en-GB"/>
        </w:rPr>
        <w:t>addresses the limitations of conventional CNN models, often leading to extend architecture design times. This model ensures that better performance with few parameters and</w:t>
      </w:r>
      <w:r w:rsidR="00936064" w:rsidRPr="00235BD8">
        <w:rPr>
          <w:rFonts w:ascii="Cambria Math" w:hAnsi="Cambria Math" w:cs="Cambria Math"/>
          <w:color w:val="000000" w:themeColor="text1"/>
          <w:lang w:val="en-GB"/>
        </w:rPr>
        <w:t xml:space="preserve"> lower computational burden is executed by balancing dimensions with uniformly applied values across all layers of the network</w:t>
      </w:r>
      <w:r w:rsidR="00282AEE" w:rsidRPr="00235BD8">
        <w:rPr>
          <w:rFonts w:ascii="Cambria Math" w:hAnsi="Cambria Math" w:cs="Cambria Math"/>
          <w:color w:val="000000" w:themeColor="text1"/>
          <w:lang w:val="en-GB"/>
        </w:rPr>
        <w:t>, M. Tan et al</w:t>
      </w:r>
      <w:r w:rsidR="00936064" w:rsidRPr="00235BD8">
        <w:rPr>
          <w:rFonts w:ascii="Cambria Math" w:hAnsi="Cambria Math" w:cs="Cambria Math"/>
          <w:color w:val="000000" w:themeColor="text1"/>
          <w:lang w:val="en-GB"/>
        </w:rPr>
        <w:t>.</w:t>
      </w:r>
      <w:r w:rsidR="008B3173" w:rsidRPr="00235BD8">
        <w:rPr>
          <w:rFonts w:ascii="Cambria Math" w:hAnsi="Cambria Math" w:cs="Cambria Math"/>
          <w:color w:val="000000" w:themeColor="text1"/>
          <w:lang w:val="en-GB"/>
        </w:rPr>
        <w:t xml:space="preserve"> In an initial stage </w:t>
      </w:r>
      <w:r w:rsidR="0089485C" w:rsidRPr="00235BD8">
        <w:rPr>
          <w:rFonts w:ascii="Cambria Math" w:hAnsi="Cambria Math" w:cs="Cambria Math"/>
          <w:color w:val="000000" w:themeColor="text1"/>
          <w:lang w:val="en-GB"/>
        </w:rPr>
        <w:t xml:space="preserve">of this research </w:t>
      </w:r>
      <w:r w:rsidR="008B3173" w:rsidRPr="00235BD8">
        <w:rPr>
          <w:rFonts w:ascii="Cambria Math" w:hAnsi="Cambria Math" w:cs="Cambria Math"/>
          <w:color w:val="000000" w:themeColor="text1"/>
          <w:lang w:val="en-GB"/>
        </w:rPr>
        <w:t xml:space="preserve">the EfficientNet model B0 will </w:t>
      </w:r>
      <w:r w:rsidR="0089485C" w:rsidRPr="00235BD8">
        <w:rPr>
          <w:rFonts w:ascii="Cambria Math" w:hAnsi="Cambria Math" w:cs="Cambria Math"/>
          <w:color w:val="000000" w:themeColor="text1"/>
          <w:lang w:val="en-GB"/>
        </w:rPr>
        <w:t>carry out the classification task of the brain tumour images.</w:t>
      </w:r>
      <w:r w:rsidR="00715295" w:rsidRPr="00235BD8">
        <w:rPr>
          <w:rFonts w:ascii="Cambria Math" w:hAnsi="Cambria Math" w:cs="Cambria Math"/>
          <w:color w:val="000000" w:themeColor="text1"/>
          <w:lang w:val="en-GB"/>
        </w:rPr>
        <w:t xml:space="preserve"> </w:t>
      </w:r>
      <w:r w:rsidR="0000652E" w:rsidRPr="00235BD8">
        <w:rPr>
          <w:color w:val="000000" w:themeColor="text1"/>
          <w:lang w:val="en-US"/>
        </w:rPr>
        <w:t>The CNN model, already pre</w:t>
      </w:r>
      <w:r w:rsidR="00C04075" w:rsidRPr="00235BD8">
        <w:rPr>
          <w:color w:val="000000" w:themeColor="text1"/>
          <w:lang w:val="en-US"/>
        </w:rPr>
        <w:t>-</w:t>
      </w:r>
      <w:r w:rsidR="0000652E" w:rsidRPr="00235BD8">
        <w:rPr>
          <w:color w:val="000000" w:themeColor="text1"/>
          <w:lang w:val="en-US"/>
        </w:rPr>
        <w:t xml:space="preserve">trained from the first task with an extensive dataset provides the foundation for the </w:t>
      </w:r>
      <w:r w:rsidR="00FB6062" w:rsidRPr="00235BD8">
        <w:rPr>
          <w:color w:val="000000" w:themeColor="text1"/>
          <w:lang w:val="en-US"/>
        </w:rPr>
        <w:t xml:space="preserve">later stages with </w:t>
      </w:r>
      <w:r w:rsidR="00341758" w:rsidRPr="00235BD8">
        <w:rPr>
          <w:color w:val="000000" w:themeColor="text1"/>
          <w:lang w:val="en-US"/>
        </w:rPr>
        <w:t>intricate extracted features</w:t>
      </w:r>
      <w:r w:rsidR="0000652E" w:rsidRPr="00235BD8">
        <w:rPr>
          <w:color w:val="000000" w:themeColor="text1"/>
          <w:lang w:val="en-US"/>
        </w:rPr>
        <w:t xml:space="preserve">. </w:t>
      </w:r>
    </w:p>
    <w:p w:rsidR="00FD7E4D" w:rsidRPr="00235BD8" w:rsidRDefault="00FD7E4D" w:rsidP="00FD7E4D">
      <w:pPr>
        <w:pStyle w:val="BodyText"/>
        <w:rPr>
          <w:color w:val="000000" w:themeColor="text1"/>
          <w:lang w:val="en-GB"/>
        </w:rPr>
      </w:pPr>
      <w:r w:rsidRPr="00235BD8">
        <w:rPr>
          <w:color w:val="000000" w:themeColor="text1"/>
          <w:lang w:val="en-GB"/>
        </w:rPr>
        <w:t>Despite varied applications, the primary optimization goals remain constant: enhancing diagnostic accuracy and reducing errors. CNN pre-trained models offer time savings, while custom models often yield superior performance particularly with small or variable datasets, such as in blepharoptosis identification</w:t>
      </w:r>
      <w:r w:rsidR="00437F6F" w:rsidRPr="00235BD8">
        <w:rPr>
          <w:color w:val="000000" w:themeColor="text1"/>
          <w:lang w:val="en-GB"/>
        </w:rPr>
        <w:t xml:space="preserve"> case of</w:t>
      </w:r>
      <w:r w:rsidRPr="00235BD8">
        <w:rPr>
          <w:color w:val="000000" w:themeColor="text1"/>
          <w:lang w:val="en-GB"/>
        </w:rPr>
        <w:t xml:space="preserve"> </w:t>
      </w:r>
      <w:r w:rsidR="00437F6F" w:rsidRPr="00235BD8">
        <w:rPr>
          <w:color w:val="000000" w:themeColor="text1"/>
          <w:lang w:val="en-GB"/>
        </w:rPr>
        <w:t xml:space="preserve">Ju-Yi Hung et al. </w:t>
      </w:r>
      <w:r w:rsidRPr="00235BD8">
        <w:rPr>
          <w:color w:val="000000" w:themeColor="text1"/>
          <w:lang w:val="en-GB"/>
        </w:rPr>
        <w:t>The choice of CNN architecture influences the performance, therefore a careful consideration based on task-specific requirements is required. A common limitation is the need for extensive and homogeneous training datasets, leading to overfitting and hampering the models' generalization ability as discussed by S.S Yadav et al.</w:t>
      </w:r>
    </w:p>
    <w:p w:rsidR="0000652E" w:rsidRPr="00235BD8" w:rsidRDefault="0000652E" w:rsidP="00341758">
      <w:pPr>
        <w:pStyle w:val="BodyText"/>
        <w:rPr>
          <w:color w:val="000000" w:themeColor="text1"/>
          <w:lang w:val="en-US"/>
        </w:rPr>
      </w:pPr>
      <w:r w:rsidRPr="00235BD8">
        <w:rPr>
          <w:color w:val="000000" w:themeColor="text1"/>
          <w:lang w:val="en-US"/>
        </w:rPr>
        <w:t xml:space="preserve">Secondly, as previously outlined, SVM </w:t>
      </w:r>
      <w:r w:rsidR="00341758" w:rsidRPr="00235BD8">
        <w:rPr>
          <w:color w:val="000000" w:themeColor="text1"/>
          <w:lang w:val="en-US"/>
        </w:rPr>
        <w:t xml:space="preserve">will </w:t>
      </w:r>
      <w:r w:rsidRPr="00235BD8">
        <w:rPr>
          <w:color w:val="000000" w:themeColor="text1"/>
          <w:lang w:val="en-US"/>
        </w:rPr>
        <w:t>take</w:t>
      </w:r>
      <w:r w:rsidR="00341758" w:rsidRPr="00235BD8">
        <w:rPr>
          <w:color w:val="000000" w:themeColor="text1"/>
          <w:lang w:val="en-US"/>
        </w:rPr>
        <w:t>-</w:t>
      </w:r>
      <w:r w:rsidRPr="00235BD8">
        <w:rPr>
          <w:color w:val="000000" w:themeColor="text1"/>
          <w:lang w:val="en-US"/>
        </w:rPr>
        <w:t xml:space="preserve">on the task of performing an additional classification by utilizing the complex features extracted by the CNN. In a manner of succession and by facilitating separable classes, it is expected that the classification </w:t>
      </w:r>
      <w:r w:rsidR="00341758" w:rsidRPr="00235BD8">
        <w:rPr>
          <w:color w:val="000000" w:themeColor="text1"/>
          <w:lang w:val="en-US"/>
        </w:rPr>
        <w:t>results</w:t>
      </w:r>
      <w:r w:rsidRPr="00235BD8">
        <w:rPr>
          <w:color w:val="000000" w:themeColor="text1"/>
          <w:lang w:val="en-US"/>
        </w:rPr>
        <w:t xml:space="preserve"> are enhanced by the SVM.</w:t>
      </w:r>
    </w:p>
    <w:p w:rsidR="00715295" w:rsidRPr="00235BD8" w:rsidRDefault="0000652E" w:rsidP="00715295">
      <w:pPr>
        <w:pStyle w:val="BodyText"/>
        <w:rPr>
          <w:color w:val="000000" w:themeColor="text1"/>
          <w:lang w:val="en-US"/>
        </w:rPr>
      </w:pPr>
      <w:r w:rsidRPr="00235BD8">
        <w:rPr>
          <w:color w:val="000000" w:themeColor="text1"/>
          <w:lang w:val="en-US"/>
        </w:rPr>
        <w:t>Essential to the SVM classification is the selection of appropriate hyperparameters to upgrade the performance</w:t>
      </w:r>
      <w:r w:rsidR="00341758" w:rsidRPr="00235BD8">
        <w:rPr>
          <w:color w:val="000000" w:themeColor="text1"/>
          <w:lang w:val="en-US"/>
        </w:rPr>
        <w:t xml:space="preserve"> (discussed in the methodology section)</w:t>
      </w:r>
      <w:r w:rsidRPr="00235BD8">
        <w:rPr>
          <w:color w:val="000000" w:themeColor="text1"/>
          <w:lang w:val="en-US"/>
        </w:rPr>
        <w:t xml:space="preserve">. </w:t>
      </w:r>
      <w:r w:rsidR="00341758" w:rsidRPr="00235BD8">
        <w:rPr>
          <w:color w:val="000000" w:themeColor="text1"/>
          <w:lang w:val="en-US"/>
        </w:rPr>
        <w:t xml:space="preserve">This </w:t>
      </w:r>
      <w:r w:rsidR="00E84DE3" w:rsidRPr="00235BD8">
        <w:rPr>
          <w:color w:val="000000" w:themeColor="text1"/>
          <w:lang w:val="en-US"/>
        </w:rPr>
        <w:t xml:space="preserve">involves a systematic search for the optimal parameters to find the ideal combination that returns the highest classification accuracy possible. </w:t>
      </w:r>
      <w:r w:rsidR="00BB284F" w:rsidRPr="00235BD8">
        <w:rPr>
          <w:color w:val="000000" w:themeColor="text1"/>
          <w:lang w:val="en-US"/>
        </w:rPr>
        <w:t>Integrating grid search promotes the refinement of the parameter selection</w:t>
      </w:r>
      <w:r w:rsidR="00715295" w:rsidRPr="00235BD8">
        <w:rPr>
          <w:color w:val="000000" w:themeColor="text1"/>
          <w:lang w:val="en-US"/>
        </w:rPr>
        <w:t xml:space="preserve"> by evaluating different combinations of hyperparameters to carefully identify the set with the best performance</w:t>
      </w:r>
      <w:r w:rsidR="00432E94" w:rsidRPr="00235BD8">
        <w:rPr>
          <w:color w:val="000000" w:themeColor="text1"/>
          <w:lang w:val="en-US"/>
        </w:rPr>
        <w:t xml:space="preserve"> [</w:t>
      </w:r>
      <w:r w:rsidR="00921B5F" w:rsidRPr="00235BD8">
        <w:rPr>
          <w:color w:val="000000" w:themeColor="text1"/>
          <w:lang w:val="en-US"/>
        </w:rPr>
        <w:t>8</w:t>
      </w:r>
      <w:r w:rsidR="00432E94" w:rsidRPr="00235BD8">
        <w:rPr>
          <w:color w:val="000000" w:themeColor="text1"/>
          <w:lang w:val="en-US"/>
        </w:rPr>
        <w:t>]</w:t>
      </w:r>
      <w:r w:rsidR="00BB284F" w:rsidRPr="00235BD8">
        <w:rPr>
          <w:color w:val="000000" w:themeColor="text1"/>
          <w:lang w:val="en-US"/>
        </w:rPr>
        <w:t xml:space="preserve">. </w:t>
      </w:r>
      <w:r w:rsidR="00715295" w:rsidRPr="00235BD8">
        <w:rPr>
          <w:color w:val="000000" w:themeColor="text1"/>
          <w:lang w:val="en-US"/>
        </w:rPr>
        <w:t>Additionally t</w:t>
      </w:r>
      <w:r w:rsidR="00E84DE3" w:rsidRPr="00235BD8">
        <w:rPr>
          <w:color w:val="000000" w:themeColor="text1"/>
          <w:lang w:val="en-US"/>
        </w:rPr>
        <w:t>h</w:t>
      </w:r>
      <w:r w:rsidR="00715295" w:rsidRPr="00235BD8">
        <w:rPr>
          <w:color w:val="000000" w:themeColor="text1"/>
          <w:lang w:val="en-US"/>
        </w:rPr>
        <w:t>is</w:t>
      </w:r>
      <w:r w:rsidR="00E84DE3" w:rsidRPr="00235BD8">
        <w:rPr>
          <w:color w:val="000000" w:themeColor="text1"/>
          <w:lang w:val="en-US"/>
        </w:rPr>
        <w:t xml:space="preserve"> approach </w:t>
      </w:r>
      <w:r w:rsidR="00BB284F" w:rsidRPr="00235BD8">
        <w:rPr>
          <w:color w:val="000000" w:themeColor="text1"/>
          <w:lang w:val="en-US"/>
        </w:rPr>
        <w:t>guarantee</w:t>
      </w:r>
      <w:r w:rsidR="00715295" w:rsidRPr="00235BD8">
        <w:rPr>
          <w:color w:val="000000" w:themeColor="text1"/>
          <w:lang w:val="en-US"/>
        </w:rPr>
        <w:t>s</w:t>
      </w:r>
      <w:r w:rsidR="00BB284F" w:rsidRPr="00235BD8">
        <w:rPr>
          <w:color w:val="000000" w:themeColor="text1"/>
          <w:lang w:val="en-US"/>
        </w:rPr>
        <w:t xml:space="preserve"> dimensionality reduction of the extracted features before using them as input in the SVM and</w:t>
      </w:r>
      <w:r w:rsidR="00E84DE3" w:rsidRPr="00235BD8">
        <w:rPr>
          <w:color w:val="000000" w:themeColor="text1"/>
          <w:lang w:val="en-US"/>
        </w:rPr>
        <w:t xml:space="preserve"> that the final hyperparameter set generalizes properly on unseen data.</w:t>
      </w:r>
    </w:p>
    <w:p w:rsidR="00FD2BCA" w:rsidRPr="00235BD8" w:rsidRDefault="00715295" w:rsidP="00464D47">
      <w:pPr>
        <w:pStyle w:val="BodyText"/>
        <w:rPr>
          <w:color w:val="000000" w:themeColor="text1"/>
          <w:lang w:val="en-GB"/>
        </w:rPr>
      </w:pPr>
      <w:r w:rsidRPr="00235BD8">
        <w:rPr>
          <w:color w:val="000000" w:themeColor="text1"/>
          <w:lang w:val="en-GB"/>
        </w:rPr>
        <w:t>Finally, a Genetic Algorithm</w:t>
      </w:r>
      <w:r w:rsidR="009A5DD8" w:rsidRPr="00235BD8">
        <w:rPr>
          <w:color w:val="000000" w:themeColor="text1"/>
          <w:lang w:val="en-GB"/>
        </w:rPr>
        <w:t xml:space="preserve"> (GA)</w:t>
      </w:r>
      <w:r w:rsidR="00B01F2E" w:rsidRPr="00235BD8">
        <w:rPr>
          <w:color w:val="000000" w:themeColor="text1"/>
          <w:lang w:val="en-GB"/>
        </w:rPr>
        <w:t xml:space="preserve"> </w:t>
      </w:r>
      <w:r w:rsidRPr="00235BD8">
        <w:rPr>
          <w:color w:val="000000" w:themeColor="text1"/>
          <w:lang w:val="en-GB"/>
        </w:rPr>
        <w:t xml:space="preserve"> </w:t>
      </w:r>
      <w:r w:rsidR="009A5DD8" w:rsidRPr="00235BD8">
        <w:rPr>
          <w:color w:val="000000" w:themeColor="text1"/>
          <w:lang w:val="en-GB"/>
        </w:rPr>
        <w:t>partakes</w:t>
      </w:r>
      <w:r w:rsidRPr="00235BD8">
        <w:rPr>
          <w:color w:val="000000" w:themeColor="text1"/>
          <w:lang w:val="en-GB"/>
        </w:rPr>
        <w:t xml:space="preserve"> in </w:t>
      </w:r>
      <w:r w:rsidR="00B01F2E" w:rsidRPr="00235BD8">
        <w:rPr>
          <w:color w:val="000000" w:themeColor="text1"/>
          <w:lang w:val="en-GB"/>
        </w:rPr>
        <w:t>a</w:t>
      </w:r>
      <w:r w:rsidRPr="00235BD8">
        <w:rPr>
          <w:color w:val="000000" w:themeColor="text1"/>
          <w:lang w:val="en-GB"/>
        </w:rPr>
        <w:t xml:space="preserve"> concluding phas</w:t>
      </w:r>
      <w:r w:rsidR="00B01F2E" w:rsidRPr="00235BD8">
        <w:rPr>
          <w:color w:val="000000" w:themeColor="text1"/>
          <w:lang w:val="en-GB"/>
        </w:rPr>
        <w:t xml:space="preserve">e to optimize the set of </w:t>
      </w:r>
      <w:r w:rsidR="00831D26" w:rsidRPr="00235BD8">
        <w:rPr>
          <w:color w:val="000000" w:themeColor="text1"/>
          <w:lang w:val="en-GB"/>
        </w:rPr>
        <w:t>hyper</w:t>
      </w:r>
      <w:r w:rsidR="00B01F2E" w:rsidRPr="00235BD8">
        <w:rPr>
          <w:color w:val="000000" w:themeColor="text1"/>
          <w:lang w:val="en-GB"/>
        </w:rPr>
        <w:t>parameters used in the previous SVM classification</w:t>
      </w:r>
      <w:r w:rsidR="009A5DD8" w:rsidRPr="00235BD8">
        <w:rPr>
          <w:color w:val="000000" w:themeColor="text1"/>
          <w:lang w:val="en-GB"/>
        </w:rPr>
        <w:t>. GAs are</w:t>
      </w:r>
      <w:r w:rsidR="004E23A8" w:rsidRPr="00235BD8">
        <w:rPr>
          <w:color w:val="000000" w:themeColor="text1"/>
          <w:lang w:val="en-GB"/>
        </w:rPr>
        <w:t xml:space="preserve"> a subset of</w:t>
      </w:r>
      <w:r w:rsidR="009A5DD8" w:rsidRPr="00235BD8">
        <w:rPr>
          <w:color w:val="000000" w:themeColor="text1"/>
          <w:lang w:val="en-GB"/>
        </w:rPr>
        <w:t xml:space="preserve"> machine learning </w:t>
      </w:r>
      <w:r w:rsidR="00E85D14" w:rsidRPr="00235BD8">
        <w:rPr>
          <w:color w:val="000000" w:themeColor="text1"/>
          <w:lang w:val="en-GB"/>
        </w:rPr>
        <w:t xml:space="preserve">(ML) </w:t>
      </w:r>
      <w:r w:rsidR="009A5DD8" w:rsidRPr="00235BD8">
        <w:rPr>
          <w:color w:val="000000" w:themeColor="text1"/>
          <w:lang w:val="en-GB"/>
        </w:rPr>
        <w:t xml:space="preserve">models  for optimization, their conduct derives from </w:t>
      </w:r>
      <w:r w:rsidR="004E23A8" w:rsidRPr="00235BD8">
        <w:rPr>
          <w:color w:val="000000" w:themeColor="text1"/>
          <w:lang w:val="en-GB"/>
        </w:rPr>
        <w:t>replicating</w:t>
      </w:r>
      <w:r w:rsidR="009A5DD8" w:rsidRPr="00235BD8">
        <w:rPr>
          <w:color w:val="000000" w:themeColor="text1"/>
          <w:lang w:val="en-GB"/>
        </w:rPr>
        <w:t xml:space="preserve"> </w:t>
      </w:r>
      <w:r w:rsidR="004E23A8" w:rsidRPr="00235BD8">
        <w:rPr>
          <w:color w:val="000000" w:themeColor="text1"/>
          <w:lang w:val="en-GB"/>
        </w:rPr>
        <w:t>processes in</w:t>
      </w:r>
      <w:r w:rsidR="009A5DD8" w:rsidRPr="00235BD8">
        <w:rPr>
          <w:color w:val="000000" w:themeColor="text1"/>
          <w:lang w:val="en-GB"/>
        </w:rPr>
        <w:t xml:space="preserve"> evolutive nature (e.g. natural selection and genetics</w:t>
      </w:r>
      <w:r w:rsidR="00464D47" w:rsidRPr="00235BD8">
        <w:rPr>
          <w:color w:val="000000" w:themeColor="text1"/>
          <w:lang w:val="en-GB"/>
        </w:rPr>
        <w:t>). The GA doesn’t directly deal with the values of the parameters but rather a coded form</w:t>
      </w:r>
      <w:r w:rsidR="001F4383" w:rsidRPr="00235BD8">
        <w:rPr>
          <w:color w:val="000000" w:themeColor="text1"/>
          <w:lang w:val="en-GB"/>
        </w:rPr>
        <w:t>, the exploration doesn’t start from a single element but rather the population with deterministic rules</w:t>
      </w:r>
      <w:r w:rsidR="00331BB9" w:rsidRPr="00235BD8">
        <w:rPr>
          <w:color w:val="000000" w:themeColor="text1"/>
          <w:lang w:val="en-GB"/>
        </w:rPr>
        <w:t xml:space="preserve"> for crossover and mutation</w:t>
      </w:r>
      <w:r w:rsidR="009A5DD8" w:rsidRPr="00235BD8">
        <w:rPr>
          <w:color w:val="000000" w:themeColor="text1"/>
          <w:lang w:val="en-GB"/>
        </w:rPr>
        <w:t xml:space="preserve"> [</w:t>
      </w:r>
      <w:r w:rsidR="00921B5F" w:rsidRPr="00235BD8">
        <w:rPr>
          <w:color w:val="000000" w:themeColor="text1"/>
          <w:lang w:val="en-GB"/>
        </w:rPr>
        <w:t>9</w:t>
      </w:r>
      <w:r w:rsidR="009A5DD8" w:rsidRPr="00235BD8">
        <w:rPr>
          <w:color w:val="000000" w:themeColor="text1"/>
          <w:lang w:val="en-GB"/>
        </w:rPr>
        <w:t xml:space="preserve">]. </w:t>
      </w:r>
    </w:p>
    <w:p w:rsidR="00FD2BCA" w:rsidRPr="00235BD8" w:rsidRDefault="00BA791B" w:rsidP="00FD2BCA">
      <w:pPr>
        <w:pStyle w:val="BodyText"/>
        <w:rPr>
          <w:color w:val="000000" w:themeColor="text1"/>
          <w:lang w:val="en-GB"/>
        </w:rPr>
      </w:pPr>
      <w:r w:rsidRPr="00235BD8">
        <w:rPr>
          <w:color w:val="000000" w:themeColor="text1"/>
          <w:lang w:val="en-GB"/>
        </w:rPr>
        <w:t>The GA is established with</w:t>
      </w:r>
      <w:r w:rsidR="00FD2BCA" w:rsidRPr="00235BD8">
        <w:rPr>
          <w:color w:val="000000" w:themeColor="text1"/>
          <w:lang w:val="en-GB"/>
        </w:rPr>
        <w:t xml:space="preserve">  a</w:t>
      </w:r>
      <w:r w:rsidRPr="00235BD8">
        <w:rPr>
          <w:color w:val="000000" w:themeColor="text1"/>
          <w:lang w:val="en-GB"/>
        </w:rPr>
        <w:t>n initial</w:t>
      </w:r>
      <w:r w:rsidR="00FD2BCA" w:rsidRPr="00235BD8">
        <w:rPr>
          <w:color w:val="000000" w:themeColor="text1"/>
          <w:lang w:val="en-GB"/>
        </w:rPr>
        <w:t xml:space="preserve"> population is created, in this case the number of potential solutions and they are represented by chromosomes (set of SVM hyperparameters); </w:t>
      </w:r>
      <w:r w:rsidR="00EC149E" w:rsidRPr="00235BD8">
        <w:rPr>
          <w:color w:val="000000" w:themeColor="text1"/>
          <w:lang w:val="en-GB"/>
        </w:rPr>
        <w:t>Within this context the classification accuracy will serve as a fitness function to evaluate each entity in the population. The fundamental structure for the GA</w:t>
      </w:r>
      <w:r w:rsidR="0001552E" w:rsidRPr="00235BD8">
        <w:rPr>
          <w:color w:val="000000" w:themeColor="text1"/>
          <w:lang w:val="en-GB"/>
        </w:rPr>
        <w:t xml:space="preserve"> is represented in Figure 4  and includes the following [1</w:t>
      </w:r>
      <w:r w:rsidR="00921B5F" w:rsidRPr="00235BD8">
        <w:rPr>
          <w:color w:val="000000" w:themeColor="text1"/>
          <w:lang w:val="en-GB"/>
        </w:rPr>
        <w:t>0</w:t>
      </w:r>
      <w:r w:rsidR="0001552E" w:rsidRPr="00235BD8">
        <w:rPr>
          <w:color w:val="000000" w:themeColor="text1"/>
          <w:lang w:val="en-GB"/>
        </w:rPr>
        <w:t>]:</w:t>
      </w:r>
    </w:p>
    <w:p w:rsidR="00724542" w:rsidRPr="00E85D14" w:rsidRDefault="0071371A" w:rsidP="00C118E2">
      <w:pPr>
        <w:pStyle w:val="BodyText"/>
        <w:numPr>
          <w:ilvl w:val="0"/>
          <w:numId w:val="28"/>
        </w:numPr>
        <w:rPr>
          <w:color w:val="000000" w:themeColor="text1"/>
          <w:lang w:val="en-GB"/>
        </w:rPr>
      </w:pPr>
      <w:r w:rsidRPr="00E85D14">
        <w:rPr>
          <w:color w:val="000000" w:themeColor="text1"/>
          <w:lang w:val="en-GB"/>
        </w:rPr>
        <w:lastRenderedPageBreak/>
        <w:t>Starts</w:t>
      </w:r>
      <w:r w:rsidR="00654736" w:rsidRPr="00E85D14">
        <w:rPr>
          <w:color w:val="000000" w:themeColor="text1"/>
          <w:lang w:val="en-GB"/>
        </w:rPr>
        <w:t xml:space="preserve"> with a</w:t>
      </w:r>
      <w:r w:rsidRPr="00E85D14">
        <w:rPr>
          <w:color w:val="000000" w:themeColor="text1"/>
          <w:lang w:val="en-GB"/>
        </w:rPr>
        <w:t>n initial</w:t>
      </w:r>
      <w:r w:rsidR="00654736" w:rsidRPr="00E85D14">
        <w:rPr>
          <w:color w:val="000000" w:themeColor="text1"/>
          <w:lang w:val="en-GB"/>
        </w:rPr>
        <w:t xml:space="preserve"> population (P</w:t>
      </w:r>
      <w:r w:rsidR="00DC6943" w:rsidRPr="00E85D14">
        <w:rPr>
          <w:color w:val="000000" w:themeColor="text1"/>
          <w:vertAlign w:val="subscript"/>
          <w:lang w:val="en-GB"/>
        </w:rPr>
        <w:t>1</w:t>
      </w:r>
      <w:r w:rsidR="00654736" w:rsidRPr="00E85D14">
        <w:rPr>
          <w:color w:val="000000" w:themeColor="text1"/>
          <w:lang w:val="en-GB"/>
        </w:rPr>
        <w:t xml:space="preserve">) </w:t>
      </w:r>
      <w:r w:rsidR="00456192" w:rsidRPr="00E85D14">
        <w:rPr>
          <w:color w:val="000000" w:themeColor="text1"/>
          <w:lang w:val="en-GB"/>
        </w:rPr>
        <w:t>t</w:t>
      </w:r>
      <w:r w:rsidRPr="00E85D14">
        <w:rPr>
          <w:color w:val="000000" w:themeColor="text1"/>
          <w:lang w:val="en-GB"/>
        </w:rPr>
        <w:t>hat is</w:t>
      </w:r>
      <w:r w:rsidR="00456192" w:rsidRPr="00E85D14">
        <w:rPr>
          <w:color w:val="000000" w:themeColor="text1"/>
          <w:lang w:val="en-GB"/>
        </w:rPr>
        <w:t xml:space="preserve"> generate</w:t>
      </w:r>
      <w:r w:rsidRPr="00E85D14">
        <w:rPr>
          <w:color w:val="000000" w:themeColor="text1"/>
          <w:lang w:val="en-GB"/>
        </w:rPr>
        <w:t>d from</w:t>
      </w:r>
      <w:r w:rsidR="00456192" w:rsidRPr="00E85D14">
        <w:rPr>
          <w:color w:val="000000" w:themeColor="text1"/>
          <w:lang w:val="en-GB"/>
        </w:rPr>
        <w:t xml:space="preserve"> </w:t>
      </w:r>
      <w:r w:rsidR="00654736" w:rsidRPr="00E85D14">
        <w:rPr>
          <w:color w:val="000000" w:themeColor="text1"/>
          <w:lang w:val="en-GB"/>
        </w:rPr>
        <w:t>random N solutions</w:t>
      </w:r>
      <w:r w:rsidRPr="00E85D14">
        <w:rPr>
          <w:color w:val="000000" w:themeColor="text1"/>
          <w:lang w:val="en-GB"/>
        </w:rPr>
        <w:t>, then the fitness of the solutions in P</w:t>
      </w:r>
      <w:r w:rsidR="00623A27">
        <w:rPr>
          <w:color w:val="000000" w:themeColor="text1"/>
          <w:vertAlign w:val="subscript"/>
          <w:lang w:val="en-GB"/>
        </w:rPr>
        <w:t>1</w:t>
      </w:r>
      <w:r w:rsidRPr="00E85D14">
        <w:rPr>
          <w:color w:val="000000" w:themeColor="text1"/>
          <w:lang w:val="en-GB"/>
        </w:rPr>
        <w:t xml:space="preserve"> is</w:t>
      </w:r>
      <w:r w:rsidR="00654736" w:rsidRPr="00E85D14">
        <w:rPr>
          <w:color w:val="000000" w:themeColor="text1"/>
          <w:lang w:val="en-GB"/>
        </w:rPr>
        <w:t xml:space="preserve"> evaluate</w:t>
      </w:r>
      <w:r w:rsidRPr="00E85D14">
        <w:rPr>
          <w:color w:val="000000" w:themeColor="text1"/>
          <w:lang w:val="en-GB"/>
        </w:rPr>
        <w:t>d.</w:t>
      </w:r>
    </w:p>
    <w:p w:rsidR="00FD2BCA" w:rsidRPr="00E85D14" w:rsidRDefault="0071371A" w:rsidP="00512E88">
      <w:pPr>
        <w:pStyle w:val="BodyText"/>
        <w:numPr>
          <w:ilvl w:val="0"/>
          <w:numId w:val="28"/>
        </w:numPr>
        <w:rPr>
          <w:color w:val="000000" w:themeColor="text1"/>
          <w:lang w:val="en-GB"/>
        </w:rPr>
      </w:pPr>
      <w:r w:rsidRPr="00E85D14">
        <w:rPr>
          <w:color w:val="000000" w:themeColor="text1"/>
          <w:lang w:val="en-GB"/>
        </w:rPr>
        <w:t>Matting or Crossover is</w:t>
      </w:r>
      <w:r w:rsidR="00456192" w:rsidRPr="00E85D14">
        <w:rPr>
          <w:color w:val="000000" w:themeColor="text1"/>
          <w:lang w:val="en-GB"/>
        </w:rPr>
        <w:t xml:space="preserve"> based on fitness</w:t>
      </w:r>
      <w:r w:rsidR="00DC6943" w:rsidRPr="00E85D14">
        <w:rPr>
          <w:color w:val="000000" w:themeColor="text1"/>
          <w:lang w:val="en-GB"/>
        </w:rPr>
        <w:t xml:space="preserve"> values</w:t>
      </w:r>
      <w:r w:rsidRPr="00E85D14">
        <w:rPr>
          <w:color w:val="000000" w:themeColor="text1"/>
          <w:lang w:val="en-GB"/>
        </w:rPr>
        <w:t xml:space="preserve"> of two solutions (x and y) from </w:t>
      </w:r>
      <w:r w:rsidR="00DC6943" w:rsidRPr="00E85D14">
        <w:rPr>
          <w:color w:val="000000" w:themeColor="text1"/>
          <w:lang w:val="en-GB"/>
        </w:rPr>
        <w:t>the population (P</w:t>
      </w:r>
      <w:r w:rsidR="00DC6943" w:rsidRPr="00E85D14">
        <w:rPr>
          <w:color w:val="000000" w:themeColor="text1"/>
          <w:vertAlign w:val="subscript"/>
          <w:lang w:val="en-GB"/>
        </w:rPr>
        <w:t>t</w:t>
      </w:r>
      <w:r w:rsidR="00DC6943" w:rsidRPr="00E85D14">
        <w:rPr>
          <w:color w:val="000000" w:themeColor="text1"/>
          <w:lang w:val="en-GB"/>
        </w:rPr>
        <w:t xml:space="preserve">), offspring will be generated </w:t>
      </w:r>
      <w:r w:rsidR="00456192" w:rsidRPr="00E85D14">
        <w:rPr>
          <w:color w:val="000000" w:themeColor="text1"/>
          <w:lang w:val="en-GB"/>
        </w:rPr>
        <w:t>and</w:t>
      </w:r>
      <w:r w:rsidR="00DC6943" w:rsidRPr="00E85D14">
        <w:rPr>
          <w:color w:val="000000" w:themeColor="text1"/>
          <w:lang w:val="en-GB"/>
        </w:rPr>
        <w:t xml:space="preserve"> added to a new population (Q</w:t>
      </w:r>
      <w:r w:rsidR="00DC6943" w:rsidRPr="00E85D14">
        <w:rPr>
          <w:color w:val="000000" w:themeColor="text1"/>
          <w:vertAlign w:val="subscript"/>
          <w:lang w:val="en-GB"/>
        </w:rPr>
        <w:t>t</w:t>
      </w:r>
      <w:r w:rsidR="00DC6943" w:rsidRPr="00E85D14">
        <w:rPr>
          <w:color w:val="000000" w:themeColor="text1"/>
          <w:lang w:val="en-GB"/>
        </w:rPr>
        <w:t xml:space="preserve">). </w:t>
      </w:r>
      <w:r w:rsidR="00456192" w:rsidRPr="00E85D14">
        <w:rPr>
          <w:color w:val="000000" w:themeColor="text1"/>
          <w:lang w:val="en-GB"/>
        </w:rPr>
        <w:t xml:space="preserve"> </w:t>
      </w:r>
    </w:p>
    <w:p w:rsidR="00456192" w:rsidRPr="00E85D14" w:rsidRDefault="00DC6943" w:rsidP="00512E88">
      <w:pPr>
        <w:pStyle w:val="BodyText"/>
        <w:numPr>
          <w:ilvl w:val="0"/>
          <w:numId w:val="28"/>
        </w:numPr>
        <w:rPr>
          <w:color w:val="000000" w:themeColor="text1"/>
          <w:lang w:val="en-GB"/>
        </w:rPr>
      </w:pPr>
      <w:r w:rsidRPr="00E85D14">
        <w:rPr>
          <w:color w:val="000000" w:themeColor="text1"/>
          <w:lang w:val="en-GB"/>
        </w:rPr>
        <w:t xml:space="preserve">The mutation </w:t>
      </w:r>
      <w:r w:rsidR="00595D0E" w:rsidRPr="00E85D14">
        <w:rPr>
          <w:color w:val="000000" w:themeColor="text1"/>
          <w:lang w:val="en-GB"/>
        </w:rPr>
        <w:t>of individual solutions (x</w:t>
      </w:r>
      <w:r w:rsidR="00595D0E" w:rsidRPr="00E85D14">
        <w:rPr>
          <w:rFonts w:ascii="Symbol" w:hAnsi="Symbol"/>
          <w:color w:val="000000" w:themeColor="text1"/>
          <w:lang w:val="en-GB"/>
        </w:rPr>
        <w:t>e</w:t>
      </w:r>
      <w:r w:rsidR="00595D0E" w:rsidRPr="00E85D14">
        <w:rPr>
          <w:color w:val="000000" w:themeColor="text1"/>
          <w:lang w:val="en-GB"/>
        </w:rPr>
        <w:t>Q</w:t>
      </w:r>
      <w:r w:rsidR="00595D0E" w:rsidRPr="00E85D14">
        <w:rPr>
          <w:color w:val="000000" w:themeColor="text1"/>
          <w:vertAlign w:val="subscript"/>
          <w:lang w:val="en-GB"/>
        </w:rPr>
        <w:t>t</w:t>
      </w:r>
      <w:r w:rsidR="00595D0E" w:rsidRPr="00E85D14">
        <w:rPr>
          <w:color w:val="000000" w:themeColor="text1"/>
          <w:lang w:val="en-GB"/>
        </w:rPr>
        <w:t xml:space="preserve">) </w:t>
      </w:r>
      <w:r w:rsidR="0016487F" w:rsidRPr="00E85D14">
        <w:rPr>
          <w:color w:val="000000" w:themeColor="text1"/>
          <w:lang w:val="en-GB"/>
        </w:rPr>
        <w:t>occurs</w:t>
      </w:r>
      <w:r w:rsidR="00595D0E" w:rsidRPr="00E85D14">
        <w:rPr>
          <w:color w:val="000000" w:themeColor="text1"/>
          <w:lang w:val="en-GB"/>
        </w:rPr>
        <w:t xml:space="preserve"> </w:t>
      </w:r>
      <w:r w:rsidR="0016487F" w:rsidRPr="00E85D14">
        <w:rPr>
          <w:color w:val="000000" w:themeColor="text1"/>
          <w:lang w:val="en-GB"/>
        </w:rPr>
        <w:t xml:space="preserve">by </w:t>
      </w:r>
      <w:r w:rsidR="00595D0E" w:rsidRPr="00E85D14">
        <w:rPr>
          <w:color w:val="000000" w:themeColor="text1"/>
          <w:lang w:val="en-GB"/>
        </w:rPr>
        <w:t>predefin</w:t>
      </w:r>
      <w:r w:rsidR="0016487F" w:rsidRPr="00E85D14">
        <w:rPr>
          <w:color w:val="000000" w:themeColor="text1"/>
          <w:lang w:val="en-GB"/>
        </w:rPr>
        <w:t>ing</w:t>
      </w:r>
      <w:r w:rsidR="00595D0E" w:rsidRPr="00E85D14">
        <w:rPr>
          <w:color w:val="000000" w:themeColor="text1"/>
          <w:lang w:val="en-GB"/>
        </w:rPr>
        <w:t xml:space="preserve"> by a mutation rate.</w:t>
      </w:r>
    </w:p>
    <w:p w:rsidR="00456192" w:rsidRPr="00E85D14" w:rsidRDefault="0016487F" w:rsidP="00512E88">
      <w:pPr>
        <w:pStyle w:val="BodyText"/>
        <w:numPr>
          <w:ilvl w:val="0"/>
          <w:numId w:val="28"/>
        </w:numPr>
        <w:rPr>
          <w:color w:val="000000" w:themeColor="text1"/>
          <w:lang w:val="en-GB"/>
        </w:rPr>
      </w:pPr>
      <w:r w:rsidRPr="00E85D14">
        <w:rPr>
          <w:color w:val="000000" w:themeColor="text1"/>
          <w:lang w:val="en-GB"/>
        </w:rPr>
        <w:t>A fitness value is assigned to each offspring (x</w:t>
      </w:r>
      <w:r w:rsidRPr="00E85D14">
        <w:rPr>
          <w:rFonts w:ascii="Symbol" w:hAnsi="Symbol"/>
          <w:color w:val="000000" w:themeColor="text1"/>
          <w:lang w:val="en-GB"/>
        </w:rPr>
        <w:t>e</w:t>
      </w:r>
      <w:r w:rsidRPr="00E85D14">
        <w:rPr>
          <w:color w:val="000000" w:themeColor="text1"/>
          <w:lang w:val="en-GB"/>
        </w:rPr>
        <w:t>Q</w:t>
      </w:r>
      <w:r w:rsidRPr="00E85D14">
        <w:rPr>
          <w:color w:val="000000" w:themeColor="text1"/>
          <w:vertAlign w:val="subscript"/>
          <w:lang w:val="en-GB"/>
        </w:rPr>
        <w:t>t</w:t>
      </w:r>
      <w:r w:rsidRPr="00E85D14">
        <w:rPr>
          <w:color w:val="000000" w:themeColor="text1"/>
          <w:lang w:val="en-GB"/>
        </w:rPr>
        <w:t>) conditional to its function value and unlikelihood.</w:t>
      </w:r>
    </w:p>
    <w:p w:rsidR="00456192" w:rsidRPr="00E85D14" w:rsidRDefault="0016487F" w:rsidP="00512E88">
      <w:pPr>
        <w:pStyle w:val="BodyText"/>
        <w:numPr>
          <w:ilvl w:val="0"/>
          <w:numId w:val="28"/>
        </w:numPr>
        <w:rPr>
          <w:color w:val="000000" w:themeColor="text1"/>
          <w:lang w:val="en-GB"/>
        </w:rPr>
      </w:pPr>
      <w:r w:rsidRPr="00E85D14">
        <w:rPr>
          <w:color w:val="000000" w:themeColor="text1"/>
          <w:lang w:val="en-GB"/>
        </w:rPr>
        <w:t>N solutions are selected from Q</w:t>
      </w:r>
      <w:r w:rsidRPr="00E85D14">
        <w:rPr>
          <w:color w:val="000000" w:themeColor="text1"/>
          <w:vertAlign w:val="subscript"/>
          <w:lang w:val="en-GB"/>
        </w:rPr>
        <w:t>t</w:t>
      </w:r>
      <w:r w:rsidRPr="00E85D14">
        <w:rPr>
          <w:color w:val="000000" w:themeColor="text1"/>
          <w:lang w:val="en-GB"/>
        </w:rPr>
        <w:t xml:space="preserve"> and copied to a new population (P</w:t>
      </w:r>
      <w:r w:rsidRPr="00E85D14">
        <w:rPr>
          <w:color w:val="000000" w:themeColor="text1"/>
          <w:vertAlign w:val="subscript"/>
          <w:lang w:val="en-GB"/>
        </w:rPr>
        <w:t>t+1</w:t>
      </w:r>
      <w:r w:rsidRPr="00E85D14">
        <w:rPr>
          <w:color w:val="000000" w:themeColor="text1"/>
          <w:lang w:val="en-GB"/>
        </w:rPr>
        <w:t>) conditional to their fitness.</w:t>
      </w:r>
    </w:p>
    <w:p w:rsidR="00FD7E4D" w:rsidRDefault="0016487F" w:rsidP="005C4DA0">
      <w:pPr>
        <w:pStyle w:val="BodyText"/>
        <w:numPr>
          <w:ilvl w:val="0"/>
          <w:numId w:val="28"/>
        </w:numPr>
        <w:rPr>
          <w:color w:val="000000" w:themeColor="text1"/>
          <w:lang w:val="en-GB"/>
        </w:rPr>
      </w:pPr>
      <w:r w:rsidRPr="00E85D14">
        <w:rPr>
          <w:color w:val="000000" w:themeColor="text1"/>
          <w:lang w:val="en-GB"/>
        </w:rPr>
        <w:t xml:space="preserve">The search stops </w:t>
      </w:r>
      <w:r w:rsidR="00831D26" w:rsidRPr="00E85D14">
        <w:rPr>
          <w:color w:val="000000" w:themeColor="text1"/>
          <w:lang w:val="en-GB"/>
        </w:rPr>
        <w:t>when</w:t>
      </w:r>
      <w:r w:rsidRPr="00E85D14">
        <w:rPr>
          <w:color w:val="000000" w:themeColor="text1"/>
          <w:lang w:val="en-GB"/>
        </w:rPr>
        <w:t xml:space="preserve"> </w:t>
      </w:r>
      <w:r w:rsidR="00456192" w:rsidRPr="00E85D14">
        <w:rPr>
          <w:color w:val="000000" w:themeColor="text1"/>
          <w:lang w:val="en-GB"/>
        </w:rPr>
        <w:t>the termination criteria are met</w:t>
      </w:r>
      <w:r w:rsidRPr="00E85D14">
        <w:rPr>
          <w:color w:val="000000" w:themeColor="text1"/>
          <w:lang w:val="en-GB"/>
        </w:rPr>
        <w:t>,</w:t>
      </w:r>
      <w:r w:rsidR="00456192" w:rsidRPr="00E85D14">
        <w:rPr>
          <w:color w:val="000000" w:themeColor="text1"/>
          <w:lang w:val="en-GB"/>
        </w:rPr>
        <w:t xml:space="preserve"> otherwise </w:t>
      </w:r>
      <w:r w:rsidRPr="00E85D14">
        <w:rPr>
          <w:color w:val="000000" w:themeColor="text1"/>
          <w:lang w:val="en-GB"/>
        </w:rPr>
        <w:t>the mating and</w:t>
      </w:r>
      <w:r w:rsidR="00831D26" w:rsidRPr="00E85D14">
        <w:rPr>
          <w:color w:val="000000" w:themeColor="text1"/>
          <w:lang w:val="en-GB"/>
        </w:rPr>
        <w:t xml:space="preserve"> subsequent processes </w:t>
      </w:r>
      <w:r w:rsidRPr="00E85D14">
        <w:rPr>
          <w:color w:val="000000" w:themeColor="text1"/>
          <w:lang w:val="en-GB"/>
        </w:rPr>
        <w:t xml:space="preserve"> </w:t>
      </w:r>
      <w:r w:rsidR="00831D26" w:rsidRPr="00E85D14">
        <w:rPr>
          <w:color w:val="000000" w:themeColor="text1"/>
          <w:lang w:val="en-GB"/>
        </w:rPr>
        <w:t>are</w:t>
      </w:r>
      <w:r w:rsidRPr="00E85D14">
        <w:rPr>
          <w:color w:val="000000" w:themeColor="text1"/>
          <w:lang w:val="en-GB"/>
        </w:rPr>
        <w:t xml:space="preserve"> repeated</w:t>
      </w:r>
      <w:r w:rsidR="00456192" w:rsidRPr="00E85D14">
        <w:rPr>
          <w:color w:val="000000" w:themeColor="text1"/>
          <w:lang w:val="en-GB"/>
        </w:rPr>
        <w:t>.</w:t>
      </w:r>
    </w:p>
    <w:p w:rsidR="005C4DA0" w:rsidRPr="005C4DA0" w:rsidRDefault="005C4DA0" w:rsidP="00C118E2">
      <w:pPr>
        <w:pStyle w:val="BodyText"/>
        <w:ind w:firstLine="0pt"/>
        <w:rPr>
          <w:color w:val="000000" w:themeColor="text1"/>
          <w:lang w:val="en-GB"/>
        </w:rPr>
      </w:pPr>
    </w:p>
    <w:p w:rsidR="006A59F4" w:rsidRPr="006A59F4" w:rsidRDefault="0016487F" w:rsidP="00FD7E4D">
      <w:pPr>
        <w:pStyle w:val="BodyText"/>
        <w:rPr>
          <w:color w:val="000000" w:themeColor="text1"/>
          <w:lang w:val="en-GB"/>
        </w:rPr>
      </w:pPr>
      <w:r w:rsidRPr="006A59F4">
        <w:rPr>
          <w:color w:val="000000" w:themeColor="text1"/>
          <w:lang w:val="en-GB"/>
        </w:rPr>
        <w:t>Th</w:t>
      </w:r>
      <w:r w:rsidR="00831D26" w:rsidRPr="006A59F4">
        <w:rPr>
          <w:color w:val="000000" w:themeColor="text1"/>
          <w:lang w:val="en-GB"/>
        </w:rPr>
        <w:t xml:space="preserve">e </w:t>
      </w:r>
      <w:r w:rsidR="00C71184">
        <w:rPr>
          <w:color w:val="000000" w:themeColor="text1"/>
          <w:lang w:val="en-GB"/>
        </w:rPr>
        <w:t>GA’s</w:t>
      </w:r>
      <w:r w:rsidRPr="006A59F4">
        <w:rPr>
          <w:color w:val="000000" w:themeColor="text1"/>
          <w:lang w:val="en-GB"/>
        </w:rPr>
        <w:t xml:space="preserve"> </w:t>
      </w:r>
      <w:r w:rsidR="00831D26" w:rsidRPr="006A59F4">
        <w:rPr>
          <w:color w:val="000000" w:themeColor="text1"/>
          <w:lang w:val="en-GB"/>
        </w:rPr>
        <w:t>artificial natural s</w:t>
      </w:r>
      <w:r w:rsidR="00B01F2E" w:rsidRPr="006A59F4">
        <w:rPr>
          <w:color w:val="000000" w:themeColor="text1"/>
          <w:lang w:val="en-GB"/>
        </w:rPr>
        <w:t xml:space="preserve">election </w:t>
      </w:r>
      <w:r w:rsidR="00831D26" w:rsidRPr="006A59F4">
        <w:rPr>
          <w:color w:val="000000" w:themeColor="text1"/>
          <w:lang w:val="en-GB"/>
        </w:rPr>
        <w:t>approach</w:t>
      </w:r>
      <w:r w:rsidR="00B01F2E" w:rsidRPr="006A59F4">
        <w:rPr>
          <w:color w:val="000000" w:themeColor="text1"/>
          <w:lang w:val="en-GB"/>
        </w:rPr>
        <w:t xml:space="preserve"> </w:t>
      </w:r>
      <w:r w:rsidR="00831D26" w:rsidRPr="006A59F4">
        <w:rPr>
          <w:color w:val="000000" w:themeColor="text1"/>
          <w:lang w:val="en-GB"/>
        </w:rPr>
        <w:t>prioritizes candidates</w:t>
      </w:r>
      <w:r w:rsidR="00B01F2E" w:rsidRPr="006A59F4">
        <w:rPr>
          <w:color w:val="000000" w:themeColor="text1"/>
          <w:lang w:val="en-GB"/>
        </w:rPr>
        <w:t xml:space="preserve"> with </w:t>
      </w:r>
      <w:r w:rsidR="00831D26" w:rsidRPr="006A59F4">
        <w:rPr>
          <w:color w:val="000000" w:themeColor="text1"/>
          <w:lang w:val="en-GB"/>
        </w:rPr>
        <w:t>superior</w:t>
      </w:r>
      <w:r w:rsidR="00B01F2E" w:rsidRPr="006A59F4">
        <w:rPr>
          <w:color w:val="000000" w:themeColor="text1"/>
          <w:lang w:val="en-GB"/>
        </w:rPr>
        <w:t xml:space="preserve"> fitness scores, ensuring that </w:t>
      </w:r>
      <w:r w:rsidR="00831D26" w:rsidRPr="006A59F4">
        <w:rPr>
          <w:color w:val="000000" w:themeColor="text1"/>
          <w:lang w:val="en-GB"/>
        </w:rPr>
        <w:t xml:space="preserve">optimal </w:t>
      </w:r>
      <w:r w:rsidR="00B01F2E" w:rsidRPr="006A59F4">
        <w:rPr>
          <w:color w:val="000000" w:themeColor="text1"/>
          <w:lang w:val="en-GB"/>
        </w:rPr>
        <w:t>set</w:t>
      </w:r>
      <w:r w:rsidR="00B92F94" w:rsidRPr="006A59F4">
        <w:rPr>
          <w:color w:val="000000" w:themeColor="text1"/>
          <w:lang w:val="en-GB"/>
        </w:rPr>
        <w:t xml:space="preserve"> of traits</w:t>
      </w:r>
      <w:r w:rsidR="00831D26" w:rsidRPr="006A59F4">
        <w:rPr>
          <w:color w:val="000000" w:themeColor="text1"/>
          <w:lang w:val="en-GB"/>
        </w:rPr>
        <w:t xml:space="preserve"> </w:t>
      </w:r>
      <w:r w:rsidR="00B92F94" w:rsidRPr="006A59F4">
        <w:rPr>
          <w:color w:val="000000" w:themeColor="text1"/>
          <w:lang w:val="en-GB"/>
        </w:rPr>
        <w:t>(</w:t>
      </w:r>
      <w:r w:rsidR="00831D26" w:rsidRPr="006A59F4">
        <w:rPr>
          <w:color w:val="000000" w:themeColor="text1"/>
          <w:lang w:val="en-GB"/>
        </w:rPr>
        <w:t>in this context SVM hyperparameters</w:t>
      </w:r>
      <w:r w:rsidR="00B92F94" w:rsidRPr="006A59F4">
        <w:rPr>
          <w:color w:val="000000" w:themeColor="text1"/>
          <w:lang w:val="en-GB"/>
        </w:rPr>
        <w:t>),</w:t>
      </w:r>
      <w:r w:rsidR="00831D26" w:rsidRPr="006A59F4">
        <w:rPr>
          <w:color w:val="000000" w:themeColor="text1"/>
          <w:lang w:val="en-GB"/>
        </w:rPr>
        <w:t xml:space="preserve"> </w:t>
      </w:r>
      <w:r w:rsidR="00B92F94" w:rsidRPr="006A59F4">
        <w:rPr>
          <w:color w:val="000000" w:themeColor="text1"/>
          <w:lang w:val="en-GB"/>
        </w:rPr>
        <w:t>are</w:t>
      </w:r>
      <w:r w:rsidR="00B01F2E" w:rsidRPr="006A59F4">
        <w:rPr>
          <w:color w:val="000000" w:themeColor="text1"/>
          <w:lang w:val="en-GB"/>
        </w:rPr>
        <w:t xml:space="preserve"> </w:t>
      </w:r>
      <w:r w:rsidR="00B92F94" w:rsidRPr="006A59F4">
        <w:rPr>
          <w:color w:val="000000" w:themeColor="text1"/>
          <w:lang w:val="en-GB"/>
        </w:rPr>
        <w:t>inherited by</w:t>
      </w:r>
      <w:r w:rsidR="00B01F2E" w:rsidRPr="006A59F4">
        <w:rPr>
          <w:color w:val="000000" w:themeColor="text1"/>
          <w:lang w:val="en-GB"/>
        </w:rPr>
        <w:t xml:space="preserve"> the next generation. </w:t>
      </w:r>
      <w:r w:rsidR="003D509F" w:rsidRPr="006A59F4">
        <w:rPr>
          <w:color w:val="000000" w:themeColor="text1"/>
          <w:lang w:val="en-GB"/>
        </w:rPr>
        <w:t xml:space="preserve">Offspring inherit traits from both parents from crossover, akin to DNA recombination. </w:t>
      </w:r>
      <w:r w:rsidR="002F38ED" w:rsidRPr="006A59F4">
        <w:rPr>
          <w:color w:val="000000" w:themeColor="text1"/>
          <w:lang w:val="en-GB"/>
        </w:rPr>
        <w:t xml:space="preserve">Random changes are induced by mutations to maintain a diverse population with the end of precluding premature termination on suboptimal solutions. </w:t>
      </w:r>
      <w:r w:rsidR="006A59F4" w:rsidRPr="006A59F4">
        <w:rPr>
          <w:color w:val="000000" w:themeColor="text1"/>
          <w:lang w:val="en-GB"/>
        </w:rPr>
        <w:t>To yield the optimal hyperparameters the progressive refinement of parameters occurs from iterating over multiple generations.</w:t>
      </w:r>
    </w:p>
    <w:p w:rsidR="00BA791B" w:rsidRDefault="00E10BAF" w:rsidP="00F64067">
      <w:pPr>
        <w:pStyle w:val="BodyText"/>
        <w:rPr>
          <w:lang w:val="en-GB"/>
        </w:rPr>
      </w:pPr>
      <w:r>
        <w:rPr>
          <w:noProof/>
          <w:color w:val="538135" w:themeColor="accent6" w:themeShade="BF"/>
          <w:lang w:val="en-GB"/>
        </w:rPr>
        <w:drawing>
          <wp:anchor distT="0" distB="0" distL="114300" distR="114300" simplePos="0" relativeHeight="251663872" behindDoc="0" locked="0" layoutInCell="1" allowOverlap="1">
            <wp:simplePos x="0" y="0"/>
            <wp:positionH relativeFrom="column">
              <wp:posOffset>604269</wp:posOffset>
            </wp:positionH>
            <wp:positionV relativeFrom="paragraph">
              <wp:posOffset>118745</wp:posOffset>
            </wp:positionV>
            <wp:extent cx="1988185" cy="4159250"/>
            <wp:effectExtent l="0" t="0" r="5715" b="6350"/>
            <wp:wrapThrough wrapText="bothSides">
              <wp:wrapPolygon edited="0">
                <wp:start x="0" y="0"/>
                <wp:lineTo x="0" y="21567"/>
                <wp:lineTo x="21524" y="21567"/>
                <wp:lineTo x="21524" y="0"/>
                <wp:lineTo x="0" y="0"/>
              </wp:wrapPolygon>
            </wp:wrapThrough>
            <wp:docPr id="167471776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4717767" name="Picture 167471776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8185" cy="4159250"/>
                    </a:xfrm>
                    <a:prstGeom prst="rect">
                      <a:avLst/>
                    </a:prstGeom>
                  </pic:spPr>
                </pic:pic>
              </a:graphicData>
            </a:graphic>
            <wp14:sizeRelH relativeFrom="page">
              <wp14:pctWidth>0%</wp14:pctWidth>
            </wp14:sizeRelH>
            <wp14:sizeRelV relativeFrom="page">
              <wp14:pctHeight>0%</wp14:pctHeight>
            </wp14:sizeRelV>
          </wp:anchor>
        </w:drawing>
      </w:r>
    </w:p>
    <w:p w:rsidR="00BA791B" w:rsidRDefault="00BA791B" w:rsidP="00F64067">
      <w:pPr>
        <w:pStyle w:val="BodyText"/>
        <w:rPr>
          <w:lang w:val="en-GB"/>
        </w:rPr>
      </w:pPr>
    </w:p>
    <w:p w:rsidR="00BA791B" w:rsidRDefault="00BA791B" w:rsidP="00F64067">
      <w:pPr>
        <w:pStyle w:val="BodyText"/>
        <w:rPr>
          <w:lang w:val="en-GB"/>
        </w:rPr>
      </w:pPr>
    </w:p>
    <w:p w:rsidR="00FD7E4D" w:rsidRDefault="00FD7E4D"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FD7E4D" w:rsidRDefault="00FD7E4D" w:rsidP="00FD7E4D">
      <w:pPr>
        <w:pStyle w:val="BodyText"/>
        <w:ind w:firstLine="0pt"/>
        <w:rPr>
          <w:sz w:val="16"/>
          <w:szCs w:val="16"/>
          <w:lang w:val="en-GB"/>
        </w:rPr>
      </w:pPr>
    </w:p>
    <w:p w:rsidR="00921B5F" w:rsidRDefault="00921B5F" w:rsidP="00FD7E4D">
      <w:pPr>
        <w:pStyle w:val="BodyText"/>
        <w:ind w:firstLine="0pt"/>
        <w:rPr>
          <w:sz w:val="16"/>
          <w:szCs w:val="16"/>
          <w:lang w:val="en-GB"/>
        </w:rPr>
      </w:pPr>
    </w:p>
    <w:p w:rsidR="00921B5F" w:rsidRDefault="00921B5F" w:rsidP="00FD7E4D">
      <w:pPr>
        <w:pStyle w:val="BodyText"/>
        <w:ind w:firstLine="0pt"/>
        <w:rPr>
          <w:sz w:val="16"/>
          <w:szCs w:val="16"/>
          <w:lang w:val="en-GB"/>
        </w:rPr>
      </w:pPr>
    </w:p>
    <w:p w:rsidR="00921B5F" w:rsidRDefault="00921B5F" w:rsidP="00FD7E4D">
      <w:pPr>
        <w:pStyle w:val="BodyText"/>
        <w:ind w:firstLine="0pt"/>
        <w:rPr>
          <w:sz w:val="16"/>
          <w:szCs w:val="16"/>
          <w:lang w:val="en-GB"/>
        </w:rPr>
      </w:pPr>
    </w:p>
    <w:p w:rsidR="00B92F94" w:rsidRPr="00FD7E4D" w:rsidRDefault="00EC149E" w:rsidP="00FD7E4D">
      <w:pPr>
        <w:pStyle w:val="BodyText"/>
        <w:ind w:firstLine="0pt"/>
        <w:rPr>
          <w:sz w:val="15"/>
          <w:szCs w:val="15"/>
          <w:lang w:val="en-GB"/>
        </w:rPr>
      </w:pPr>
      <w:r w:rsidRPr="00877500">
        <w:rPr>
          <w:sz w:val="16"/>
          <w:szCs w:val="16"/>
          <w:lang w:val="en-GB"/>
        </w:rPr>
        <w:t xml:space="preserve">Fig. </w:t>
      </w:r>
      <w:r>
        <w:rPr>
          <w:sz w:val="16"/>
          <w:szCs w:val="16"/>
          <w:lang w:val="en-GB"/>
        </w:rPr>
        <w:t>4.</w:t>
      </w:r>
      <w:r w:rsidRPr="00877500">
        <w:rPr>
          <w:sz w:val="16"/>
          <w:szCs w:val="16"/>
          <w:lang w:val="en-GB"/>
        </w:rPr>
        <w:t xml:space="preserve"> </w:t>
      </w:r>
      <w:r>
        <w:rPr>
          <w:sz w:val="16"/>
          <w:szCs w:val="16"/>
          <w:lang w:val="en-GB"/>
        </w:rPr>
        <w:t>Structure Genetic Algorithm (Source:</w:t>
      </w:r>
      <w:r w:rsidR="00E85D14">
        <w:rPr>
          <w:sz w:val="16"/>
          <w:szCs w:val="16"/>
          <w:lang w:val="en-GB"/>
        </w:rPr>
        <w:t xml:space="preserve"> </w:t>
      </w:r>
      <w:r w:rsidR="00E85D14" w:rsidRPr="00E85D14">
        <w:rPr>
          <w:color w:val="000000" w:themeColor="text1"/>
          <w:sz w:val="15"/>
          <w:szCs w:val="15"/>
          <w:lang w:val="en-GB"/>
        </w:rPr>
        <w:t>10.1080/00038628.2018.1477043</w:t>
      </w:r>
      <w:r w:rsidRPr="00640471">
        <w:rPr>
          <w:sz w:val="15"/>
          <w:szCs w:val="15"/>
          <w:lang w:val="en-GB"/>
        </w:rPr>
        <w:t>)</w:t>
      </w:r>
      <w:r>
        <w:rPr>
          <w:sz w:val="15"/>
          <w:szCs w:val="15"/>
          <w:lang w:val="en-GB"/>
        </w:rPr>
        <w:t xml:space="preserve"> </w:t>
      </w:r>
    </w:p>
    <w:p w:rsidR="00E84DE3" w:rsidRDefault="00E84DE3" w:rsidP="00774F57">
      <w:pPr>
        <w:pStyle w:val="BodyText"/>
        <w:rPr>
          <w:lang w:val="en-GB"/>
        </w:rPr>
      </w:pPr>
    </w:p>
    <w:p w:rsidR="005C4DA0" w:rsidRDefault="00C04075" w:rsidP="003357CB">
      <w:pPr>
        <w:pStyle w:val="Heading2"/>
      </w:pPr>
      <w:r>
        <w:rPr>
          <w:lang w:val="en-GB"/>
        </w:rPr>
        <w:t xml:space="preserve"> </w:t>
      </w:r>
      <w:r w:rsidR="00774F57" w:rsidRPr="00531B98">
        <w:rPr>
          <w:lang w:val="en-GB"/>
        </w:rPr>
        <w:t>Implementation and Comparison of Different Optimization Methods</w:t>
      </w:r>
      <w:r w:rsidR="00774F57" w:rsidRPr="005B520E">
        <w:t>.</w:t>
      </w:r>
      <w:r w:rsidR="00331BB9">
        <w:t xml:space="preserve"> </w:t>
      </w:r>
    </w:p>
    <w:p w:rsidR="003357CB" w:rsidRPr="003357CB" w:rsidRDefault="003357CB" w:rsidP="003357CB"/>
    <w:p w:rsidR="00091836" w:rsidRPr="00235BD8" w:rsidRDefault="005C4DA0" w:rsidP="00091836">
      <w:pPr>
        <w:pStyle w:val="BodyText"/>
        <w:rPr>
          <w:color w:val="000000" w:themeColor="text1"/>
          <w:lang w:val="en-US"/>
        </w:rPr>
      </w:pPr>
      <w:r w:rsidRPr="00235BD8">
        <w:rPr>
          <w:color w:val="000000" w:themeColor="text1"/>
          <w:lang w:val="en-US"/>
        </w:rPr>
        <w:t>The employed dataset</w:t>
      </w:r>
      <w:r w:rsidR="00091836" w:rsidRPr="00235BD8">
        <w:rPr>
          <w:color w:val="000000" w:themeColor="text1"/>
          <w:lang w:val="en-US"/>
        </w:rPr>
        <w:t xml:space="preserve"> was sourced</w:t>
      </w:r>
      <w:r w:rsidR="00925C3A" w:rsidRPr="00235BD8">
        <w:rPr>
          <w:color w:val="000000" w:themeColor="text1"/>
          <w:lang w:val="en-US"/>
        </w:rPr>
        <w:t xml:space="preserve"> from Kaggle [1</w:t>
      </w:r>
      <w:r w:rsidR="00921B5F" w:rsidRPr="00235BD8">
        <w:rPr>
          <w:color w:val="000000" w:themeColor="text1"/>
          <w:lang w:val="en-US"/>
        </w:rPr>
        <w:t>1</w:t>
      </w:r>
      <w:r w:rsidR="00925C3A" w:rsidRPr="00235BD8">
        <w:rPr>
          <w:color w:val="000000" w:themeColor="text1"/>
          <w:lang w:val="en-US"/>
        </w:rPr>
        <w:t xml:space="preserve">] </w:t>
      </w:r>
      <w:r w:rsidRPr="00235BD8">
        <w:rPr>
          <w:color w:val="000000" w:themeColor="text1"/>
          <w:lang w:val="en-US"/>
        </w:rPr>
        <w:t xml:space="preserve">encompasses 7,023 MRI images for three different classes of brain tumors (glioma, meningioma and pituitary tumor) and includes MRI images </w:t>
      </w:r>
      <w:r w:rsidR="00091836" w:rsidRPr="00235BD8">
        <w:rPr>
          <w:color w:val="000000" w:themeColor="text1"/>
          <w:lang w:val="en-US"/>
        </w:rPr>
        <w:t>of normal brain scans</w:t>
      </w:r>
      <w:r w:rsidRPr="00235BD8">
        <w:rPr>
          <w:color w:val="000000" w:themeColor="text1"/>
          <w:lang w:val="en-US"/>
        </w:rPr>
        <w:t xml:space="preserve"> </w:t>
      </w:r>
      <w:r w:rsidR="00091836" w:rsidRPr="00235BD8">
        <w:rPr>
          <w:color w:val="000000" w:themeColor="text1"/>
          <w:lang w:val="en-US"/>
        </w:rPr>
        <w:t>(</w:t>
      </w:r>
      <w:r w:rsidRPr="00235BD8">
        <w:rPr>
          <w:color w:val="000000" w:themeColor="text1"/>
          <w:lang w:val="en-US"/>
        </w:rPr>
        <w:t>no tumor</w:t>
      </w:r>
      <w:r w:rsidR="00091836" w:rsidRPr="00235BD8">
        <w:rPr>
          <w:color w:val="000000" w:themeColor="text1"/>
          <w:lang w:val="en-US"/>
        </w:rPr>
        <w:t>)</w:t>
      </w:r>
      <w:r w:rsidRPr="00235BD8">
        <w:rPr>
          <w:color w:val="000000" w:themeColor="text1"/>
          <w:lang w:val="en-US"/>
        </w:rPr>
        <w:t>.</w:t>
      </w:r>
      <w:r w:rsidR="00106A9C" w:rsidRPr="00235BD8">
        <w:rPr>
          <w:color w:val="000000" w:themeColor="text1"/>
          <w:lang w:val="en-US"/>
        </w:rPr>
        <w:t xml:space="preserve"> </w:t>
      </w:r>
      <w:r w:rsidRPr="00235BD8">
        <w:rPr>
          <w:color w:val="000000" w:themeColor="text1"/>
          <w:lang w:val="en-US"/>
        </w:rPr>
        <w:t xml:space="preserve"> The training and testing sets c</w:t>
      </w:r>
      <w:r w:rsidR="00091836" w:rsidRPr="00235BD8">
        <w:rPr>
          <w:color w:val="000000" w:themeColor="text1"/>
          <w:lang w:val="en-US"/>
        </w:rPr>
        <w:t>onsists of</w:t>
      </w:r>
      <w:r w:rsidRPr="00235BD8">
        <w:rPr>
          <w:color w:val="000000" w:themeColor="text1"/>
          <w:lang w:val="en-US"/>
        </w:rPr>
        <w:t xml:space="preserve"> 5,712 and 1,311 images respectively. </w:t>
      </w:r>
      <w:r w:rsidR="00091836" w:rsidRPr="00235BD8">
        <w:rPr>
          <w:color w:val="000000" w:themeColor="text1"/>
          <w:lang w:val="en-US"/>
        </w:rPr>
        <w:t>Neuroimaging samples</w:t>
      </w:r>
      <w:r w:rsidR="00DF218C" w:rsidRPr="00235BD8">
        <w:rPr>
          <w:color w:val="000000" w:themeColor="text1"/>
          <w:lang w:val="en-US"/>
        </w:rPr>
        <w:t xml:space="preserve"> of the</w:t>
      </w:r>
      <w:r w:rsidR="0075725F" w:rsidRPr="00235BD8">
        <w:rPr>
          <w:color w:val="000000" w:themeColor="text1"/>
          <w:lang w:val="en-US"/>
        </w:rPr>
        <w:t xml:space="preserve"> characteristics of the</w:t>
      </w:r>
      <w:r w:rsidR="00DF218C" w:rsidRPr="00235BD8">
        <w:rPr>
          <w:color w:val="000000" w:themeColor="text1"/>
          <w:lang w:val="en-US"/>
        </w:rPr>
        <w:t xml:space="preserve"> brain tumor classes is provided in Figure 5. </w:t>
      </w:r>
    </w:p>
    <w:p w:rsidR="00E938A9" w:rsidRDefault="009838B6" w:rsidP="00DF218C">
      <w:pPr>
        <w:pStyle w:val="BodyText"/>
        <w:ind w:firstLine="0pt"/>
        <w:rPr>
          <w:sz w:val="16"/>
          <w:szCs w:val="16"/>
          <w:lang w:val="en-GB"/>
        </w:rPr>
      </w:pPr>
      <w:r>
        <w:rPr>
          <w:noProof/>
          <w:color w:val="000000" w:themeColor="text1"/>
          <w:lang w:val="en-GB"/>
        </w:rPr>
        <w:drawing>
          <wp:anchor distT="0" distB="0" distL="114300" distR="114300" simplePos="0" relativeHeight="251664896" behindDoc="0" locked="0" layoutInCell="1" allowOverlap="1">
            <wp:simplePos x="0" y="0"/>
            <wp:positionH relativeFrom="column">
              <wp:posOffset>635000</wp:posOffset>
            </wp:positionH>
            <wp:positionV relativeFrom="paragraph">
              <wp:posOffset>29210</wp:posOffset>
            </wp:positionV>
            <wp:extent cx="1861820" cy="1883410"/>
            <wp:effectExtent l="0" t="0" r="5080" b="0"/>
            <wp:wrapThrough wrapText="bothSides">
              <wp:wrapPolygon edited="0">
                <wp:start x="0" y="0"/>
                <wp:lineTo x="0" y="21411"/>
                <wp:lineTo x="21512" y="21411"/>
                <wp:lineTo x="21512" y="0"/>
                <wp:lineTo x="0" y="0"/>
              </wp:wrapPolygon>
            </wp:wrapThrough>
            <wp:docPr id="121644666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6446663" name="Picture 121644666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1820" cy="1883410"/>
                    </a:xfrm>
                    <a:prstGeom prst="rect">
                      <a:avLst/>
                    </a:prstGeom>
                  </pic:spPr>
                </pic:pic>
              </a:graphicData>
            </a:graphic>
            <wp14:sizeRelH relativeFrom="page">
              <wp14:pctWidth>0%</wp14:pctWidth>
            </wp14:sizeRelH>
            <wp14:sizeRelV relativeFrom="page">
              <wp14:pctHeight>0%</wp14:pctHeight>
            </wp14:sizeRelV>
          </wp:anchor>
        </w:drawing>
      </w: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9838B6" w:rsidRDefault="009838B6" w:rsidP="00DF218C">
      <w:pPr>
        <w:pStyle w:val="BodyText"/>
        <w:ind w:firstLine="0pt"/>
        <w:rPr>
          <w:sz w:val="16"/>
          <w:szCs w:val="16"/>
          <w:lang w:val="en-GB"/>
        </w:rPr>
      </w:pPr>
    </w:p>
    <w:p w:rsidR="009838B6" w:rsidRDefault="009838B6" w:rsidP="00DF218C">
      <w:pPr>
        <w:pStyle w:val="BodyText"/>
        <w:ind w:firstLine="0pt"/>
        <w:rPr>
          <w:sz w:val="16"/>
          <w:szCs w:val="16"/>
          <w:lang w:val="en-GB"/>
        </w:rPr>
      </w:pPr>
    </w:p>
    <w:p w:rsidR="00925C3A" w:rsidRPr="00DF218C" w:rsidRDefault="00106A9C" w:rsidP="00DF218C">
      <w:pPr>
        <w:pStyle w:val="BodyText"/>
        <w:ind w:firstLine="0pt"/>
        <w:rPr>
          <w:sz w:val="15"/>
          <w:szCs w:val="15"/>
          <w:lang w:val="en-GB"/>
        </w:rPr>
      </w:pPr>
      <w:r w:rsidRPr="00877500">
        <w:rPr>
          <w:sz w:val="16"/>
          <w:szCs w:val="16"/>
          <w:lang w:val="en-GB"/>
        </w:rPr>
        <w:t xml:space="preserve">Fig. </w:t>
      </w:r>
      <w:r>
        <w:rPr>
          <w:sz w:val="16"/>
          <w:szCs w:val="16"/>
          <w:lang w:val="en-GB"/>
        </w:rPr>
        <w:t>5.</w:t>
      </w:r>
      <w:r w:rsidR="00DF218C">
        <w:rPr>
          <w:sz w:val="15"/>
          <w:szCs w:val="15"/>
          <w:lang w:val="en-GB"/>
        </w:rPr>
        <w:t xml:space="preserve"> Diagnostic MRI image samples for Brain Tumours and healthy samples (Image Source:</w:t>
      </w:r>
      <w:r w:rsidR="0075725F">
        <w:rPr>
          <w:sz w:val="15"/>
          <w:szCs w:val="15"/>
          <w:lang w:val="en-GB"/>
        </w:rPr>
        <w:t xml:space="preserve"> </w:t>
      </w:r>
      <w:r w:rsidR="0075725F" w:rsidRPr="0075725F">
        <w:rPr>
          <w:color w:val="202124"/>
          <w:sz w:val="15"/>
          <w:szCs w:val="15"/>
          <w:shd w:val="clear" w:color="auto" w:fill="FFFFFF"/>
        </w:rPr>
        <w:t>10.34740/kaggle/dsv/2645886</w:t>
      </w:r>
      <w:r w:rsidR="0075725F">
        <w:rPr>
          <w:sz w:val="15"/>
          <w:szCs w:val="15"/>
          <w:lang w:val="en-GB"/>
        </w:rPr>
        <w:t xml:space="preserve">) </w:t>
      </w:r>
    </w:p>
    <w:p w:rsidR="00DF218C" w:rsidRPr="00E45FF3" w:rsidRDefault="00925C3A" w:rsidP="00DF218C">
      <w:pPr>
        <w:pStyle w:val="BodyText"/>
        <w:rPr>
          <w:color w:val="000000" w:themeColor="text1"/>
          <w:lang w:val="en-US"/>
        </w:rPr>
      </w:pPr>
      <w:r w:rsidRPr="00925C3A">
        <w:rPr>
          <w:lang w:val="en-US"/>
        </w:rPr>
        <w:t>T</w:t>
      </w:r>
      <w:r>
        <w:rPr>
          <w:lang w:val="en-US"/>
        </w:rPr>
        <w:t>his</w:t>
      </w:r>
      <w:r w:rsidR="00DF218C">
        <w:t xml:space="preserve"> section </w:t>
      </w:r>
      <w:r w:rsidR="00DF218C" w:rsidRPr="000C7277">
        <w:rPr>
          <w:lang w:val="en-US"/>
        </w:rPr>
        <w:t>discusses</w:t>
      </w:r>
      <w:r w:rsidR="00DF218C">
        <w:t xml:space="preserve"> the </w:t>
      </w:r>
      <w:r w:rsidR="00DF218C" w:rsidRPr="000C7277">
        <w:rPr>
          <w:lang w:val="en-US"/>
        </w:rPr>
        <w:t>empl</w:t>
      </w:r>
      <w:r w:rsidR="00DF218C">
        <w:rPr>
          <w:lang w:val="en-US"/>
        </w:rPr>
        <w:t xml:space="preserve">oyed </w:t>
      </w:r>
      <w:r w:rsidR="00DF218C">
        <w:t>method</w:t>
      </w:r>
      <w:r w:rsidR="00DF218C" w:rsidRPr="000C7277">
        <w:rPr>
          <w:lang w:val="en-US"/>
        </w:rPr>
        <w:t>ology</w:t>
      </w:r>
      <w:r w:rsidR="00DF218C">
        <w:rPr>
          <w:lang w:val="en-US"/>
        </w:rPr>
        <w:t xml:space="preserve"> for constructing an EfficientNet model  for image classification and transfer learning with Support Vector Machine and Genetic Algorithm,</w:t>
      </w:r>
      <w:r w:rsidR="00DF218C">
        <w:t xml:space="preserve"> </w:t>
      </w:r>
      <w:r w:rsidR="00DF218C" w:rsidRPr="000C7277">
        <w:rPr>
          <w:lang w:val="en-US"/>
        </w:rPr>
        <w:t>a</w:t>
      </w:r>
      <w:r w:rsidR="00DF218C">
        <w:t xml:space="preserve">s proposed by </w:t>
      </w:r>
      <w:r w:rsidR="00DF218C" w:rsidRPr="00871248">
        <w:t>Bouslihim et al</w:t>
      </w:r>
      <w:r w:rsidR="00DF218C" w:rsidRPr="00D520B9">
        <w:rPr>
          <w:lang w:val="en-US"/>
        </w:rPr>
        <w:t>.</w:t>
      </w:r>
      <w:r w:rsidR="00DF218C">
        <w:rPr>
          <w:lang w:val="en-US"/>
        </w:rPr>
        <w:t xml:space="preserve"> and </w:t>
      </w:r>
      <w:r w:rsidR="00DF218C" w:rsidRPr="00D520B9">
        <w:rPr>
          <w:color w:val="000000" w:themeColor="text1"/>
          <w:lang w:val="en-GB"/>
        </w:rPr>
        <w:t>Z. Szymanski</w:t>
      </w:r>
      <w:r w:rsidR="00DF218C">
        <w:rPr>
          <w:color w:val="000000" w:themeColor="text1"/>
          <w:lang w:val="en-GB"/>
        </w:rPr>
        <w:t>. Results are discussed accordingly in its respective section.</w:t>
      </w:r>
    </w:p>
    <w:p w:rsidR="002D30DF" w:rsidRDefault="002D30DF" w:rsidP="002D30DF">
      <w:pPr>
        <w:pStyle w:val="BodyText"/>
        <w:rPr>
          <w:b/>
          <w:bCs/>
          <w:color w:val="000000" w:themeColor="text1"/>
          <w:lang w:val="en-GB"/>
        </w:rPr>
      </w:pPr>
      <w:r w:rsidRPr="002D30DF">
        <w:rPr>
          <w:b/>
          <w:bCs/>
          <w:color w:val="000000" w:themeColor="text1"/>
          <w:lang w:val="en-GB"/>
        </w:rPr>
        <w:t>EfficientNet:</w:t>
      </w:r>
    </w:p>
    <w:p w:rsidR="002312A2" w:rsidRDefault="00310D99" w:rsidP="008340A5">
      <w:pPr>
        <w:pStyle w:val="BodyText"/>
        <w:rPr>
          <w:color w:val="000000" w:themeColor="text1"/>
          <w:lang w:val="en-GB"/>
        </w:rPr>
      </w:pPr>
      <w:r>
        <w:rPr>
          <w:color w:val="000000" w:themeColor="text1"/>
          <w:lang w:val="en-GB"/>
        </w:rPr>
        <w:t>The EfficientNetB0 model is employed for the classification of brain tumour images and as feature extractor in later phases.</w:t>
      </w:r>
      <w:r w:rsidR="00925C3A">
        <w:rPr>
          <w:color w:val="000000" w:themeColor="text1"/>
          <w:lang w:val="en-GB"/>
        </w:rPr>
        <w:t xml:space="preserve"> The set up for this phase was performed in Google Colab</w:t>
      </w:r>
      <w:r w:rsidR="00091836">
        <w:rPr>
          <w:color w:val="000000" w:themeColor="text1"/>
          <w:lang w:val="en-GB"/>
        </w:rPr>
        <w:t xml:space="preserve"> coding platform</w:t>
      </w:r>
      <w:r w:rsidR="00925C3A">
        <w:rPr>
          <w:color w:val="000000" w:themeColor="text1"/>
          <w:lang w:val="en-GB"/>
        </w:rPr>
        <w:t>.</w:t>
      </w:r>
      <w:r>
        <w:rPr>
          <w:color w:val="000000" w:themeColor="text1"/>
          <w:lang w:val="en-GB"/>
        </w:rPr>
        <w:t xml:space="preserve"> The construction of the model initiates with loading the datasets (training and testing) and pre-processing</w:t>
      </w:r>
      <w:r w:rsidRPr="00497B36">
        <w:rPr>
          <w:color w:val="000000" w:themeColor="text1"/>
          <w:lang w:val="en-GB"/>
        </w:rPr>
        <w:t xml:space="preserve">. </w:t>
      </w:r>
      <w:r w:rsidR="00497B36" w:rsidRPr="00497B36">
        <w:rPr>
          <w:color w:val="000000" w:themeColor="text1"/>
          <w:lang w:val="en-GB"/>
        </w:rPr>
        <w:t>Images are resized to 224x224 pixels using the ‘preprocess_input</w:t>
      </w:r>
      <w:r w:rsidR="008340A5">
        <w:rPr>
          <w:color w:val="000000" w:themeColor="text1"/>
          <w:lang w:val="en-GB"/>
        </w:rPr>
        <w:t>’</w:t>
      </w:r>
      <w:r w:rsidR="00497B36" w:rsidRPr="00497B36">
        <w:rPr>
          <w:color w:val="000000" w:themeColor="text1"/>
          <w:lang w:val="en-GB"/>
        </w:rPr>
        <w:t xml:space="preserve"> function from TensorFlow's EfficientNet module</w:t>
      </w:r>
      <w:r w:rsidR="008340A5">
        <w:rPr>
          <w:color w:val="000000" w:themeColor="text1"/>
          <w:lang w:val="en-GB"/>
        </w:rPr>
        <w:t xml:space="preserve"> to ensure a suitable pixel range for the model</w:t>
      </w:r>
      <w:r w:rsidR="00497B36" w:rsidRPr="00497B36">
        <w:rPr>
          <w:color w:val="000000" w:themeColor="text1"/>
          <w:lang w:val="en-GB"/>
        </w:rPr>
        <w:t>.</w:t>
      </w:r>
      <w:r w:rsidR="00864291" w:rsidRPr="00497B36">
        <w:rPr>
          <w:color w:val="000000" w:themeColor="text1"/>
          <w:lang w:val="en-GB"/>
        </w:rPr>
        <w:t xml:space="preserve">  ‘</w:t>
      </w:r>
      <w:r w:rsidRPr="00497B36">
        <w:rPr>
          <w:color w:val="000000" w:themeColor="text1"/>
          <w:lang w:val="en-GB"/>
        </w:rPr>
        <w:t>I</w:t>
      </w:r>
      <w:r w:rsidRPr="00864291">
        <w:rPr>
          <w:color w:val="000000" w:themeColor="text1"/>
          <w:lang w:val="en-GB"/>
        </w:rPr>
        <w:t>mageDataGenerator</w:t>
      </w:r>
      <w:r w:rsidR="00864291">
        <w:rPr>
          <w:color w:val="000000" w:themeColor="text1"/>
          <w:lang w:val="en-GB"/>
        </w:rPr>
        <w:t>’</w:t>
      </w:r>
      <w:r w:rsidRPr="00310D99">
        <w:rPr>
          <w:color w:val="000000" w:themeColor="text1"/>
          <w:lang w:val="en-GB"/>
        </w:rPr>
        <w:t xml:space="preserve"> is</w:t>
      </w:r>
      <w:r w:rsidR="00864291">
        <w:rPr>
          <w:color w:val="000000" w:themeColor="text1"/>
          <w:lang w:val="en-GB"/>
        </w:rPr>
        <w:t xml:space="preserve"> used to augment </w:t>
      </w:r>
      <w:r w:rsidR="008340A5">
        <w:rPr>
          <w:color w:val="000000" w:themeColor="text1"/>
          <w:lang w:val="en-GB"/>
        </w:rPr>
        <w:t xml:space="preserve">the </w:t>
      </w:r>
      <w:r w:rsidR="00864291">
        <w:rPr>
          <w:color w:val="000000" w:themeColor="text1"/>
          <w:lang w:val="en-GB"/>
        </w:rPr>
        <w:t xml:space="preserve">data normalization, configured to a </w:t>
      </w:r>
      <w:r w:rsidRPr="00310D99">
        <w:rPr>
          <w:color w:val="000000" w:themeColor="text1"/>
          <w:lang w:val="en-GB"/>
        </w:rPr>
        <w:t xml:space="preserve">batch size of </w:t>
      </w:r>
      <w:r w:rsidR="00497B36" w:rsidRPr="00497B36">
        <w:rPr>
          <w:color w:val="000000" w:themeColor="text1"/>
          <w:lang w:val="en-GB"/>
        </w:rPr>
        <w:t>16</w:t>
      </w:r>
      <w:r w:rsidRPr="00310D99">
        <w:rPr>
          <w:color w:val="000000" w:themeColor="text1"/>
          <w:lang w:val="en-GB"/>
        </w:rPr>
        <w:t xml:space="preserve"> and an image size of 224x224 pixels.</w:t>
      </w:r>
      <w:r w:rsidR="00864291">
        <w:rPr>
          <w:color w:val="000000" w:themeColor="text1"/>
          <w:lang w:val="en-GB"/>
        </w:rPr>
        <w:t xml:space="preserve"> </w:t>
      </w:r>
      <w:r w:rsidR="008340A5">
        <w:rPr>
          <w:color w:val="000000" w:themeColor="text1"/>
          <w:lang w:val="en-GB"/>
        </w:rPr>
        <w:t xml:space="preserve">This generator applies random changes to the data to increase diversity among the training set, aiding in the model’s ability to generalize. </w:t>
      </w:r>
      <w:r w:rsidR="00864291">
        <w:rPr>
          <w:color w:val="000000" w:themeColor="text1"/>
          <w:lang w:val="en-GB"/>
        </w:rPr>
        <w:t>A validation set is created from the testing dataset by using a split</w:t>
      </w:r>
      <w:r w:rsidR="002312A2">
        <w:rPr>
          <w:color w:val="000000" w:themeColor="text1"/>
          <w:lang w:val="en-GB"/>
        </w:rPr>
        <w:t xml:space="preserve"> and securing an invariable division in each run with ‘random_state’</w:t>
      </w:r>
      <w:r w:rsidR="00864291">
        <w:rPr>
          <w:color w:val="000000" w:themeColor="text1"/>
          <w:lang w:val="en-GB"/>
        </w:rPr>
        <w:t>.</w:t>
      </w:r>
      <w:r w:rsidRPr="00310D99">
        <w:rPr>
          <w:color w:val="000000" w:themeColor="text1"/>
          <w:lang w:val="en-GB"/>
        </w:rPr>
        <w:t xml:space="preserve"> </w:t>
      </w:r>
    </w:p>
    <w:p w:rsidR="00E938A9" w:rsidRDefault="00864291" w:rsidP="00E938A9">
      <w:pPr>
        <w:pStyle w:val="BodyText"/>
        <w:rPr>
          <w:color w:val="000000" w:themeColor="text1"/>
          <w:lang w:val="en-GB"/>
        </w:rPr>
      </w:pPr>
      <w:r>
        <w:rPr>
          <w:color w:val="000000" w:themeColor="text1"/>
          <w:lang w:val="en-GB"/>
        </w:rPr>
        <w:t xml:space="preserve">The model is initialized with </w:t>
      </w:r>
      <w:r w:rsidR="006F66C4">
        <w:rPr>
          <w:color w:val="000000" w:themeColor="text1"/>
          <w:lang w:val="en-GB"/>
        </w:rPr>
        <w:t xml:space="preserve">pre-trained weights from </w:t>
      </w:r>
      <w:r w:rsidR="00497B36">
        <w:rPr>
          <w:color w:val="000000" w:themeColor="text1"/>
          <w:lang w:val="en-GB"/>
        </w:rPr>
        <w:t>‘</w:t>
      </w:r>
      <w:r w:rsidR="006F66C4">
        <w:rPr>
          <w:color w:val="000000" w:themeColor="text1"/>
          <w:lang w:val="en-GB"/>
        </w:rPr>
        <w:t>ImageNet</w:t>
      </w:r>
      <w:r w:rsidR="00497B36">
        <w:rPr>
          <w:color w:val="000000" w:themeColor="text1"/>
          <w:lang w:val="en-GB"/>
        </w:rPr>
        <w:t>’</w:t>
      </w:r>
      <w:r w:rsidR="00B26D2F">
        <w:rPr>
          <w:color w:val="000000" w:themeColor="text1"/>
          <w:lang w:val="en-GB"/>
        </w:rPr>
        <w:t xml:space="preserve">. The architecture is assembled with ‘TensorFlow’ and ‘Keras’, encompassing several layers, including: Batch Normalization, Flatten </w:t>
      </w:r>
      <w:r w:rsidR="000A6F84">
        <w:rPr>
          <w:color w:val="000000" w:themeColor="text1"/>
          <w:lang w:val="en-GB"/>
        </w:rPr>
        <w:t>to convert the matrices into an individual vector</w:t>
      </w:r>
      <w:r w:rsidR="00B26D2F">
        <w:rPr>
          <w:color w:val="000000" w:themeColor="text1"/>
          <w:lang w:val="en-GB"/>
        </w:rPr>
        <w:t>, Dense layer with</w:t>
      </w:r>
      <w:r w:rsidR="000A6F84">
        <w:rPr>
          <w:color w:val="000000" w:themeColor="text1"/>
          <w:lang w:val="en-GB"/>
        </w:rPr>
        <w:t xml:space="preserve"> 256 neurons in unit size, ReLu (activation parameter), Dropout layer to reduce the probability of overfitting with a rate of 0.5</w:t>
      </w:r>
      <w:r w:rsidR="00E938A9">
        <w:rPr>
          <w:color w:val="000000" w:themeColor="text1"/>
          <w:lang w:val="en-GB"/>
        </w:rPr>
        <w:t xml:space="preserve">, and a final Dense layer for multi-class classification with ‘soft_max’ activation function. </w:t>
      </w:r>
    </w:p>
    <w:p w:rsidR="003357CB" w:rsidRDefault="00BB4FE4" w:rsidP="006E2104">
      <w:pPr>
        <w:pStyle w:val="BodyText"/>
        <w:rPr>
          <w:color w:val="000000" w:themeColor="text1"/>
          <w:lang w:val="en-GB"/>
        </w:rPr>
      </w:pPr>
      <w:r>
        <w:rPr>
          <w:noProof/>
          <w:color w:val="000000" w:themeColor="text1"/>
          <w:lang w:val="en-GB"/>
        </w:rPr>
        <w:lastRenderedPageBreak/>
        <w:drawing>
          <wp:anchor distT="0" distB="0" distL="114300" distR="114300" simplePos="0" relativeHeight="251665920" behindDoc="0" locked="0" layoutInCell="1" allowOverlap="1">
            <wp:simplePos x="0" y="0"/>
            <wp:positionH relativeFrom="column">
              <wp:posOffset>6350</wp:posOffset>
            </wp:positionH>
            <wp:positionV relativeFrom="paragraph">
              <wp:posOffset>1346835</wp:posOffset>
            </wp:positionV>
            <wp:extent cx="3089910" cy="1268730"/>
            <wp:effectExtent l="0" t="0" r="0" b="1270"/>
            <wp:wrapThrough wrapText="bothSides">
              <wp:wrapPolygon edited="0">
                <wp:start x="0" y="0"/>
                <wp:lineTo x="0" y="21405"/>
                <wp:lineTo x="21485" y="21405"/>
                <wp:lineTo x="21485" y="0"/>
                <wp:lineTo x="0" y="0"/>
              </wp:wrapPolygon>
            </wp:wrapThrough>
            <wp:docPr id="158204990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2049900" name="Picture 1582049900"/>
                    <pic:cNvPicPr/>
                  </pic:nvPicPr>
                  <pic:blipFill rotWithShape="1">
                    <a:blip r:embed="rId15" cstate="print">
                      <a:extLst>
                        <a:ext uri="{28A0092B-C50C-407E-A947-70E740481C1C}">
                          <a14:useLocalDpi xmlns:a14="http://schemas.microsoft.com/office/drawing/2010/main" val="0"/>
                        </a:ext>
                      </a:extLst>
                    </a:blip>
                    <a:srcRect t="1.972%"/>
                    <a:stretch/>
                  </pic:blipFill>
                  <pic:spPr bwMode="auto">
                    <a:xfrm>
                      <a:off x="0" y="0"/>
                      <a:ext cx="3089910" cy="1268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38A9">
        <w:rPr>
          <w:color w:val="000000" w:themeColor="text1"/>
          <w:lang w:val="en-GB"/>
        </w:rPr>
        <w:t>The model</w:t>
      </w:r>
      <w:r w:rsidR="006F66C4">
        <w:rPr>
          <w:color w:val="000000" w:themeColor="text1"/>
          <w:lang w:val="en-GB"/>
        </w:rPr>
        <w:t xml:space="preserve"> is compiled applying loss and accuracy as the metric with </w:t>
      </w:r>
      <w:r w:rsidR="00E938A9">
        <w:rPr>
          <w:color w:val="000000" w:themeColor="text1"/>
          <w:lang w:val="en-GB"/>
        </w:rPr>
        <w:t>‘</w:t>
      </w:r>
      <w:r w:rsidR="006F66C4">
        <w:rPr>
          <w:color w:val="000000" w:themeColor="text1"/>
          <w:lang w:val="en-GB"/>
        </w:rPr>
        <w:t>Adam</w:t>
      </w:r>
      <w:r w:rsidR="00E938A9">
        <w:rPr>
          <w:color w:val="000000" w:themeColor="text1"/>
          <w:lang w:val="en-GB"/>
        </w:rPr>
        <w:t>’</w:t>
      </w:r>
      <w:r w:rsidR="006F66C4">
        <w:rPr>
          <w:color w:val="000000" w:themeColor="text1"/>
          <w:lang w:val="en-GB"/>
        </w:rPr>
        <w:t xml:space="preserve"> optimizer set up</w:t>
      </w:r>
      <w:r w:rsidR="00E938A9">
        <w:rPr>
          <w:color w:val="000000" w:themeColor="text1"/>
          <w:lang w:val="en-GB"/>
        </w:rPr>
        <w:t xml:space="preserve"> with</w:t>
      </w:r>
      <w:r w:rsidR="006F66C4">
        <w:rPr>
          <w:color w:val="000000" w:themeColor="text1"/>
          <w:lang w:val="en-GB"/>
        </w:rPr>
        <w:t xml:space="preserve"> a learning rate of 0.0001</w:t>
      </w:r>
      <w:r w:rsidR="00BF3473">
        <w:rPr>
          <w:color w:val="000000" w:themeColor="text1"/>
          <w:lang w:val="en-GB"/>
        </w:rPr>
        <w:t xml:space="preserve">, and configured for categorical cross entropy loss function optimization, with ‘accuracy’ as primary metric to evaluate performance </w:t>
      </w:r>
      <w:r w:rsidR="008A46CB">
        <w:rPr>
          <w:color w:val="000000" w:themeColor="text1"/>
          <w:lang w:val="en-GB"/>
        </w:rPr>
        <w:t>during training</w:t>
      </w:r>
      <w:r w:rsidR="006F66C4">
        <w:rPr>
          <w:color w:val="000000" w:themeColor="text1"/>
          <w:lang w:val="en-GB"/>
        </w:rPr>
        <w:t xml:space="preserve">. The training comprised of running the model for three epochs </w:t>
      </w:r>
      <w:r w:rsidR="002B7351">
        <w:rPr>
          <w:color w:val="000000" w:themeColor="text1"/>
          <w:lang w:val="en-GB"/>
        </w:rPr>
        <w:t xml:space="preserve">and </w:t>
      </w:r>
      <w:r w:rsidR="006F66C4">
        <w:rPr>
          <w:color w:val="000000" w:themeColor="text1"/>
          <w:lang w:val="en-GB"/>
        </w:rPr>
        <w:t xml:space="preserve">tracking the performance with  </w:t>
      </w:r>
      <w:r w:rsidR="002B7351">
        <w:rPr>
          <w:color w:val="000000" w:themeColor="text1"/>
          <w:lang w:val="en-GB"/>
        </w:rPr>
        <w:t>loss and accuracy metrics</w:t>
      </w:r>
      <w:r w:rsidR="00F716C1">
        <w:rPr>
          <w:color w:val="000000" w:themeColor="text1"/>
          <w:lang w:val="en-GB"/>
        </w:rPr>
        <w:t xml:space="preserve"> on the training and validation sets</w:t>
      </w:r>
      <w:r>
        <w:rPr>
          <w:color w:val="000000" w:themeColor="text1"/>
          <w:lang w:val="en-GB"/>
        </w:rPr>
        <w:t xml:space="preserve"> (Figure 6)</w:t>
      </w:r>
      <w:r w:rsidR="002B7351">
        <w:rPr>
          <w:color w:val="000000" w:themeColor="text1"/>
          <w:lang w:val="en-GB"/>
        </w:rPr>
        <w:t>.</w:t>
      </w:r>
      <w:r w:rsidR="00F716C1">
        <w:rPr>
          <w:color w:val="000000" w:themeColor="text1"/>
          <w:lang w:val="en-GB"/>
        </w:rPr>
        <w:t xml:space="preserve"> </w:t>
      </w:r>
      <w:r w:rsidR="00B26D2F" w:rsidRPr="00F716C1">
        <w:rPr>
          <w:color w:val="000000" w:themeColor="text1"/>
          <w:lang w:val="en-GB"/>
        </w:rPr>
        <w:t>Finally, The model is saved for further use.</w:t>
      </w:r>
    </w:p>
    <w:p w:rsidR="00BB4FE4" w:rsidRDefault="00BB4FE4" w:rsidP="00BB4FE4">
      <w:pPr>
        <w:pStyle w:val="BodyText"/>
        <w:ind w:firstLine="0pt"/>
        <w:rPr>
          <w:sz w:val="16"/>
          <w:szCs w:val="16"/>
          <w:lang w:val="en-GB"/>
        </w:rPr>
      </w:pPr>
    </w:p>
    <w:p w:rsidR="00BB4FE4" w:rsidRPr="00BB4FE4" w:rsidRDefault="00BB4FE4" w:rsidP="00BB4FE4">
      <w:pPr>
        <w:pStyle w:val="BodyText"/>
        <w:ind w:firstLine="0pt"/>
        <w:rPr>
          <w:sz w:val="15"/>
          <w:szCs w:val="15"/>
          <w:lang w:val="en-GB"/>
        </w:rPr>
      </w:pPr>
      <w:r w:rsidRPr="00877500">
        <w:rPr>
          <w:sz w:val="16"/>
          <w:szCs w:val="16"/>
          <w:lang w:val="en-GB"/>
        </w:rPr>
        <w:t xml:space="preserve">Fig. </w:t>
      </w:r>
      <w:r>
        <w:rPr>
          <w:sz w:val="16"/>
          <w:szCs w:val="16"/>
          <w:lang w:val="en-GB"/>
        </w:rPr>
        <w:t>6.</w:t>
      </w:r>
      <w:r w:rsidRPr="00877500">
        <w:rPr>
          <w:sz w:val="16"/>
          <w:szCs w:val="16"/>
          <w:lang w:val="en-GB"/>
        </w:rPr>
        <w:t xml:space="preserve"> </w:t>
      </w:r>
      <w:r>
        <w:rPr>
          <w:sz w:val="16"/>
          <w:szCs w:val="16"/>
          <w:lang w:val="en-GB"/>
        </w:rPr>
        <w:t>Loss and Accuracy performance over epochs in the EfficientNetB0 model</w:t>
      </w:r>
    </w:p>
    <w:p w:rsidR="002D30DF" w:rsidRDefault="00E304F0" w:rsidP="002D30DF">
      <w:pPr>
        <w:pStyle w:val="BodyText"/>
        <w:rPr>
          <w:b/>
          <w:bCs/>
          <w:color w:val="000000" w:themeColor="text1"/>
          <w:lang w:val="en-GB"/>
        </w:rPr>
      </w:pPr>
      <w:r>
        <w:rPr>
          <w:b/>
          <w:bCs/>
          <w:color w:val="000000" w:themeColor="text1"/>
          <w:lang w:val="en-GB"/>
        </w:rPr>
        <w:t>SVM for Classification Optimization</w:t>
      </w:r>
      <w:r w:rsidR="002D30DF" w:rsidRPr="002D30DF">
        <w:rPr>
          <w:b/>
          <w:bCs/>
          <w:color w:val="000000" w:themeColor="text1"/>
          <w:lang w:val="en-GB"/>
        </w:rPr>
        <w:t>:</w:t>
      </w:r>
    </w:p>
    <w:p w:rsidR="003D52D7" w:rsidRPr="00F829A6" w:rsidRDefault="00BB4FE4" w:rsidP="00F829A6">
      <w:pPr>
        <w:pStyle w:val="BodyText"/>
        <w:rPr>
          <w:color w:val="000000" w:themeColor="text1"/>
          <w:lang w:val="en-GB"/>
        </w:rPr>
      </w:pPr>
      <w:r w:rsidRPr="00F829A6">
        <w:rPr>
          <w:color w:val="000000" w:themeColor="text1"/>
          <w:lang w:val="en-GB"/>
        </w:rPr>
        <w:t xml:space="preserve">SVM is employed as </w:t>
      </w:r>
      <w:r w:rsidR="00C71184">
        <w:rPr>
          <w:color w:val="000000" w:themeColor="text1"/>
          <w:lang w:val="en-GB"/>
        </w:rPr>
        <w:t>an alternate</w:t>
      </w:r>
      <w:r w:rsidRPr="00F829A6">
        <w:rPr>
          <w:color w:val="000000" w:themeColor="text1"/>
          <w:lang w:val="en-GB"/>
        </w:rPr>
        <w:t xml:space="preserve"> classifier using extracted features from the saved CNN model</w:t>
      </w:r>
      <w:r w:rsidR="00C71184">
        <w:rPr>
          <w:color w:val="000000" w:themeColor="text1"/>
          <w:lang w:val="en-GB"/>
        </w:rPr>
        <w:t>, this phase was performed in Google Colab</w:t>
      </w:r>
      <w:r w:rsidRPr="00F829A6">
        <w:rPr>
          <w:color w:val="000000" w:themeColor="text1"/>
          <w:lang w:val="en-GB"/>
        </w:rPr>
        <w:t xml:space="preserve">. </w:t>
      </w:r>
      <w:r w:rsidR="009F398D" w:rsidRPr="00F829A6">
        <w:rPr>
          <w:color w:val="000000" w:themeColor="text1"/>
          <w:lang w:val="en-GB"/>
        </w:rPr>
        <w:t xml:space="preserve">Initially the images are resized to 224x224 pixels for consistency. The EfficientNetB0 model is loaded to engage as feature extractor, by retaining the layers up to the flatten layer the output size of feature vectors is of 1280. The features are reconstituted </w:t>
      </w:r>
      <w:r w:rsidR="003D52D7" w:rsidRPr="00F829A6">
        <w:rPr>
          <w:color w:val="000000" w:themeColor="text1"/>
          <w:lang w:val="en-GB"/>
        </w:rPr>
        <w:t>into a one dimension input to serve as input for the SVM training.</w:t>
      </w:r>
      <w:r w:rsidR="00F829A6" w:rsidRPr="00F829A6">
        <w:rPr>
          <w:color w:val="000000" w:themeColor="text1"/>
          <w:lang w:val="en-GB"/>
        </w:rPr>
        <w:t xml:space="preserve"> </w:t>
      </w:r>
      <w:r w:rsidR="003D52D7" w:rsidRPr="00F829A6">
        <w:rPr>
          <w:color w:val="000000" w:themeColor="text1"/>
          <w:lang w:val="en-GB"/>
        </w:rPr>
        <w:t>‘StandardScaler’ from scikit-learn was employed to guarantee feature vectors with a standard deviation of one and a mean of zero.</w:t>
      </w:r>
    </w:p>
    <w:p w:rsidR="00EB4AA7" w:rsidRDefault="00F829A6" w:rsidP="00EB4AA7">
      <w:pPr>
        <w:pStyle w:val="BodyText"/>
        <w:rPr>
          <w:color w:val="000000" w:themeColor="text1"/>
          <w:lang w:val="en-GB"/>
        </w:rPr>
      </w:pPr>
      <w:r w:rsidRPr="003D2F26">
        <w:rPr>
          <w:color w:val="000000" w:themeColor="text1"/>
          <w:lang w:val="en-GB"/>
        </w:rPr>
        <w:t>The SVM was set up  initiated with a Radial Basis Function (RBF) kernel to handle non-linear relationships within the features. ‘GridSeearchCV’ was used to test multiple combinations of the regularization parameter (</w:t>
      </w:r>
      <w:r w:rsidRPr="003D2F26">
        <w:rPr>
          <w:i/>
          <w:iCs/>
          <w:color w:val="000000" w:themeColor="text1"/>
          <w:lang w:val="en-GB"/>
        </w:rPr>
        <w:t>C</w:t>
      </w:r>
      <w:r w:rsidRPr="003D2F26">
        <w:rPr>
          <w:color w:val="000000" w:themeColor="text1"/>
          <w:lang w:val="en-GB"/>
        </w:rPr>
        <w:t>) and the kernel coefficient (</w:t>
      </w:r>
      <w:r w:rsidRPr="003D2F26">
        <w:rPr>
          <w:i/>
          <w:iCs/>
          <w:color w:val="000000" w:themeColor="text1"/>
          <w:lang w:val="en-GB"/>
        </w:rPr>
        <w:t>gamma</w:t>
      </w:r>
      <w:r w:rsidRPr="003D2F26">
        <w:rPr>
          <w:color w:val="000000" w:themeColor="text1"/>
          <w:lang w:val="en-GB"/>
        </w:rPr>
        <w:t>) to identify the best parameters of the SVM. The grid search is done with a five-fold cross-validation to ensure</w:t>
      </w:r>
      <w:r w:rsidR="003D2F26" w:rsidRPr="003D2F26">
        <w:rPr>
          <w:color w:val="000000" w:themeColor="text1"/>
          <w:lang w:val="en-GB"/>
        </w:rPr>
        <w:t xml:space="preserve"> the selected hyperparameters generalize well on unseen data. The SVM is trained on the feature vectors using the established parameters. During the training process ‘parallel_backend’ from joblib expedited the computation by enabling lateral processing.</w:t>
      </w:r>
      <w:r w:rsidR="00EB4AA7">
        <w:rPr>
          <w:color w:val="000000" w:themeColor="text1"/>
          <w:lang w:val="en-GB"/>
        </w:rPr>
        <w:t xml:space="preserve"> Table I summarizes the</w:t>
      </w:r>
      <w:r w:rsidR="00022C93">
        <w:rPr>
          <w:color w:val="000000" w:themeColor="text1"/>
          <w:lang w:val="en-GB"/>
        </w:rPr>
        <w:t xml:space="preserve"> key aspects of the SVM implementation phase.</w:t>
      </w:r>
    </w:p>
    <w:p w:rsidR="00EB4AA7" w:rsidRPr="005B520E" w:rsidRDefault="00C118E2" w:rsidP="00EB4AA7">
      <w:pPr>
        <w:pStyle w:val="tablehead"/>
      </w:pPr>
      <w:r>
        <w:t xml:space="preserve">SVM Grid Search </w:t>
      </w:r>
      <w:r w:rsidR="00022C93">
        <w:t>C</w:t>
      </w:r>
      <w:r>
        <w:t>onfi</w:t>
      </w:r>
      <w:r w:rsidR="00022C93">
        <w:t>g</w:t>
      </w:r>
      <w:r>
        <w:t>uration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347"/>
        <w:gridCol w:w="3513"/>
      </w:tblGrid>
      <w:tr w:rsidR="00EB4AA7" w:rsidTr="00C118E2">
        <w:trPr>
          <w:cantSplit/>
          <w:trHeight w:val="240"/>
          <w:tblHeader/>
          <w:jc w:val="center"/>
        </w:trPr>
        <w:tc>
          <w:tcPr>
            <w:tcW w:w="67.35pt" w:type="dxa"/>
            <w:vAlign w:val="center"/>
          </w:tcPr>
          <w:p w:rsidR="00EB4AA7" w:rsidRDefault="00EB4AA7" w:rsidP="001E333B">
            <w:pPr>
              <w:pStyle w:val="tablecolsubhead"/>
            </w:pPr>
            <w:r>
              <w:t>Parameter</w:t>
            </w:r>
          </w:p>
        </w:tc>
        <w:tc>
          <w:tcPr>
            <w:tcW w:w="175.65pt" w:type="dxa"/>
            <w:vAlign w:val="center"/>
          </w:tcPr>
          <w:p w:rsidR="00EB4AA7" w:rsidRDefault="00066EC7" w:rsidP="001E333B">
            <w:pPr>
              <w:pStyle w:val="tablecolsubhead"/>
            </w:pPr>
            <w:r>
              <w:t>Description</w:t>
            </w:r>
          </w:p>
        </w:tc>
      </w:tr>
      <w:tr w:rsidR="00EB4AA7" w:rsidTr="00C118E2">
        <w:trPr>
          <w:trHeight w:val="320"/>
          <w:jc w:val="center"/>
        </w:trPr>
        <w:tc>
          <w:tcPr>
            <w:tcW w:w="67.35pt" w:type="dxa"/>
            <w:vAlign w:val="center"/>
          </w:tcPr>
          <w:p w:rsidR="00EB4AA7" w:rsidRDefault="00C118E2" w:rsidP="001E333B">
            <w:pPr>
              <w:pStyle w:val="tablecopy"/>
            </w:pPr>
            <w:r>
              <w:t>Kernel</w:t>
            </w:r>
          </w:p>
        </w:tc>
        <w:tc>
          <w:tcPr>
            <w:tcW w:w="175.65pt" w:type="dxa"/>
            <w:vAlign w:val="center"/>
          </w:tcPr>
          <w:p w:rsidR="00EB4AA7" w:rsidRDefault="00C118E2" w:rsidP="001E333B">
            <w:pPr>
              <w:rPr>
                <w:sz w:val="16"/>
                <w:szCs w:val="16"/>
              </w:rPr>
            </w:pPr>
            <w:r>
              <w:rPr>
                <w:sz w:val="16"/>
                <w:szCs w:val="16"/>
              </w:rPr>
              <w:t>Radial Basis Function</w:t>
            </w:r>
          </w:p>
        </w:tc>
      </w:tr>
      <w:tr w:rsidR="00C118E2" w:rsidTr="00C118E2">
        <w:trPr>
          <w:trHeight w:val="320"/>
          <w:jc w:val="center"/>
        </w:trPr>
        <w:tc>
          <w:tcPr>
            <w:tcW w:w="67.35pt" w:type="dxa"/>
            <w:vAlign w:val="center"/>
          </w:tcPr>
          <w:p w:rsidR="00C118E2" w:rsidRDefault="00C118E2" w:rsidP="001E333B">
            <w:pPr>
              <w:pStyle w:val="tablecopy"/>
            </w:pPr>
            <w:r>
              <w:t>Parameters</w:t>
            </w:r>
          </w:p>
        </w:tc>
        <w:tc>
          <w:tcPr>
            <w:tcW w:w="175.65pt" w:type="dxa"/>
            <w:vAlign w:val="center"/>
          </w:tcPr>
          <w:p w:rsidR="00C118E2" w:rsidRDefault="00C118E2" w:rsidP="001E333B">
            <w:pPr>
              <w:rPr>
                <w:sz w:val="16"/>
                <w:szCs w:val="16"/>
              </w:rPr>
            </w:pPr>
            <w:r>
              <w:rPr>
                <w:sz w:val="16"/>
                <w:szCs w:val="16"/>
              </w:rPr>
              <w:t>C: [0.1, 1, 10], gamma: [‘scale’, 0.001, 0.01]</w:t>
            </w:r>
          </w:p>
        </w:tc>
      </w:tr>
      <w:tr w:rsidR="00C118E2" w:rsidTr="00C118E2">
        <w:trPr>
          <w:trHeight w:val="320"/>
          <w:jc w:val="center"/>
        </w:trPr>
        <w:tc>
          <w:tcPr>
            <w:tcW w:w="67.35pt" w:type="dxa"/>
            <w:vAlign w:val="center"/>
          </w:tcPr>
          <w:p w:rsidR="00C118E2" w:rsidRDefault="00C118E2" w:rsidP="001E333B">
            <w:pPr>
              <w:pStyle w:val="tablecopy"/>
            </w:pPr>
            <w:r>
              <w:t>Total Fits</w:t>
            </w:r>
          </w:p>
        </w:tc>
        <w:tc>
          <w:tcPr>
            <w:tcW w:w="175.65pt" w:type="dxa"/>
            <w:vAlign w:val="center"/>
          </w:tcPr>
          <w:p w:rsidR="00C118E2" w:rsidRDefault="00C118E2" w:rsidP="001E333B">
            <w:pPr>
              <w:rPr>
                <w:sz w:val="16"/>
                <w:szCs w:val="16"/>
              </w:rPr>
            </w:pPr>
            <w:r>
              <w:rPr>
                <w:sz w:val="16"/>
                <w:szCs w:val="16"/>
              </w:rPr>
              <w:t>45 (9 parameter combinations</w:t>
            </w:r>
            <w:r w:rsidR="00022C93">
              <w:rPr>
                <w:sz w:val="16"/>
                <w:szCs w:val="16"/>
              </w:rPr>
              <w:t>, 5 folds for each</w:t>
            </w:r>
            <w:r>
              <w:rPr>
                <w:sz w:val="16"/>
                <w:szCs w:val="16"/>
              </w:rPr>
              <w:t>)</w:t>
            </w:r>
          </w:p>
        </w:tc>
      </w:tr>
    </w:tbl>
    <w:p w:rsidR="00BB4FE4" w:rsidRPr="006E2104" w:rsidRDefault="00BB4FE4" w:rsidP="00022C93">
      <w:pPr>
        <w:pStyle w:val="BodyText"/>
        <w:ind w:firstLine="0pt"/>
        <w:rPr>
          <w:color w:val="538135" w:themeColor="accent6" w:themeShade="BF"/>
          <w:lang w:val="en-GB"/>
        </w:rPr>
      </w:pPr>
    </w:p>
    <w:p w:rsidR="002D30DF" w:rsidRPr="00566AC1" w:rsidRDefault="002D30DF" w:rsidP="002D30DF">
      <w:pPr>
        <w:pStyle w:val="BodyText"/>
        <w:rPr>
          <w:b/>
          <w:bCs/>
          <w:color w:val="000000" w:themeColor="text1"/>
          <w:lang w:val="en-GB"/>
        </w:rPr>
      </w:pPr>
      <w:r w:rsidRPr="00566AC1">
        <w:rPr>
          <w:b/>
          <w:bCs/>
          <w:color w:val="000000" w:themeColor="text1"/>
          <w:lang w:val="en-GB"/>
        </w:rPr>
        <w:t xml:space="preserve">Genetic </w:t>
      </w:r>
      <w:r w:rsidR="00566AC1" w:rsidRPr="00566AC1">
        <w:rPr>
          <w:b/>
          <w:bCs/>
          <w:color w:val="000000" w:themeColor="text1"/>
          <w:lang w:val="en-GB"/>
        </w:rPr>
        <w:t>Algorithm</w:t>
      </w:r>
      <w:r w:rsidR="00566AC1">
        <w:rPr>
          <w:b/>
          <w:bCs/>
          <w:color w:val="000000" w:themeColor="text1"/>
          <w:lang w:val="en-GB"/>
        </w:rPr>
        <w:t xml:space="preserve"> for </w:t>
      </w:r>
      <w:r w:rsidR="00E937A5">
        <w:rPr>
          <w:b/>
          <w:bCs/>
          <w:color w:val="000000" w:themeColor="text1"/>
          <w:lang w:val="en-GB"/>
        </w:rPr>
        <w:t xml:space="preserve">SVM </w:t>
      </w:r>
      <w:r w:rsidR="00566AC1">
        <w:rPr>
          <w:b/>
          <w:bCs/>
          <w:color w:val="000000" w:themeColor="text1"/>
          <w:lang w:val="en-GB"/>
        </w:rPr>
        <w:t>Hyperparameter Optimiz</w:t>
      </w:r>
      <w:r w:rsidR="00E937A5">
        <w:rPr>
          <w:b/>
          <w:bCs/>
          <w:color w:val="000000" w:themeColor="text1"/>
          <w:lang w:val="en-GB"/>
        </w:rPr>
        <w:t>ation:</w:t>
      </w:r>
    </w:p>
    <w:p w:rsidR="00FA4657" w:rsidRDefault="00E20832" w:rsidP="00FA4657">
      <w:pPr>
        <w:pStyle w:val="BodyText"/>
        <w:rPr>
          <w:color w:val="000000" w:themeColor="text1"/>
          <w:lang w:val="en-GB"/>
        </w:rPr>
      </w:pPr>
      <w:r w:rsidRPr="00C0369D">
        <w:rPr>
          <w:color w:val="000000" w:themeColor="text1"/>
          <w:lang w:val="en-GB"/>
        </w:rPr>
        <w:t xml:space="preserve">To optimize the </w:t>
      </w:r>
      <w:r w:rsidR="00C71184" w:rsidRPr="00C0369D">
        <w:rPr>
          <w:color w:val="000000" w:themeColor="text1"/>
          <w:lang w:val="en-GB"/>
        </w:rPr>
        <w:t xml:space="preserve">SVM </w:t>
      </w:r>
      <w:r w:rsidRPr="00C0369D">
        <w:rPr>
          <w:color w:val="000000" w:themeColor="text1"/>
          <w:lang w:val="en-GB"/>
        </w:rPr>
        <w:t xml:space="preserve">hyperparameters, a GA was employed. </w:t>
      </w:r>
      <w:r w:rsidR="00C71184" w:rsidRPr="00C0369D">
        <w:rPr>
          <w:color w:val="000000" w:themeColor="text1"/>
          <w:lang w:val="en-GB"/>
        </w:rPr>
        <w:t xml:space="preserve">‘PyGAD’ library was used to establish the GA in Python coding language, employing Visual Studio Code (VSC). The </w:t>
      </w:r>
      <w:r w:rsidR="00A25BDB" w:rsidRPr="00C0369D">
        <w:rPr>
          <w:color w:val="000000" w:themeColor="text1"/>
          <w:lang w:val="en-GB"/>
        </w:rPr>
        <w:t xml:space="preserve">purpose of this phase is to optimize the previously used SVM hyperparameters to appraise if there is a noticeable </w:t>
      </w:r>
      <w:r w:rsidR="00A25BDB" w:rsidRPr="00C0369D">
        <w:rPr>
          <w:color w:val="000000" w:themeColor="text1"/>
          <w:lang w:val="en-GB"/>
        </w:rPr>
        <w:t xml:space="preserve">superiority </w:t>
      </w:r>
      <w:r w:rsidR="00C0369D" w:rsidRPr="00C0369D">
        <w:rPr>
          <w:color w:val="000000" w:themeColor="text1"/>
          <w:lang w:val="en-GB"/>
        </w:rPr>
        <w:t>in accuracy through</w:t>
      </w:r>
      <w:r w:rsidR="00A25BDB" w:rsidRPr="00C0369D">
        <w:rPr>
          <w:color w:val="000000" w:themeColor="text1"/>
          <w:lang w:val="en-GB"/>
        </w:rPr>
        <w:t xml:space="preserve"> GA in search for a</w:t>
      </w:r>
      <w:r w:rsidR="00C0369D" w:rsidRPr="00C0369D">
        <w:rPr>
          <w:color w:val="000000" w:themeColor="text1"/>
          <w:lang w:val="en-GB"/>
        </w:rPr>
        <w:t xml:space="preserve"> fitter model configuration.</w:t>
      </w:r>
    </w:p>
    <w:p w:rsidR="00BD6C37" w:rsidRPr="00BD6C37" w:rsidRDefault="00BD6C37" w:rsidP="00BD6C37">
      <w:pPr>
        <w:pStyle w:val="BodyText"/>
        <w:rPr>
          <w:color w:val="000000" w:themeColor="text1"/>
          <w:lang w:val="en-GB"/>
        </w:rPr>
      </w:pPr>
      <w:r w:rsidRPr="00BD6C37">
        <w:rPr>
          <w:color w:val="000000" w:themeColor="text1"/>
          <w:lang w:val="en-GB"/>
        </w:rPr>
        <w:t>Initially the generation of a population with random values within a specified range for C and gamma was done accordingly to the previously handled parameters and the population was set to 10. Each solution is represented by a pair of values for C and gamma. The population size is set with each solution represented by a pair of values for C and gamma:</w:t>
      </w:r>
    </w:p>
    <w:p w:rsidR="00BD6C37" w:rsidRPr="00BD6C37" w:rsidRDefault="00BD6C37" w:rsidP="00BD6C37">
      <w:pPr>
        <w:pStyle w:val="BodyText"/>
        <w:rPr>
          <w:color w:val="000000" w:themeColor="text1"/>
          <w:lang w:val="en-GB"/>
        </w:rPr>
      </w:pPr>
      <w:r w:rsidRPr="00BD6C37">
        <w:rPr>
          <w:color w:val="000000" w:themeColor="text1"/>
          <w:lang w:val="en-GB"/>
        </w:rPr>
        <w:t>•</w:t>
      </w:r>
      <w:r w:rsidRPr="00BD6C37">
        <w:rPr>
          <w:color w:val="000000" w:themeColor="text1"/>
          <w:lang w:val="en-GB"/>
        </w:rPr>
        <w:tab/>
        <w:t>C:0.1 to 10.0</w:t>
      </w:r>
    </w:p>
    <w:p w:rsidR="00BD6C37" w:rsidRDefault="00BD6C37" w:rsidP="00BD6C37">
      <w:pPr>
        <w:pStyle w:val="BodyText"/>
        <w:rPr>
          <w:color w:val="000000" w:themeColor="text1"/>
          <w:lang w:val="en-GB"/>
        </w:rPr>
      </w:pPr>
      <w:r w:rsidRPr="00BD6C37">
        <w:rPr>
          <w:color w:val="000000" w:themeColor="text1"/>
          <w:lang w:val="en-GB"/>
        </w:rPr>
        <w:t>•</w:t>
      </w:r>
      <w:r w:rsidRPr="00BD6C37">
        <w:rPr>
          <w:color w:val="000000" w:themeColor="text1"/>
          <w:lang w:val="en-GB"/>
        </w:rPr>
        <w:tab/>
        <w:t>gamma: 0.0001 to 1.0</w:t>
      </w:r>
    </w:p>
    <w:p w:rsidR="001C4BF7" w:rsidRPr="00AD59B0" w:rsidRDefault="00BD6C37" w:rsidP="001C4BF7">
      <w:pPr>
        <w:pStyle w:val="BodyText"/>
        <w:rPr>
          <w:color w:val="000000" w:themeColor="text1"/>
          <w:lang w:val="en-GB"/>
        </w:rPr>
      </w:pPr>
      <w:r w:rsidRPr="00BD6C37">
        <w:rPr>
          <w:color w:val="000000" w:themeColor="text1"/>
          <w:lang w:val="en-GB"/>
        </w:rPr>
        <w:t>To evaluate performance of each solution, the fitness value was defined as the SVM’s accuracy on the test dataset, extracted using the EfficientNetB0. To evaluate performance of each individual in the population by training the SV</w:t>
      </w:r>
      <w:r>
        <w:rPr>
          <w:color w:val="000000" w:themeColor="text1"/>
          <w:lang w:val="en-GB"/>
        </w:rPr>
        <w:t>M</w:t>
      </w:r>
      <w:r w:rsidRPr="00BD6C37">
        <w:rPr>
          <w:color w:val="000000" w:themeColor="text1"/>
          <w:lang w:val="en-GB"/>
        </w:rPr>
        <w:t xml:space="preserve"> with corresponding C and gamma values, fitness function was employed. The fitness value was defined as the accuracy of the SVM on the test dataset, which was extracted using the EfficientNetB0. The mutation is established at a rate of 50% to secure that at least one gene is mutated, only the top individuals are selected to participate in cross-over. The best solutions and fitness values are tracked along 30 generations. The `on_generation` callback function was used to log and visualize the progress of the GA. Table II summarizes the configuration.</w:t>
      </w:r>
    </w:p>
    <w:p w:rsidR="00030B36" w:rsidRPr="005B520E" w:rsidRDefault="00030B36" w:rsidP="00030B36">
      <w:pPr>
        <w:pStyle w:val="tablehead"/>
      </w:pPr>
      <w:r>
        <w:t xml:space="preserve">Genetic Algorythm  </w:t>
      </w:r>
      <w:r w:rsidR="00343AE2">
        <w:t>Operators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347"/>
        <w:gridCol w:w="3513"/>
      </w:tblGrid>
      <w:tr w:rsidR="00030B36" w:rsidTr="001E333B">
        <w:trPr>
          <w:cantSplit/>
          <w:trHeight w:val="240"/>
          <w:tblHeader/>
          <w:jc w:val="center"/>
        </w:trPr>
        <w:tc>
          <w:tcPr>
            <w:tcW w:w="67.35pt" w:type="dxa"/>
            <w:vAlign w:val="center"/>
          </w:tcPr>
          <w:p w:rsidR="00030B36" w:rsidRDefault="00030B36" w:rsidP="001E333B">
            <w:pPr>
              <w:pStyle w:val="tablecolsubhead"/>
            </w:pPr>
            <w:r>
              <w:t>Parameter</w:t>
            </w:r>
          </w:p>
        </w:tc>
        <w:tc>
          <w:tcPr>
            <w:tcW w:w="175.65pt" w:type="dxa"/>
            <w:vAlign w:val="center"/>
          </w:tcPr>
          <w:p w:rsidR="00030B36" w:rsidRDefault="00030B36" w:rsidP="001E333B">
            <w:pPr>
              <w:pStyle w:val="tablecolsubhead"/>
            </w:pPr>
            <w:r>
              <w:t>Description</w:t>
            </w:r>
          </w:p>
        </w:tc>
      </w:tr>
      <w:tr w:rsidR="00030B36" w:rsidTr="001E333B">
        <w:trPr>
          <w:trHeight w:val="320"/>
          <w:jc w:val="center"/>
        </w:trPr>
        <w:tc>
          <w:tcPr>
            <w:tcW w:w="67.35pt" w:type="dxa"/>
            <w:vAlign w:val="center"/>
          </w:tcPr>
          <w:p w:rsidR="00030B36" w:rsidRDefault="00030B36" w:rsidP="001E333B">
            <w:pPr>
              <w:pStyle w:val="tablecopy"/>
            </w:pPr>
            <w:r>
              <w:t>No. Generations</w:t>
            </w:r>
          </w:p>
        </w:tc>
        <w:tc>
          <w:tcPr>
            <w:tcW w:w="175.65pt" w:type="dxa"/>
            <w:vAlign w:val="center"/>
          </w:tcPr>
          <w:p w:rsidR="00030B36" w:rsidRDefault="00030B36" w:rsidP="001E333B">
            <w:pPr>
              <w:rPr>
                <w:sz w:val="16"/>
                <w:szCs w:val="16"/>
              </w:rPr>
            </w:pPr>
            <w:r>
              <w:rPr>
                <w:sz w:val="16"/>
                <w:szCs w:val="16"/>
              </w:rPr>
              <w:t>30</w:t>
            </w:r>
          </w:p>
        </w:tc>
      </w:tr>
      <w:tr w:rsidR="00030B36" w:rsidTr="001E333B">
        <w:trPr>
          <w:trHeight w:val="320"/>
          <w:jc w:val="center"/>
        </w:trPr>
        <w:tc>
          <w:tcPr>
            <w:tcW w:w="67.35pt" w:type="dxa"/>
            <w:vAlign w:val="center"/>
          </w:tcPr>
          <w:p w:rsidR="00030B36" w:rsidRDefault="00030B36" w:rsidP="001E333B">
            <w:pPr>
              <w:pStyle w:val="tablecopy"/>
            </w:pPr>
            <w:r>
              <w:t>Populationn</w:t>
            </w:r>
          </w:p>
        </w:tc>
        <w:tc>
          <w:tcPr>
            <w:tcW w:w="175.65pt" w:type="dxa"/>
            <w:vAlign w:val="center"/>
          </w:tcPr>
          <w:p w:rsidR="00030B36" w:rsidRDefault="00030B36" w:rsidP="001E333B">
            <w:pPr>
              <w:rPr>
                <w:sz w:val="16"/>
                <w:szCs w:val="16"/>
              </w:rPr>
            </w:pPr>
            <w:r>
              <w:rPr>
                <w:sz w:val="16"/>
                <w:szCs w:val="16"/>
              </w:rPr>
              <w:t>10</w:t>
            </w:r>
          </w:p>
        </w:tc>
      </w:tr>
      <w:tr w:rsidR="00030B36" w:rsidTr="001E333B">
        <w:trPr>
          <w:trHeight w:val="320"/>
          <w:jc w:val="center"/>
        </w:trPr>
        <w:tc>
          <w:tcPr>
            <w:tcW w:w="67.35pt" w:type="dxa"/>
            <w:vAlign w:val="center"/>
          </w:tcPr>
          <w:p w:rsidR="00030B36" w:rsidRDefault="00030B36" w:rsidP="001E333B">
            <w:pPr>
              <w:pStyle w:val="tablecopy"/>
            </w:pPr>
            <w:r>
              <w:t>Selection</w:t>
            </w:r>
          </w:p>
        </w:tc>
        <w:tc>
          <w:tcPr>
            <w:tcW w:w="175.65pt" w:type="dxa"/>
            <w:vAlign w:val="center"/>
          </w:tcPr>
          <w:p w:rsidR="00030B36" w:rsidRDefault="00030B36" w:rsidP="001E333B">
            <w:pPr>
              <w:rPr>
                <w:sz w:val="16"/>
                <w:szCs w:val="16"/>
              </w:rPr>
            </w:pPr>
            <w:r>
              <w:rPr>
                <w:sz w:val="16"/>
                <w:szCs w:val="16"/>
              </w:rPr>
              <w:t>Top 5 individuals</w:t>
            </w:r>
          </w:p>
        </w:tc>
      </w:tr>
      <w:tr w:rsidR="00030B36" w:rsidTr="001E333B">
        <w:trPr>
          <w:trHeight w:val="320"/>
          <w:jc w:val="center"/>
        </w:trPr>
        <w:tc>
          <w:tcPr>
            <w:tcW w:w="67.35pt" w:type="dxa"/>
            <w:vAlign w:val="center"/>
          </w:tcPr>
          <w:p w:rsidR="00030B36" w:rsidRDefault="00030B36" w:rsidP="001E333B">
            <w:pPr>
              <w:pStyle w:val="tablecopy"/>
            </w:pPr>
            <w:r>
              <w:t>Crossover</w:t>
            </w:r>
          </w:p>
        </w:tc>
        <w:tc>
          <w:tcPr>
            <w:tcW w:w="175.65pt" w:type="dxa"/>
            <w:vAlign w:val="center"/>
          </w:tcPr>
          <w:p w:rsidR="00030B36" w:rsidRDefault="00030B36" w:rsidP="001E333B">
            <w:pPr>
              <w:rPr>
                <w:sz w:val="16"/>
                <w:szCs w:val="16"/>
              </w:rPr>
            </w:pPr>
            <w:r>
              <w:rPr>
                <w:sz w:val="16"/>
                <w:szCs w:val="16"/>
              </w:rPr>
              <w:t>Single Point</w:t>
            </w:r>
          </w:p>
        </w:tc>
      </w:tr>
      <w:tr w:rsidR="00030B36" w:rsidTr="001E333B">
        <w:trPr>
          <w:trHeight w:val="320"/>
          <w:jc w:val="center"/>
        </w:trPr>
        <w:tc>
          <w:tcPr>
            <w:tcW w:w="67.35pt" w:type="dxa"/>
            <w:vAlign w:val="center"/>
          </w:tcPr>
          <w:p w:rsidR="00030B36" w:rsidRDefault="00030B36" w:rsidP="001E333B">
            <w:pPr>
              <w:pStyle w:val="tablecopy"/>
            </w:pPr>
            <w:r>
              <w:t>Mutation Rate</w:t>
            </w:r>
          </w:p>
        </w:tc>
        <w:tc>
          <w:tcPr>
            <w:tcW w:w="175.65pt" w:type="dxa"/>
            <w:vAlign w:val="center"/>
          </w:tcPr>
          <w:p w:rsidR="00030B36" w:rsidRDefault="00030B36" w:rsidP="001E333B">
            <w:pPr>
              <w:rPr>
                <w:sz w:val="16"/>
                <w:szCs w:val="16"/>
              </w:rPr>
            </w:pPr>
            <w:r>
              <w:rPr>
                <w:sz w:val="16"/>
                <w:szCs w:val="16"/>
              </w:rPr>
              <w:t>50%</w:t>
            </w:r>
          </w:p>
        </w:tc>
      </w:tr>
      <w:tr w:rsidR="00030B36" w:rsidTr="001E333B">
        <w:trPr>
          <w:trHeight w:val="320"/>
          <w:jc w:val="center"/>
        </w:trPr>
        <w:tc>
          <w:tcPr>
            <w:tcW w:w="67.35pt" w:type="dxa"/>
            <w:vAlign w:val="center"/>
          </w:tcPr>
          <w:p w:rsidR="00030B36" w:rsidRDefault="00030B36" w:rsidP="001E333B">
            <w:pPr>
              <w:pStyle w:val="tablecopy"/>
            </w:pPr>
            <w:r>
              <w:t>Gene Space</w:t>
            </w:r>
          </w:p>
        </w:tc>
        <w:tc>
          <w:tcPr>
            <w:tcW w:w="175.65pt" w:type="dxa"/>
            <w:vAlign w:val="center"/>
          </w:tcPr>
          <w:p w:rsidR="00030B36" w:rsidRDefault="00343AE2" w:rsidP="001E333B">
            <w:pPr>
              <w:rPr>
                <w:sz w:val="16"/>
                <w:szCs w:val="16"/>
              </w:rPr>
            </w:pPr>
            <w:r>
              <w:rPr>
                <w:sz w:val="16"/>
                <w:szCs w:val="16"/>
              </w:rPr>
              <w:t xml:space="preserve">Kernel: RBF, </w:t>
            </w:r>
            <w:r w:rsidR="00030B36">
              <w:rPr>
                <w:sz w:val="16"/>
                <w:szCs w:val="16"/>
              </w:rPr>
              <w:t>C: [0.1 - 10], gamma: [0.001 - 0.01]</w:t>
            </w:r>
          </w:p>
        </w:tc>
      </w:tr>
    </w:tbl>
    <w:p w:rsidR="00E20832" w:rsidRPr="00E20832" w:rsidRDefault="00E20832" w:rsidP="00BD6C37">
      <w:pPr>
        <w:pStyle w:val="BodyText"/>
        <w:ind w:firstLine="0pt"/>
        <w:rPr>
          <w:color w:val="538135" w:themeColor="accent6" w:themeShade="BF"/>
          <w:lang w:val="en-GB"/>
        </w:rPr>
      </w:pPr>
    </w:p>
    <w:p w:rsidR="00E36A7A" w:rsidRDefault="00343AE2" w:rsidP="00E937A5">
      <w:pPr>
        <w:pStyle w:val="BodyText"/>
        <w:ind w:firstLine="0pt"/>
        <w:rPr>
          <w:color w:val="000000" w:themeColor="text1"/>
          <w:lang w:val="en-GB"/>
        </w:rPr>
      </w:pPr>
      <w:r w:rsidRPr="00343AE2">
        <w:rPr>
          <w:color w:val="000000" w:themeColor="text1"/>
          <w:lang w:val="en-GB"/>
        </w:rPr>
        <w:t>After iterating and refining over the generations, t</w:t>
      </w:r>
      <w:r w:rsidR="00E20832" w:rsidRPr="00343AE2">
        <w:rPr>
          <w:color w:val="000000" w:themeColor="text1"/>
          <w:lang w:val="en-GB"/>
        </w:rPr>
        <w:t xml:space="preserve">he performance was visualized using </w:t>
      </w:r>
      <w:r w:rsidRPr="00343AE2">
        <w:rPr>
          <w:color w:val="000000" w:themeColor="text1"/>
          <w:lang w:val="en-GB"/>
        </w:rPr>
        <w:t>‘</w:t>
      </w:r>
      <w:r w:rsidR="00E20832" w:rsidRPr="00343AE2">
        <w:rPr>
          <w:color w:val="000000" w:themeColor="text1"/>
          <w:lang w:val="en-GB"/>
        </w:rPr>
        <w:t>Plotly</w:t>
      </w:r>
      <w:r w:rsidRPr="00343AE2">
        <w:rPr>
          <w:color w:val="000000" w:themeColor="text1"/>
          <w:lang w:val="en-GB"/>
        </w:rPr>
        <w:t xml:space="preserve">’ </w:t>
      </w:r>
      <w:r w:rsidR="00E20832" w:rsidRPr="00343AE2">
        <w:rPr>
          <w:color w:val="000000" w:themeColor="text1"/>
          <w:lang w:val="en-GB"/>
        </w:rPr>
        <w:t>showing the best fitness values</w:t>
      </w:r>
      <w:r w:rsidRPr="00343AE2">
        <w:rPr>
          <w:color w:val="000000" w:themeColor="text1"/>
          <w:lang w:val="en-GB"/>
        </w:rPr>
        <w:t xml:space="preserve"> in a timeline</w:t>
      </w:r>
      <w:r w:rsidR="00771B96">
        <w:rPr>
          <w:color w:val="000000" w:themeColor="text1"/>
          <w:lang w:val="en-GB"/>
        </w:rPr>
        <w:t xml:space="preserve">. </w:t>
      </w:r>
      <w:r w:rsidRPr="00343AE2">
        <w:rPr>
          <w:color w:val="000000" w:themeColor="text1"/>
          <w:lang w:val="en-GB"/>
        </w:rPr>
        <w:t>The best hyperparameters in the final generation are selected as the optimized set for SVM</w:t>
      </w:r>
      <w:r>
        <w:rPr>
          <w:color w:val="000000" w:themeColor="text1"/>
          <w:lang w:val="en-GB"/>
        </w:rPr>
        <w:t xml:space="preserve"> classification</w:t>
      </w:r>
      <w:r w:rsidRPr="00343AE2">
        <w:rPr>
          <w:color w:val="000000" w:themeColor="text1"/>
          <w:lang w:val="en-GB"/>
        </w:rPr>
        <w:t>.</w:t>
      </w:r>
    </w:p>
    <w:p w:rsidR="002024AE" w:rsidRPr="002024AE" w:rsidRDefault="00774F57" w:rsidP="002024AE">
      <w:pPr>
        <w:pStyle w:val="Heading1"/>
      </w:pPr>
      <w:r>
        <w:t>Results</w:t>
      </w:r>
    </w:p>
    <w:p w:rsidR="00AD59B0" w:rsidRDefault="002D2AF0" w:rsidP="002B52F7">
      <w:pPr>
        <w:pStyle w:val="BodyText"/>
        <w:rPr>
          <w:color w:val="000000" w:themeColor="text1"/>
          <w:lang w:val="en-US"/>
        </w:rPr>
      </w:pPr>
      <w:r w:rsidRPr="00210891">
        <w:rPr>
          <w:color w:val="000000" w:themeColor="text1"/>
          <w:lang w:val="en-US"/>
        </w:rPr>
        <w:t>To identify the best classifying performance</w:t>
      </w:r>
      <w:r w:rsidR="00210891">
        <w:rPr>
          <w:color w:val="000000" w:themeColor="text1"/>
          <w:lang w:val="en-US"/>
        </w:rPr>
        <w:t xml:space="preserve"> and establish a </w:t>
      </w:r>
      <w:r w:rsidR="00210891" w:rsidRPr="00235BD8">
        <w:rPr>
          <w:color w:val="000000" w:themeColor="text1"/>
          <w:lang w:val="en-US"/>
        </w:rPr>
        <w:t>comparison</w:t>
      </w:r>
      <w:r w:rsidRPr="00235BD8">
        <w:rPr>
          <w:color w:val="000000" w:themeColor="text1"/>
          <w:lang w:val="en-US"/>
        </w:rPr>
        <w:t xml:space="preserve"> among models the following  performance metrics </w:t>
      </w:r>
      <w:r w:rsidR="00210891" w:rsidRPr="00235BD8">
        <w:rPr>
          <w:color w:val="000000" w:themeColor="text1"/>
          <w:lang w:val="en-US"/>
        </w:rPr>
        <w:t>are employed and defined below [</w:t>
      </w:r>
      <w:r w:rsidR="00502A97" w:rsidRPr="00235BD8">
        <w:rPr>
          <w:color w:val="000000" w:themeColor="text1"/>
          <w:lang w:val="en-US"/>
        </w:rPr>
        <w:t>5,</w:t>
      </w:r>
      <w:r w:rsidR="00210891" w:rsidRPr="00235BD8">
        <w:rPr>
          <w:color w:val="000000" w:themeColor="text1"/>
          <w:lang w:val="en-US"/>
        </w:rPr>
        <w:t>1</w:t>
      </w:r>
      <w:r w:rsidR="00921B5F" w:rsidRPr="00235BD8">
        <w:rPr>
          <w:color w:val="000000" w:themeColor="text1"/>
          <w:lang w:val="en-US"/>
        </w:rPr>
        <w:t>2</w:t>
      </w:r>
      <w:r w:rsidR="00210891" w:rsidRPr="00235BD8">
        <w:rPr>
          <w:color w:val="000000" w:themeColor="text1"/>
          <w:lang w:val="en-US"/>
        </w:rPr>
        <w:t>]:</w:t>
      </w:r>
    </w:p>
    <w:p w:rsidR="00210891" w:rsidRPr="00D8744A" w:rsidRDefault="00210891" w:rsidP="00AD59B0">
      <w:pPr>
        <w:pStyle w:val="Heading3"/>
        <w:rPr>
          <w:lang w:val="en-GB"/>
        </w:rPr>
      </w:pPr>
      <w:r w:rsidRPr="00D8744A">
        <w:rPr>
          <w:lang w:val="en-GB"/>
        </w:rPr>
        <w:t xml:space="preserve">Accuracy: </w:t>
      </w:r>
      <w:r w:rsidR="00C64C45" w:rsidRPr="00D8744A">
        <w:rPr>
          <w:lang w:val="en-GB"/>
        </w:rPr>
        <w:t>Measure</w:t>
      </w:r>
      <w:r w:rsidR="00AD59B0" w:rsidRPr="00D8744A">
        <w:rPr>
          <w:lang w:val="en-GB"/>
        </w:rPr>
        <w:t>s</w:t>
      </w:r>
      <w:r w:rsidR="00C64C45" w:rsidRPr="00D8744A">
        <w:rPr>
          <w:lang w:val="en-GB"/>
        </w:rPr>
        <w:t xml:space="preserve"> </w:t>
      </w:r>
      <w:r w:rsidR="00AD59B0" w:rsidRPr="00D8744A">
        <w:rPr>
          <w:lang w:val="en-GB"/>
        </w:rPr>
        <w:t>the</w:t>
      </w:r>
      <w:r w:rsidR="00C64C45" w:rsidRPr="00D8744A">
        <w:rPr>
          <w:lang w:val="en-GB"/>
        </w:rPr>
        <w:t xml:space="preserve"> correctly classified cases amonng the total cases. Provides a comprehensive </w:t>
      </w:r>
      <w:r w:rsidR="00AD59B0" w:rsidRPr="00D8744A">
        <w:rPr>
          <w:lang w:val="en-GB"/>
        </w:rPr>
        <w:t>effectivenes of the classifier.</w:t>
      </w:r>
    </w:p>
    <w:p w:rsidR="00AD59B0" w:rsidRPr="00AD59B0" w:rsidRDefault="00AD59B0" w:rsidP="00AD59B0">
      <w:pPr>
        <w:rPr>
          <w:lang w:val="en-GB"/>
        </w:rPr>
      </w:pPr>
    </w:p>
    <w:p w:rsidR="00210891" w:rsidRPr="00210891" w:rsidRDefault="00210891" w:rsidP="00210891">
      <w:pPr>
        <w:rPr>
          <w:color w:val="000000" w:themeColor="text1"/>
          <w:lang w:val="en-GB"/>
        </w:rPr>
      </w:pPr>
      <m:oMathPara>
        <m:oMath>
          <m:r>
            <w:rPr>
              <w:rFonts w:ascii="Cambria Math" w:hAnsi="Cambria Math"/>
              <w:color w:val="000000" w:themeColor="text1"/>
              <w:lang w:val="en-GB"/>
            </w:rPr>
            <m:t xml:space="preserve">Accuracy= </m:t>
          </m:r>
          <m:f>
            <m:fPr>
              <m:ctrlPr>
                <w:rPr>
                  <w:rFonts w:ascii="Cambria Math" w:hAnsi="Cambria Math"/>
                  <w:i/>
                  <w:color w:val="000000" w:themeColor="text1"/>
                  <w:lang w:val="en-GB"/>
                </w:rPr>
              </m:ctrlPr>
            </m:fPr>
            <m:num>
              <m:r>
                <w:rPr>
                  <w:rFonts w:ascii="Cambria Math" w:hAnsi="Cambria Math"/>
                  <w:color w:val="000000" w:themeColor="text1"/>
                  <w:lang w:val="en-GB"/>
                </w:rPr>
                <m:t>TP+ TN</m:t>
              </m:r>
            </m:num>
            <m:den>
              <m:r>
                <w:rPr>
                  <w:rFonts w:ascii="Cambria Math" w:hAnsi="Cambria Math"/>
                  <w:color w:val="000000" w:themeColor="text1"/>
                  <w:lang w:val="en-GB"/>
                </w:rPr>
                <m:t>TP+TN+FP+FN</m:t>
              </m:r>
            </m:den>
          </m:f>
        </m:oMath>
      </m:oMathPara>
    </w:p>
    <w:p w:rsidR="00210891" w:rsidRPr="00210891" w:rsidRDefault="00210891" w:rsidP="00210891">
      <w:pPr>
        <w:rPr>
          <w:color w:val="000000" w:themeColor="text1"/>
          <w:lang w:val="en-GB"/>
        </w:rPr>
      </w:pPr>
    </w:p>
    <w:p w:rsidR="00210891" w:rsidRDefault="00210891" w:rsidP="00210891">
      <w:pPr>
        <w:pStyle w:val="Heading3"/>
        <w:rPr>
          <w:lang w:val="en-GB"/>
        </w:rPr>
      </w:pPr>
      <w:r>
        <w:rPr>
          <w:lang w:val="en-GB"/>
        </w:rPr>
        <w:t>Precision:</w:t>
      </w:r>
      <w:r w:rsidR="00AD59B0">
        <w:rPr>
          <w:lang w:val="en-GB"/>
        </w:rPr>
        <w:t xml:space="preserve"> Proportion of True Positive predictions whithin all the Positive predicitons. A higher value respresents less occurrence of  false possitive</w:t>
      </w:r>
      <w:r w:rsidR="00F55425">
        <w:rPr>
          <w:lang w:val="en-GB"/>
        </w:rPr>
        <w:t>s</w:t>
      </w:r>
      <w:r w:rsidR="00AD59B0">
        <w:rPr>
          <w:lang w:val="en-GB"/>
        </w:rPr>
        <w:t>.</w:t>
      </w:r>
    </w:p>
    <w:p w:rsidR="00AD59B0" w:rsidRPr="00AD59B0" w:rsidRDefault="00AD59B0" w:rsidP="00AD59B0">
      <w:pPr>
        <w:rPr>
          <w:lang w:val="en-GB"/>
        </w:rPr>
      </w:pPr>
    </w:p>
    <w:p w:rsidR="00502A97" w:rsidRPr="00502A97" w:rsidRDefault="00502A97" w:rsidP="00502A97">
      <w:pPr>
        <w:rPr>
          <w:lang w:val="en-GB"/>
        </w:rPr>
      </w:pPr>
      <m:oMathPara>
        <m:oMath>
          <m:r>
            <w:rPr>
              <w:rFonts w:ascii="Cambria Math" w:hAnsi="Cambria Math"/>
              <w:lang w:val="en-GB"/>
            </w:rPr>
            <m:t xml:space="preserve">Precission= </m:t>
          </m:r>
          <m:f>
            <m:fPr>
              <m:ctrlPr>
                <w:rPr>
                  <w:rFonts w:ascii="Cambria Math" w:hAnsi="Cambria Math"/>
                  <w:i/>
                  <w:lang w:val="en-GB"/>
                </w:rPr>
              </m:ctrlPr>
            </m:fPr>
            <m:num>
              <m:r>
                <w:rPr>
                  <w:rFonts w:ascii="Cambria Math" w:hAnsi="Cambria Math"/>
                  <w:lang w:val="en-GB"/>
                </w:rPr>
                <m:t>TP</m:t>
              </m:r>
            </m:num>
            <m:den>
              <m:r>
                <w:rPr>
                  <w:rFonts w:ascii="Cambria Math" w:hAnsi="Cambria Math"/>
                  <w:lang w:val="en-GB"/>
                </w:rPr>
                <m:t>TP+FP</m:t>
              </m:r>
            </m:den>
          </m:f>
        </m:oMath>
      </m:oMathPara>
    </w:p>
    <w:p w:rsidR="00210891" w:rsidRPr="00210891" w:rsidRDefault="00210891" w:rsidP="00210891">
      <w:pPr>
        <w:rPr>
          <w:lang w:val="en-GB"/>
        </w:rPr>
      </w:pPr>
    </w:p>
    <w:p w:rsidR="00210891" w:rsidRDefault="00210891" w:rsidP="00210891">
      <w:pPr>
        <w:pStyle w:val="Heading3"/>
        <w:rPr>
          <w:lang w:val="en-GB"/>
        </w:rPr>
      </w:pPr>
      <w:r>
        <w:rPr>
          <w:lang w:val="en-GB"/>
        </w:rPr>
        <w:t>Recall:</w:t>
      </w:r>
      <w:r w:rsidR="00502A97">
        <w:rPr>
          <w:lang w:val="en-GB"/>
        </w:rPr>
        <w:t xml:space="preserve"> </w:t>
      </w:r>
      <w:r w:rsidR="00AD59B0">
        <w:rPr>
          <w:lang w:val="en-GB"/>
        </w:rPr>
        <w:t xml:space="preserve">Classifier ability to </w:t>
      </w:r>
      <w:r w:rsidR="00F55425">
        <w:rPr>
          <w:lang w:val="en-GB"/>
        </w:rPr>
        <w:t>correctly identify relevant cases. A higher value indicates less false negatives.</w:t>
      </w:r>
    </w:p>
    <w:p w:rsidR="00AD59B0" w:rsidRPr="00AD59B0" w:rsidRDefault="00AD59B0" w:rsidP="00AD59B0">
      <w:pPr>
        <w:rPr>
          <w:lang w:val="en-GB"/>
        </w:rPr>
      </w:pPr>
    </w:p>
    <w:p w:rsidR="00502A97" w:rsidRPr="00502A97" w:rsidRDefault="00502A97" w:rsidP="00502A97">
      <w:pPr>
        <w:rPr>
          <w:lang w:val="en-GB"/>
        </w:rPr>
      </w:pPr>
      <m:oMathPara>
        <m:oMath>
          <m:r>
            <w:rPr>
              <w:rFonts w:ascii="Cambria Math" w:hAnsi="Cambria Math"/>
              <w:lang w:val="en-GB"/>
            </w:rPr>
            <m:t xml:space="preserve">Recall= </m:t>
          </m:r>
          <m:f>
            <m:fPr>
              <m:ctrlPr>
                <w:rPr>
                  <w:rFonts w:ascii="Cambria Math" w:hAnsi="Cambria Math"/>
                  <w:i/>
                  <w:lang w:val="en-GB"/>
                </w:rPr>
              </m:ctrlPr>
            </m:fPr>
            <m:num>
              <m:r>
                <w:rPr>
                  <w:rFonts w:ascii="Cambria Math" w:hAnsi="Cambria Math"/>
                  <w:lang w:val="en-GB"/>
                </w:rPr>
                <m:t>TP</m:t>
              </m:r>
            </m:num>
            <m:den>
              <m:r>
                <w:rPr>
                  <w:rFonts w:ascii="Cambria Math" w:hAnsi="Cambria Math"/>
                  <w:lang w:val="en-GB"/>
                </w:rPr>
                <m:t>TP+FN</m:t>
              </m:r>
            </m:den>
          </m:f>
          <m:r>
            <w:rPr>
              <w:rFonts w:ascii="Cambria Math" w:hAnsi="Cambria Math"/>
              <w:lang w:val="en-GB"/>
            </w:rPr>
            <m:t xml:space="preserve"> </m:t>
          </m:r>
        </m:oMath>
      </m:oMathPara>
    </w:p>
    <w:p w:rsidR="00210891" w:rsidRDefault="00210891" w:rsidP="00210891">
      <w:pPr>
        <w:jc w:val="both"/>
        <w:rPr>
          <w:lang w:val="en-GB"/>
        </w:rPr>
      </w:pPr>
    </w:p>
    <w:p w:rsidR="00210891" w:rsidRDefault="00210891" w:rsidP="00210891">
      <w:pPr>
        <w:pStyle w:val="Heading3"/>
        <w:rPr>
          <w:lang w:val="en-GB"/>
        </w:rPr>
      </w:pPr>
      <w:r>
        <w:rPr>
          <w:lang w:val="en-GB"/>
        </w:rPr>
        <w:t>F1-Score:</w:t>
      </w:r>
      <w:r w:rsidR="00502A97">
        <w:rPr>
          <w:lang w:val="en-GB"/>
        </w:rPr>
        <w:t xml:space="preserve"> Harmonic mean between precision and recall</w:t>
      </w:r>
      <w:r w:rsidR="00F55425">
        <w:rPr>
          <w:lang w:val="en-GB"/>
        </w:rPr>
        <w:t xml:space="preserve">. Useful for a thorough  performance evaluation. </w:t>
      </w:r>
    </w:p>
    <w:p w:rsidR="00F55425" w:rsidRPr="00F55425" w:rsidRDefault="00F55425" w:rsidP="00F55425">
      <w:pPr>
        <w:rPr>
          <w:lang w:val="en-GB"/>
        </w:rPr>
      </w:pPr>
    </w:p>
    <w:p w:rsidR="00210891" w:rsidRPr="00493D06" w:rsidRDefault="00210891" w:rsidP="00210891">
      <w:pPr>
        <w:rPr>
          <w:lang w:val="en-GB"/>
        </w:rPr>
      </w:pPr>
      <m:oMathPara>
        <m:oMath>
          <m:r>
            <w:rPr>
              <w:rFonts w:ascii="Cambria Math" w:hAnsi="Cambria Math"/>
              <w:color w:val="000000" w:themeColor="text1"/>
              <w:lang w:val="en-GB"/>
            </w:rPr>
            <m:t>F1-Score=2 ×</m:t>
          </m:r>
          <m:f>
            <m:fPr>
              <m:ctrlPr>
                <w:rPr>
                  <w:rFonts w:ascii="Cambria Math" w:hAnsi="Cambria Math"/>
                  <w:i/>
                  <w:iCs/>
                  <w:color w:val="000000" w:themeColor="text1"/>
                  <w:lang w:val="en-GB"/>
                </w:rPr>
              </m:ctrlPr>
            </m:fPr>
            <m:num>
              <m:d>
                <m:dPr>
                  <m:ctrlPr>
                    <w:rPr>
                      <w:rFonts w:ascii="Cambria Math" w:hAnsi="Cambria Math"/>
                      <w:i/>
                      <w:color w:val="000000" w:themeColor="text1"/>
                      <w:lang w:val="en-GB"/>
                    </w:rPr>
                  </m:ctrlPr>
                </m:dPr>
                <m:e>
                  <m:r>
                    <w:rPr>
                      <w:rFonts w:ascii="Cambria Math" w:hAnsi="Cambria Math"/>
                      <w:color w:val="000000" w:themeColor="text1"/>
                      <w:lang w:val="en-GB"/>
                    </w:rPr>
                    <m:t>Recall</m:t>
                  </m:r>
                </m:e>
              </m:d>
              <m:d>
                <m:dPr>
                  <m:ctrlPr>
                    <w:rPr>
                      <w:rFonts w:ascii="Cambria Math" w:hAnsi="Cambria Math"/>
                      <w:i/>
                      <w:color w:val="000000" w:themeColor="text1"/>
                      <w:lang w:val="en-GB"/>
                    </w:rPr>
                  </m:ctrlPr>
                </m:dPr>
                <m:e>
                  <m:r>
                    <w:rPr>
                      <w:rFonts w:ascii="Cambria Math" w:hAnsi="Cambria Math"/>
                      <w:color w:val="000000" w:themeColor="text1"/>
                      <w:lang w:val="en-GB"/>
                    </w:rPr>
                    <m:t>Precision</m:t>
                  </m:r>
                </m:e>
              </m:d>
            </m:num>
            <m:den>
              <m:r>
                <w:rPr>
                  <w:rFonts w:ascii="Cambria Math" w:hAnsi="Cambria Math"/>
                  <w:color w:val="000000" w:themeColor="text1"/>
                  <w:lang w:val="en-GB"/>
                </w:rPr>
                <m:t>Recall+Precision</m:t>
              </m:r>
            </m:den>
          </m:f>
        </m:oMath>
      </m:oMathPara>
    </w:p>
    <w:p w:rsidR="00F55425" w:rsidRDefault="00F55425" w:rsidP="002024AE">
      <w:pPr>
        <w:pStyle w:val="BodyText"/>
        <w:rPr>
          <w:color w:val="000000" w:themeColor="text1"/>
          <w:lang w:val="en-US"/>
        </w:rPr>
      </w:pPr>
    </w:p>
    <w:p w:rsidR="009838B6" w:rsidRDefault="009838B6" w:rsidP="00F55425">
      <w:pPr>
        <w:pStyle w:val="BodyText"/>
        <w:rPr>
          <w:lang w:val="en-US"/>
        </w:rPr>
      </w:pPr>
    </w:p>
    <w:p w:rsidR="00F55425" w:rsidRPr="00F55425" w:rsidRDefault="00F55425" w:rsidP="00F55425">
      <w:pPr>
        <w:pStyle w:val="BodyText"/>
        <w:rPr>
          <w:lang w:val="en-US"/>
        </w:rPr>
      </w:pPr>
      <w:r w:rsidRPr="00493D06">
        <w:rPr>
          <w:lang w:val="en-US"/>
        </w:rPr>
        <w:t>Ta</w:t>
      </w:r>
      <w:r>
        <w:rPr>
          <w:lang w:val="en-US"/>
        </w:rPr>
        <w:t xml:space="preserve">ble III summarizes the performance results achieved by </w:t>
      </w:r>
      <w:r w:rsidR="004105B5">
        <w:rPr>
          <w:lang w:val="en-US"/>
        </w:rPr>
        <w:t xml:space="preserve">each of </w:t>
      </w:r>
      <w:r>
        <w:rPr>
          <w:lang w:val="en-US"/>
        </w:rPr>
        <w:t xml:space="preserve">the </w:t>
      </w:r>
      <w:r w:rsidR="004105B5">
        <w:rPr>
          <w:lang w:val="en-US"/>
        </w:rPr>
        <w:t xml:space="preserve">evaluated </w:t>
      </w:r>
      <w:r>
        <w:rPr>
          <w:lang w:val="en-US"/>
        </w:rPr>
        <w:t>models</w:t>
      </w:r>
      <w:r w:rsidR="007D3788">
        <w:rPr>
          <w:lang w:val="en-US"/>
        </w:rPr>
        <w:t xml:space="preserve"> in the test sets</w:t>
      </w:r>
      <w:r>
        <w:rPr>
          <w:lang w:val="en-US"/>
        </w:rPr>
        <w:t xml:space="preserve">. </w:t>
      </w:r>
    </w:p>
    <w:p w:rsidR="00F55425" w:rsidRPr="00E12E45" w:rsidRDefault="00F55425" w:rsidP="00F55425">
      <w:pPr>
        <w:pStyle w:val="BodyText"/>
        <w:jc w:val="center"/>
        <w:rPr>
          <w:color w:val="FF0000"/>
          <w:sz w:val="16"/>
          <w:szCs w:val="16"/>
          <w:lang w:val="en-GB"/>
        </w:rPr>
      </w:pPr>
      <w:r w:rsidRPr="009C2617">
        <w:rPr>
          <w:color w:val="000000" w:themeColor="text1"/>
          <w:sz w:val="16"/>
          <w:szCs w:val="16"/>
          <w:lang w:val="en-GB"/>
        </w:rPr>
        <w:t>TABLE II</w:t>
      </w:r>
      <w:r>
        <w:rPr>
          <w:color w:val="000000" w:themeColor="text1"/>
          <w:sz w:val="16"/>
          <w:szCs w:val="16"/>
          <w:lang w:val="en-GB"/>
        </w:rPr>
        <w:t>I</w:t>
      </w:r>
      <w:r w:rsidRPr="009C2617">
        <w:rPr>
          <w:color w:val="000000" w:themeColor="text1"/>
          <w:sz w:val="16"/>
          <w:szCs w:val="16"/>
          <w:lang w:val="en-GB"/>
        </w:rPr>
        <w:t xml:space="preserve">. </w:t>
      </w:r>
      <w:r>
        <w:rPr>
          <w:color w:val="000000" w:themeColor="text1"/>
          <w:sz w:val="16"/>
          <w:szCs w:val="16"/>
          <w:lang w:val="en-GB"/>
        </w:rPr>
        <w:t>Performance Results Summary.</w:t>
      </w:r>
    </w:p>
    <w:tbl>
      <w:tblPr>
        <w:tblStyle w:val="TableGrid"/>
        <w:tblW w:w="242.80pt" w:type="dxa"/>
        <w:tblLook w:firstRow="1" w:lastRow="0" w:firstColumn="1" w:lastColumn="0" w:noHBand="0" w:noVBand="1"/>
      </w:tblPr>
      <w:tblGrid>
        <w:gridCol w:w="1070"/>
        <w:gridCol w:w="946"/>
        <w:gridCol w:w="947"/>
        <w:gridCol w:w="946"/>
        <w:gridCol w:w="947"/>
      </w:tblGrid>
      <w:tr w:rsidR="00F55425" w:rsidRPr="00E12E45" w:rsidTr="001E333B">
        <w:tc>
          <w:tcPr>
            <w:tcW w:w="53.50pt" w:type="dxa"/>
            <w:vMerge w:val="restart"/>
            <w:vAlign w:val="center"/>
          </w:tcPr>
          <w:p w:rsidR="00F55425" w:rsidRPr="009D7ECB" w:rsidRDefault="00F55425" w:rsidP="001E333B">
            <w:pPr>
              <w:pStyle w:val="BodyText"/>
              <w:ind w:firstLine="0pt"/>
              <w:rPr>
                <w:b/>
                <w:bCs/>
                <w:color w:val="000000" w:themeColor="text1"/>
                <w:sz w:val="18"/>
                <w:szCs w:val="18"/>
                <w:lang w:val="en-GB"/>
              </w:rPr>
            </w:pPr>
            <w:r w:rsidRPr="009D7ECB">
              <w:rPr>
                <w:b/>
                <w:bCs/>
                <w:color w:val="000000" w:themeColor="text1"/>
                <w:sz w:val="18"/>
                <w:szCs w:val="18"/>
                <w:lang w:val="en-GB"/>
              </w:rPr>
              <w:t xml:space="preserve">    Model</w:t>
            </w:r>
          </w:p>
        </w:tc>
        <w:tc>
          <w:tcPr>
            <w:tcW w:w="189.30pt" w:type="dxa"/>
            <w:gridSpan w:val="4"/>
            <w:vAlign w:val="center"/>
          </w:tcPr>
          <w:p w:rsidR="00F55425" w:rsidRPr="009D7ECB" w:rsidRDefault="00F55425" w:rsidP="001E333B">
            <w:pPr>
              <w:pStyle w:val="BodyText"/>
              <w:ind w:firstLine="0pt"/>
              <w:jc w:val="center"/>
              <w:rPr>
                <w:b/>
                <w:bCs/>
                <w:i/>
                <w:iCs/>
                <w:color w:val="000000" w:themeColor="text1"/>
                <w:sz w:val="18"/>
                <w:szCs w:val="18"/>
                <w:lang w:val="en-GB"/>
              </w:rPr>
            </w:pPr>
            <w:r w:rsidRPr="009D7ECB">
              <w:rPr>
                <w:b/>
                <w:bCs/>
                <w:i/>
                <w:iCs/>
                <w:color w:val="000000" w:themeColor="text1"/>
                <w:sz w:val="18"/>
                <w:szCs w:val="18"/>
                <w:lang w:val="en-GB"/>
              </w:rPr>
              <w:t>P</w:t>
            </w:r>
            <w:r>
              <w:rPr>
                <w:b/>
                <w:bCs/>
                <w:i/>
                <w:iCs/>
                <w:color w:val="000000" w:themeColor="text1"/>
                <w:sz w:val="18"/>
                <w:szCs w:val="18"/>
                <w:lang w:val="en-GB"/>
              </w:rPr>
              <w:t>erformance</w:t>
            </w:r>
            <w:r w:rsidRPr="009D7ECB">
              <w:rPr>
                <w:b/>
                <w:bCs/>
                <w:i/>
                <w:iCs/>
                <w:color w:val="000000" w:themeColor="text1"/>
                <w:sz w:val="18"/>
                <w:szCs w:val="18"/>
                <w:lang w:val="en-GB"/>
              </w:rPr>
              <w:t xml:space="preserve"> Metrics</w:t>
            </w:r>
            <w:r w:rsidR="00437F6F">
              <w:rPr>
                <w:b/>
                <w:bCs/>
                <w:i/>
                <w:iCs/>
                <w:color w:val="000000" w:themeColor="text1"/>
                <w:sz w:val="18"/>
                <w:szCs w:val="18"/>
                <w:lang w:val="en-GB"/>
              </w:rPr>
              <w:t xml:space="preserve"> Overall</w:t>
            </w:r>
            <w:r>
              <w:rPr>
                <w:b/>
                <w:bCs/>
                <w:i/>
                <w:iCs/>
                <w:color w:val="000000" w:themeColor="text1"/>
                <w:sz w:val="18"/>
                <w:szCs w:val="18"/>
                <w:lang w:val="en-GB"/>
              </w:rPr>
              <w:t xml:space="preserve"> (%)</w:t>
            </w:r>
          </w:p>
        </w:tc>
      </w:tr>
      <w:tr w:rsidR="00F55425" w:rsidRPr="00E12E45" w:rsidTr="001E333B">
        <w:tc>
          <w:tcPr>
            <w:tcW w:w="53.50pt" w:type="dxa"/>
            <w:vMerge/>
            <w:vAlign w:val="center"/>
          </w:tcPr>
          <w:p w:rsidR="00F55425" w:rsidRPr="009D7ECB" w:rsidRDefault="00F55425" w:rsidP="001E333B">
            <w:pPr>
              <w:pStyle w:val="BodyText"/>
              <w:ind w:firstLine="0pt"/>
              <w:jc w:val="center"/>
              <w:rPr>
                <w:b/>
                <w:bCs/>
                <w:color w:val="000000" w:themeColor="text1"/>
                <w:sz w:val="18"/>
                <w:szCs w:val="18"/>
                <w:lang w:val="en-GB"/>
              </w:rPr>
            </w:pPr>
          </w:p>
        </w:tc>
        <w:tc>
          <w:tcPr>
            <w:tcW w:w="47.30pt" w:type="dxa"/>
            <w:vAlign w:val="center"/>
          </w:tcPr>
          <w:p w:rsidR="00F55425" w:rsidRPr="009D7ECB" w:rsidRDefault="00F55425" w:rsidP="001E333B">
            <w:pPr>
              <w:pStyle w:val="BodyText"/>
              <w:ind w:firstLine="0pt"/>
              <w:jc w:val="center"/>
              <w:rPr>
                <w:b/>
                <w:bCs/>
                <w:i/>
                <w:iCs/>
                <w:color w:val="000000" w:themeColor="text1"/>
                <w:sz w:val="18"/>
                <w:szCs w:val="18"/>
                <w:lang w:val="en-GB"/>
              </w:rPr>
            </w:pPr>
            <w:r w:rsidRPr="009D7ECB">
              <w:rPr>
                <w:b/>
                <w:bCs/>
                <w:i/>
                <w:iCs/>
                <w:color w:val="000000" w:themeColor="text1"/>
                <w:sz w:val="18"/>
                <w:szCs w:val="18"/>
                <w:lang w:val="en-GB"/>
              </w:rPr>
              <w:t>Accuracy</w:t>
            </w:r>
          </w:p>
        </w:tc>
        <w:tc>
          <w:tcPr>
            <w:tcW w:w="47.35pt" w:type="dxa"/>
            <w:vAlign w:val="center"/>
          </w:tcPr>
          <w:p w:rsidR="00F55425" w:rsidRPr="009D7ECB" w:rsidRDefault="00F55425" w:rsidP="001E333B">
            <w:pPr>
              <w:pStyle w:val="BodyText"/>
              <w:ind w:firstLine="0pt"/>
              <w:jc w:val="center"/>
              <w:rPr>
                <w:b/>
                <w:bCs/>
                <w:i/>
                <w:iCs/>
                <w:color w:val="000000" w:themeColor="text1"/>
                <w:sz w:val="18"/>
                <w:szCs w:val="18"/>
                <w:lang w:val="en-GB"/>
              </w:rPr>
            </w:pPr>
            <w:r w:rsidRPr="009D7ECB">
              <w:rPr>
                <w:b/>
                <w:bCs/>
                <w:i/>
                <w:iCs/>
                <w:color w:val="000000" w:themeColor="text1"/>
                <w:sz w:val="18"/>
                <w:szCs w:val="18"/>
                <w:lang w:val="en-GB"/>
              </w:rPr>
              <w:t>Precision</w:t>
            </w:r>
          </w:p>
        </w:tc>
        <w:tc>
          <w:tcPr>
            <w:tcW w:w="47.30pt" w:type="dxa"/>
            <w:vAlign w:val="center"/>
          </w:tcPr>
          <w:p w:rsidR="00F55425" w:rsidRPr="009D7ECB" w:rsidRDefault="00F55425" w:rsidP="001E333B">
            <w:pPr>
              <w:pStyle w:val="BodyText"/>
              <w:ind w:firstLine="0pt"/>
              <w:jc w:val="center"/>
              <w:rPr>
                <w:b/>
                <w:bCs/>
                <w:i/>
                <w:iCs/>
                <w:color w:val="000000" w:themeColor="text1"/>
                <w:sz w:val="18"/>
                <w:szCs w:val="18"/>
                <w:lang w:val="en-GB"/>
              </w:rPr>
            </w:pPr>
            <w:r w:rsidRPr="009D7ECB">
              <w:rPr>
                <w:b/>
                <w:bCs/>
                <w:i/>
                <w:iCs/>
                <w:color w:val="000000" w:themeColor="text1"/>
                <w:sz w:val="18"/>
                <w:szCs w:val="18"/>
                <w:lang w:val="en-GB"/>
              </w:rPr>
              <w:t>Recall</w:t>
            </w:r>
          </w:p>
        </w:tc>
        <w:tc>
          <w:tcPr>
            <w:tcW w:w="47.35pt" w:type="dxa"/>
            <w:vAlign w:val="center"/>
          </w:tcPr>
          <w:p w:rsidR="00F55425" w:rsidRPr="009D7ECB" w:rsidRDefault="00F55425" w:rsidP="001E333B">
            <w:pPr>
              <w:pStyle w:val="BodyText"/>
              <w:ind w:firstLine="0pt"/>
              <w:jc w:val="center"/>
              <w:rPr>
                <w:b/>
                <w:bCs/>
                <w:i/>
                <w:iCs/>
                <w:color w:val="000000" w:themeColor="text1"/>
                <w:sz w:val="18"/>
                <w:szCs w:val="18"/>
                <w:lang w:val="en-GB"/>
              </w:rPr>
            </w:pPr>
            <w:r w:rsidRPr="009D7ECB">
              <w:rPr>
                <w:b/>
                <w:bCs/>
                <w:i/>
                <w:iCs/>
                <w:color w:val="000000" w:themeColor="text1"/>
                <w:sz w:val="18"/>
                <w:szCs w:val="18"/>
                <w:lang w:val="en-GB"/>
              </w:rPr>
              <w:t>F1-Score</w:t>
            </w:r>
          </w:p>
        </w:tc>
      </w:tr>
      <w:tr w:rsidR="00F55425" w:rsidRPr="00E12E45" w:rsidTr="001E333B">
        <w:tc>
          <w:tcPr>
            <w:tcW w:w="53.50pt" w:type="dxa"/>
            <w:vAlign w:val="center"/>
          </w:tcPr>
          <w:p w:rsidR="00F55425" w:rsidRPr="009D7ECB" w:rsidRDefault="00F55425" w:rsidP="001E333B">
            <w:pPr>
              <w:pStyle w:val="BodyText"/>
              <w:ind w:firstLine="0pt"/>
              <w:jc w:val="center"/>
              <w:rPr>
                <w:color w:val="000000" w:themeColor="text1"/>
                <w:sz w:val="18"/>
                <w:szCs w:val="18"/>
                <w:lang w:val="en-GB"/>
              </w:rPr>
            </w:pPr>
            <w:r w:rsidRPr="009D7ECB">
              <w:rPr>
                <w:color w:val="000000" w:themeColor="text1"/>
                <w:sz w:val="18"/>
                <w:szCs w:val="18"/>
                <w:lang w:val="en-GB"/>
              </w:rPr>
              <w:t>CNN</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98.02</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w:t>
            </w:r>
            <w:r w:rsidR="00F7789A" w:rsidRPr="00F7789A">
              <w:rPr>
                <w:color w:val="000000" w:themeColor="text1"/>
                <w:sz w:val="18"/>
                <w:szCs w:val="18"/>
                <w:lang w:val="en-GB"/>
              </w:rPr>
              <w:t>8</w:t>
            </w:r>
            <w:r w:rsidRPr="00F7789A">
              <w:rPr>
                <w:color w:val="000000" w:themeColor="text1"/>
                <w:sz w:val="18"/>
                <w:szCs w:val="18"/>
                <w:lang w:val="en-GB"/>
              </w:rPr>
              <w:t>.</w:t>
            </w:r>
            <w:r w:rsidR="00F7789A" w:rsidRPr="00F7789A">
              <w:rPr>
                <w:color w:val="000000" w:themeColor="text1"/>
                <w:sz w:val="18"/>
                <w:szCs w:val="18"/>
                <w:lang w:val="en-GB"/>
              </w:rPr>
              <w:t>00</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w:t>
            </w:r>
            <w:r w:rsidR="00F7789A" w:rsidRPr="00F7789A">
              <w:rPr>
                <w:color w:val="000000" w:themeColor="text1"/>
                <w:sz w:val="18"/>
                <w:szCs w:val="18"/>
                <w:lang w:val="en-GB"/>
              </w:rPr>
              <w:t>8</w:t>
            </w:r>
            <w:r w:rsidRPr="00F7789A">
              <w:rPr>
                <w:color w:val="000000" w:themeColor="text1"/>
                <w:sz w:val="18"/>
                <w:szCs w:val="18"/>
                <w:lang w:val="en-GB"/>
              </w:rPr>
              <w:t>.</w:t>
            </w:r>
            <w:r w:rsidR="00F7789A" w:rsidRPr="00F7789A">
              <w:rPr>
                <w:color w:val="000000" w:themeColor="text1"/>
                <w:sz w:val="18"/>
                <w:szCs w:val="18"/>
                <w:lang w:val="en-GB"/>
              </w:rPr>
              <w:t>00</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w:t>
            </w:r>
            <w:r w:rsidR="00F7789A" w:rsidRPr="00F7789A">
              <w:rPr>
                <w:color w:val="000000" w:themeColor="text1"/>
                <w:sz w:val="18"/>
                <w:szCs w:val="18"/>
                <w:lang w:val="en-GB"/>
              </w:rPr>
              <w:t>8</w:t>
            </w:r>
            <w:r w:rsidRPr="00F7789A">
              <w:rPr>
                <w:color w:val="000000" w:themeColor="text1"/>
                <w:sz w:val="18"/>
                <w:szCs w:val="18"/>
                <w:lang w:val="en-GB"/>
              </w:rPr>
              <w:t>.</w:t>
            </w:r>
            <w:r w:rsidR="00F7789A" w:rsidRPr="00F7789A">
              <w:rPr>
                <w:color w:val="000000" w:themeColor="text1"/>
                <w:sz w:val="18"/>
                <w:szCs w:val="18"/>
                <w:lang w:val="en-GB"/>
              </w:rPr>
              <w:t>00</w:t>
            </w:r>
          </w:p>
        </w:tc>
      </w:tr>
      <w:tr w:rsidR="00F55425" w:rsidRPr="00E12E45" w:rsidTr="001E333B">
        <w:trPr>
          <w:trHeight w:val="314"/>
        </w:trPr>
        <w:tc>
          <w:tcPr>
            <w:tcW w:w="53.50pt" w:type="dxa"/>
            <w:vAlign w:val="center"/>
          </w:tcPr>
          <w:p w:rsidR="00F55425" w:rsidRPr="009D7ECB" w:rsidRDefault="00F55425" w:rsidP="001E333B">
            <w:pPr>
              <w:pStyle w:val="BodyText"/>
              <w:ind w:firstLine="0pt"/>
              <w:jc w:val="center"/>
              <w:rPr>
                <w:color w:val="000000" w:themeColor="text1"/>
                <w:sz w:val="18"/>
                <w:szCs w:val="18"/>
                <w:lang w:val="en-GB"/>
              </w:rPr>
            </w:pPr>
            <w:r w:rsidRPr="009D7ECB">
              <w:rPr>
                <w:color w:val="000000" w:themeColor="text1"/>
                <w:sz w:val="18"/>
                <w:szCs w:val="18"/>
                <w:lang w:val="en-GB"/>
              </w:rPr>
              <w:t>CNN-SVM</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98.47</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w:t>
            </w:r>
            <w:r w:rsidR="00F7789A" w:rsidRPr="00F7789A">
              <w:rPr>
                <w:color w:val="000000" w:themeColor="text1"/>
                <w:sz w:val="18"/>
                <w:szCs w:val="18"/>
                <w:lang w:val="en-GB"/>
              </w:rPr>
              <w:t>32</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w:t>
            </w:r>
            <w:r w:rsidR="00F7789A" w:rsidRPr="00F7789A">
              <w:rPr>
                <w:color w:val="000000" w:themeColor="text1"/>
                <w:sz w:val="18"/>
                <w:szCs w:val="18"/>
                <w:lang w:val="en-GB"/>
              </w:rPr>
              <w:t>27</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98.3</w:t>
            </w:r>
            <w:r w:rsidR="00F7789A" w:rsidRPr="00F7789A">
              <w:rPr>
                <w:color w:val="000000" w:themeColor="text1"/>
                <w:sz w:val="18"/>
                <w:szCs w:val="18"/>
                <w:lang w:val="en-GB"/>
              </w:rPr>
              <w:t>1</w:t>
            </w:r>
          </w:p>
        </w:tc>
      </w:tr>
      <w:tr w:rsidR="00F55425" w:rsidRPr="00E12E45" w:rsidTr="001E333B">
        <w:trPr>
          <w:trHeight w:val="314"/>
        </w:trPr>
        <w:tc>
          <w:tcPr>
            <w:tcW w:w="53.50pt" w:type="dxa"/>
            <w:vAlign w:val="center"/>
          </w:tcPr>
          <w:p w:rsidR="00F55425" w:rsidRPr="009D7ECB" w:rsidRDefault="00F55425" w:rsidP="001E333B">
            <w:pPr>
              <w:pStyle w:val="BodyText"/>
              <w:ind w:firstLine="0pt"/>
              <w:jc w:val="center"/>
              <w:rPr>
                <w:color w:val="000000" w:themeColor="text1"/>
                <w:sz w:val="18"/>
                <w:szCs w:val="18"/>
                <w:lang w:val="en-GB"/>
              </w:rPr>
            </w:pPr>
            <w:r w:rsidRPr="009D7ECB">
              <w:rPr>
                <w:color w:val="000000" w:themeColor="text1"/>
                <w:sz w:val="18"/>
                <w:szCs w:val="18"/>
                <w:lang w:val="en-GB"/>
              </w:rPr>
              <w:t>CNN-SVM-GA</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98.17</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98.08</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w:t>
            </w:r>
            <w:r w:rsidR="00F7789A" w:rsidRPr="00F7789A">
              <w:rPr>
                <w:color w:val="000000" w:themeColor="text1"/>
                <w:sz w:val="18"/>
                <w:szCs w:val="18"/>
                <w:lang w:val="en-GB"/>
              </w:rPr>
              <w:t>17</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w:t>
            </w:r>
            <w:r w:rsidR="00F7789A" w:rsidRPr="00F7789A">
              <w:rPr>
                <w:color w:val="000000" w:themeColor="text1"/>
                <w:sz w:val="18"/>
                <w:szCs w:val="18"/>
                <w:lang w:val="en-GB"/>
              </w:rPr>
              <w:t>1</w:t>
            </w:r>
            <w:r w:rsidRPr="00F7789A">
              <w:rPr>
                <w:color w:val="000000" w:themeColor="text1"/>
                <w:sz w:val="18"/>
                <w:szCs w:val="18"/>
                <w:lang w:val="en-GB"/>
              </w:rPr>
              <w:t>5</w:t>
            </w:r>
          </w:p>
        </w:tc>
      </w:tr>
    </w:tbl>
    <w:p w:rsidR="002D2AF0" w:rsidRDefault="002D2AF0" w:rsidP="00F55425">
      <w:pPr>
        <w:pStyle w:val="BodyText"/>
        <w:ind w:firstLine="0pt"/>
        <w:rPr>
          <w:color w:val="2E74B5" w:themeColor="accent1" w:themeShade="BF"/>
          <w:lang w:val="en-US"/>
        </w:rPr>
      </w:pPr>
    </w:p>
    <w:p w:rsidR="009838B6" w:rsidRDefault="002024AE" w:rsidP="00921B5F">
      <w:pPr>
        <w:pStyle w:val="BodyText"/>
        <w:rPr>
          <w:color w:val="000000" w:themeColor="text1"/>
          <w:lang w:val="en-US"/>
        </w:rPr>
      </w:pPr>
      <w:r w:rsidRPr="0048218B">
        <w:rPr>
          <w:color w:val="000000" w:themeColor="text1"/>
          <w:lang w:val="en-US"/>
        </w:rPr>
        <w:t>The</w:t>
      </w:r>
      <w:r w:rsidR="00F55425" w:rsidRPr="0048218B">
        <w:rPr>
          <w:color w:val="000000" w:themeColor="text1"/>
          <w:lang w:val="en-US"/>
        </w:rPr>
        <w:t xml:space="preserve"> base model</w:t>
      </w:r>
      <w:r w:rsidRPr="0048218B">
        <w:rPr>
          <w:color w:val="000000" w:themeColor="text1"/>
          <w:lang w:val="en-US"/>
        </w:rPr>
        <w:t xml:space="preserve"> </w:t>
      </w:r>
      <w:r w:rsidR="00F55425" w:rsidRPr="0048218B">
        <w:rPr>
          <w:color w:val="000000" w:themeColor="text1"/>
          <w:lang w:val="en-US"/>
        </w:rPr>
        <w:t>(</w:t>
      </w:r>
      <w:r w:rsidRPr="0048218B">
        <w:rPr>
          <w:color w:val="000000" w:themeColor="text1"/>
          <w:lang w:val="en-US"/>
        </w:rPr>
        <w:t>EfficientNetB0</w:t>
      </w:r>
      <w:r w:rsidR="00F55425" w:rsidRPr="0048218B">
        <w:rPr>
          <w:color w:val="000000" w:themeColor="text1"/>
          <w:lang w:val="en-US"/>
        </w:rPr>
        <w:t>)</w:t>
      </w:r>
      <w:r w:rsidRPr="0048218B">
        <w:rPr>
          <w:color w:val="000000" w:themeColor="text1"/>
          <w:lang w:val="en-US"/>
        </w:rPr>
        <w:t xml:space="preserve"> obtained accuracy of 97.25% </w:t>
      </w:r>
      <w:r w:rsidR="00437F6F" w:rsidRPr="0048218B">
        <w:rPr>
          <w:color w:val="000000" w:themeColor="text1"/>
          <w:lang w:val="en-US"/>
        </w:rPr>
        <w:t>i</w:t>
      </w:r>
      <w:r w:rsidRPr="0048218B">
        <w:rPr>
          <w:color w:val="000000" w:themeColor="text1"/>
          <w:lang w:val="en-US"/>
        </w:rPr>
        <w:t>n the validation set</w:t>
      </w:r>
      <w:r w:rsidR="00437F6F" w:rsidRPr="0048218B">
        <w:rPr>
          <w:color w:val="000000" w:themeColor="text1"/>
          <w:lang w:val="en-US"/>
        </w:rPr>
        <w:t>,</w:t>
      </w:r>
      <w:r w:rsidRPr="0048218B">
        <w:rPr>
          <w:color w:val="000000" w:themeColor="text1"/>
          <w:lang w:val="en-US"/>
        </w:rPr>
        <w:t xml:space="preserve"> 98.02% </w:t>
      </w:r>
      <w:r w:rsidR="00437F6F" w:rsidRPr="0048218B">
        <w:rPr>
          <w:color w:val="000000" w:themeColor="text1"/>
          <w:lang w:val="en-US"/>
        </w:rPr>
        <w:t>i</w:t>
      </w:r>
      <w:r w:rsidRPr="0048218B">
        <w:rPr>
          <w:color w:val="000000" w:themeColor="text1"/>
          <w:lang w:val="en-US"/>
        </w:rPr>
        <w:t>n the test set</w:t>
      </w:r>
      <w:r w:rsidR="00437F6F" w:rsidRPr="0048218B">
        <w:rPr>
          <w:color w:val="000000" w:themeColor="text1"/>
          <w:lang w:val="en-US"/>
        </w:rPr>
        <w:t xml:space="preserve"> and 98.02% as an overall accuracy. Using the features of the CNN model the SVM obtained accomplished a higher overall accuracy with 98.47%</w:t>
      </w:r>
      <w:r w:rsidR="00D8744A" w:rsidRPr="0048218B">
        <w:rPr>
          <w:color w:val="000000" w:themeColor="text1"/>
          <w:lang w:val="en-US"/>
        </w:rPr>
        <w:t>. Finally</w:t>
      </w:r>
      <w:r w:rsidR="0048218B">
        <w:rPr>
          <w:color w:val="000000" w:themeColor="text1"/>
          <w:lang w:val="en-US"/>
        </w:rPr>
        <w:t xml:space="preserve"> in</w:t>
      </w:r>
      <w:r w:rsidR="00D8744A" w:rsidRPr="0048218B">
        <w:rPr>
          <w:color w:val="000000" w:themeColor="text1"/>
          <w:lang w:val="en-US"/>
        </w:rPr>
        <w:t xml:space="preserve"> the GA </w:t>
      </w:r>
      <w:r w:rsidR="00C3400A" w:rsidRPr="0048218B">
        <w:rPr>
          <w:color w:val="000000" w:themeColor="text1"/>
          <w:lang w:val="en-US"/>
        </w:rPr>
        <w:t>optimization using</w:t>
      </w:r>
      <w:r w:rsidR="00D8744A" w:rsidRPr="0048218B">
        <w:rPr>
          <w:color w:val="000000" w:themeColor="text1"/>
          <w:lang w:val="en-US"/>
        </w:rPr>
        <w:t xml:space="preserve"> SVM hyperparameters</w:t>
      </w:r>
      <w:r w:rsidR="0048218B">
        <w:rPr>
          <w:color w:val="000000" w:themeColor="text1"/>
          <w:lang w:val="en-US"/>
        </w:rPr>
        <w:t>, the best solution after 30 generations</w:t>
      </w:r>
      <w:r w:rsidR="00C3400A" w:rsidRPr="0048218B">
        <w:rPr>
          <w:color w:val="000000" w:themeColor="text1"/>
          <w:lang w:val="en-US"/>
        </w:rPr>
        <w:t xml:space="preserve"> </w:t>
      </w:r>
      <w:r w:rsidR="0048218B">
        <w:rPr>
          <w:color w:val="000000" w:themeColor="text1"/>
          <w:lang w:val="en-US"/>
        </w:rPr>
        <w:t>yielded</w:t>
      </w:r>
      <w:r w:rsidR="00C3400A" w:rsidRPr="0048218B">
        <w:rPr>
          <w:color w:val="000000" w:themeColor="text1"/>
          <w:lang w:val="en-US"/>
        </w:rPr>
        <w:t xml:space="preserve"> a lower overall accuracy of 98.17%</w:t>
      </w:r>
      <w:r w:rsidR="0048218B">
        <w:rPr>
          <w:color w:val="000000" w:themeColor="text1"/>
          <w:lang w:val="en-US"/>
        </w:rPr>
        <w:t xml:space="preserve">, a slight improvement from the baseline model, </w:t>
      </w:r>
      <w:r w:rsidR="00B6640A">
        <w:rPr>
          <w:color w:val="000000" w:themeColor="text1"/>
          <w:lang w:val="en-US"/>
        </w:rPr>
        <w:t>although lower</w:t>
      </w:r>
      <w:r w:rsidR="00C3400A" w:rsidRPr="0048218B">
        <w:rPr>
          <w:color w:val="000000" w:themeColor="text1"/>
          <w:lang w:val="en-US"/>
        </w:rPr>
        <w:t xml:space="preserve"> in comparison to the SVM standalone</w:t>
      </w:r>
      <w:r w:rsidR="00B6640A">
        <w:rPr>
          <w:color w:val="000000" w:themeColor="text1"/>
          <w:lang w:val="en-US"/>
        </w:rPr>
        <w:t xml:space="preserve"> classification</w:t>
      </w:r>
      <w:r w:rsidR="00771B96">
        <w:rPr>
          <w:color w:val="000000" w:themeColor="text1"/>
          <w:lang w:val="en-US"/>
        </w:rPr>
        <w:t xml:space="preserve"> (Figure 7)</w:t>
      </w:r>
      <w:r w:rsidR="00B6640A">
        <w:rPr>
          <w:color w:val="000000" w:themeColor="text1"/>
          <w:lang w:val="en-US"/>
        </w:rPr>
        <w:t xml:space="preserve">. </w:t>
      </w:r>
    </w:p>
    <w:p w:rsidR="00921B5F" w:rsidRDefault="00921B5F" w:rsidP="00921B5F">
      <w:pPr>
        <w:pStyle w:val="BodyText"/>
        <w:rPr>
          <w:color w:val="000000" w:themeColor="text1"/>
          <w:lang w:val="en-US"/>
        </w:rPr>
      </w:pPr>
      <w:r>
        <w:rPr>
          <w:noProof/>
          <w:color w:val="000000" w:themeColor="text1"/>
          <w:lang w:val="en-GB"/>
        </w:rPr>
        <w:drawing>
          <wp:anchor distT="0" distB="0" distL="114300" distR="114300" simplePos="0" relativeHeight="251673088" behindDoc="0" locked="0" layoutInCell="1" allowOverlap="1" wp14:anchorId="244CDAC9" wp14:editId="3372107C">
            <wp:simplePos x="0" y="0"/>
            <wp:positionH relativeFrom="column">
              <wp:posOffset>0</wp:posOffset>
            </wp:positionH>
            <wp:positionV relativeFrom="paragraph">
              <wp:posOffset>148870</wp:posOffset>
            </wp:positionV>
            <wp:extent cx="3118485" cy="1169035"/>
            <wp:effectExtent l="0" t="0" r="5715" b="0"/>
            <wp:wrapThrough wrapText="bothSides">
              <wp:wrapPolygon edited="0">
                <wp:start x="0" y="0"/>
                <wp:lineTo x="0" y="21354"/>
                <wp:lineTo x="21552" y="21354"/>
                <wp:lineTo x="21552" y="0"/>
                <wp:lineTo x="0" y="0"/>
              </wp:wrapPolygon>
            </wp:wrapThrough>
            <wp:docPr id="1294065879"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9981096" name="Picture 18799810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8485" cy="1169035"/>
                    </a:xfrm>
                    <a:prstGeom prst="rect">
                      <a:avLst/>
                    </a:prstGeom>
                  </pic:spPr>
                </pic:pic>
              </a:graphicData>
            </a:graphic>
            <wp14:sizeRelH relativeFrom="page">
              <wp14:pctWidth>0%</wp14:pctWidth>
            </wp14:sizeRelH>
            <wp14:sizeRelV relativeFrom="page">
              <wp14:pctHeight>0%</wp14:pctHeight>
            </wp14:sizeRelV>
          </wp:anchor>
        </w:drawing>
      </w:r>
    </w:p>
    <w:p w:rsidR="009838B6" w:rsidRDefault="009838B6" w:rsidP="0011587A">
      <w:pPr>
        <w:pStyle w:val="BodyText"/>
        <w:rPr>
          <w:color w:val="000000" w:themeColor="text1"/>
          <w:lang w:val="en-US"/>
        </w:rPr>
      </w:pPr>
      <w:r w:rsidRPr="00877500">
        <w:rPr>
          <w:sz w:val="16"/>
          <w:szCs w:val="16"/>
          <w:lang w:val="en-GB"/>
        </w:rPr>
        <w:t xml:space="preserve">Fig. </w:t>
      </w:r>
      <w:r>
        <w:rPr>
          <w:sz w:val="16"/>
          <w:szCs w:val="16"/>
          <w:lang w:val="en-GB"/>
        </w:rPr>
        <w:t>7.</w:t>
      </w:r>
      <w:r w:rsidRPr="00877500">
        <w:rPr>
          <w:sz w:val="16"/>
          <w:szCs w:val="16"/>
          <w:lang w:val="en-GB"/>
        </w:rPr>
        <w:t xml:space="preserve"> </w:t>
      </w:r>
      <w:r>
        <w:rPr>
          <w:sz w:val="16"/>
          <w:szCs w:val="16"/>
          <w:lang w:val="en-GB"/>
        </w:rPr>
        <w:t>Fitness values over Genetic Algorithm generations</w:t>
      </w:r>
    </w:p>
    <w:p w:rsidR="006D0838" w:rsidRPr="0011587A" w:rsidRDefault="00437F6F" w:rsidP="0011587A">
      <w:pPr>
        <w:pStyle w:val="BodyText"/>
        <w:rPr>
          <w:color w:val="000000" w:themeColor="text1"/>
          <w:lang w:val="en-US"/>
        </w:rPr>
      </w:pPr>
      <w:r w:rsidRPr="0048218B">
        <w:rPr>
          <w:color w:val="000000" w:themeColor="text1"/>
          <w:lang w:val="en-US"/>
        </w:rPr>
        <w:t>A</w:t>
      </w:r>
      <w:r w:rsidR="007416BA" w:rsidRPr="0048218B">
        <w:rPr>
          <w:color w:val="000000" w:themeColor="text1"/>
          <w:lang w:val="en-US"/>
        </w:rPr>
        <w:t xml:space="preserve">s expressed by </w:t>
      </w:r>
      <w:r w:rsidR="00282AEE">
        <w:rPr>
          <w:color w:val="000000" w:themeColor="text1"/>
          <w:lang w:val="en-GB"/>
        </w:rPr>
        <w:t>A. Tanner</w:t>
      </w:r>
      <w:r w:rsidR="007416BA" w:rsidRPr="0048218B">
        <w:rPr>
          <w:color w:val="000000" w:themeColor="text1"/>
          <w:lang w:val="en-GB"/>
        </w:rPr>
        <w:t xml:space="preserve"> et al.</w:t>
      </w:r>
      <w:r w:rsidR="007416BA" w:rsidRPr="0048218B">
        <w:rPr>
          <w:color w:val="000000" w:themeColor="text1"/>
          <w:lang w:val="en-US"/>
        </w:rPr>
        <w:t xml:space="preserve"> a</w:t>
      </w:r>
      <w:r w:rsidRPr="0048218B">
        <w:rPr>
          <w:color w:val="000000" w:themeColor="text1"/>
          <w:lang w:val="en-US"/>
        </w:rPr>
        <w:t xml:space="preserve"> confusion matrix</w:t>
      </w:r>
      <w:r w:rsidR="00A42783">
        <w:rPr>
          <w:color w:val="000000" w:themeColor="text1"/>
          <w:lang w:val="en-US"/>
        </w:rPr>
        <w:t xml:space="preserve"> (CM)</w:t>
      </w:r>
      <w:r w:rsidRPr="0048218B">
        <w:rPr>
          <w:color w:val="000000" w:themeColor="text1"/>
          <w:lang w:val="en-US"/>
        </w:rPr>
        <w:t xml:space="preserve"> is employed to graphically convey classification accuracy</w:t>
      </w:r>
      <w:r w:rsidR="000064A9" w:rsidRPr="0048218B">
        <w:rPr>
          <w:color w:val="000000" w:themeColor="text1"/>
          <w:lang w:val="en-US"/>
        </w:rPr>
        <w:t>. This method is commonly used in machine learning being that contains information about the</w:t>
      </w:r>
      <w:r w:rsidR="007416BA" w:rsidRPr="0048218B">
        <w:rPr>
          <w:color w:val="000000" w:themeColor="text1"/>
          <w:lang w:val="en-US"/>
        </w:rPr>
        <w:t xml:space="preserve"> class prediction. </w:t>
      </w:r>
      <w:r w:rsidR="007416BA" w:rsidRPr="0011587A">
        <w:rPr>
          <w:color w:val="000000" w:themeColor="text1"/>
          <w:lang w:val="en-US"/>
        </w:rPr>
        <w:t xml:space="preserve">Figure </w:t>
      </w:r>
      <w:r w:rsidR="0011587A">
        <w:rPr>
          <w:color w:val="000000" w:themeColor="text1"/>
          <w:lang w:val="en-US"/>
        </w:rPr>
        <w:t>8</w:t>
      </w:r>
      <w:r w:rsidR="007416BA" w:rsidRPr="0048218B">
        <w:rPr>
          <w:color w:val="000000" w:themeColor="text1"/>
          <w:lang w:val="en-US"/>
        </w:rPr>
        <w:t xml:space="preserve"> </w:t>
      </w:r>
      <w:r w:rsidR="00B6640A">
        <w:rPr>
          <w:color w:val="000000" w:themeColor="text1"/>
          <w:lang w:val="en-US"/>
        </w:rPr>
        <w:t>illustrates</w:t>
      </w:r>
      <w:r w:rsidR="007416BA" w:rsidRPr="0048218B">
        <w:rPr>
          <w:color w:val="000000" w:themeColor="text1"/>
          <w:lang w:val="en-US"/>
        </w:rPr>
        <w:t xml:space="preserve"> the performance in classifying each class: </w:t>
      </w:r>
      <w:r w:rsidR="00BD4A84">
        <w:rPr>
          <w:color w:val="000000" w:themeColor="text1"/>
          <w:lang w:val="en-US"/>
        </w:rPr>
        <w:t xml:space="preserve">glioma, </w:t>
      </w:r>
      <w:r w:rsidR="007416BA" w:rsidRPr="0048218B">
        <w:rPr>
          <w:color w:val="000000" w:themeColor="text1"/>
          <w:lang w:val="en-US"/>
        </w:rPr>
        <w:t>meningioma, no tumor and pituitary.</w:t>
      </w:r>
      <w:r w:rsidR="00B6640A">
        <w:rPr>
          <w:color w:val="000000" w:themeColor="text1"/>
          <w:lang w:val="en-US"/>
        </w:rPr>
        <w:t xml:space="preserve"> </w:t>
      </w:r>
      <w:r w:rsidR="006D0838" w:rsidRPr="0011587A">
        <w:rPr>
          <w:color w:val="000000" w:themeColor="text1"/>
          <w:lang w:val="en-US"/>
        </w:rPr>
        <w:t>The</w:t>
      </w:r>
      <w:r w:rsidR="00A42783" w:rsidRPr="0011587A">
        <w:rPr>
          <w:color w:val="000000" w:themeColor="text1"/>
          <w:lang w:val="en-US"/>
        </w:rPr>
        <w:t xml:space="preserve"> CM for </w:t>
      </w:r>
      <w:r w:rsidR="006D0838" w:rsidRPr="0011587A">
        <w:rPr>
          <w:color w:val="000000" w:themeColor="text1"/>
          <w:lang w:val="en-US"/>
        </w:rPr>
        <w:t xml:space="preserve"> </w:t>
      </w:r>
      <w:r w:rsidR="00A42783" w:rsidRPr="0011587A">
        <w:rPr>
          <w:color w:val="000000" w:themeColor="text1"/>
          <w:lang w:val="en-US"/>
        </w:rPr>
        <w:t>EfficientNetB0’s conveys that</w:t>
      </w:r>
      <w:r w:rsidR="006D0838" w:rsidRPr="0011587A">
        <w:rPr>
          <w:color w:val="000000" w:themeColor="text1"/>
          <w:lang w:val="en-US"/>
        </w:rPr>
        <w:t xml:space="preserve"> </w:t>
      </w:r>
      <w:r w:rsidR="00A42783" w:rsidRPr="0011587A">
        <w:rPr>
          <w:color w:val="000000" w:themeColor="text1"/>
          <w:lang w:val="en-US"/>
        </w:rPr>
        <w:t>m</w:t>
      </w:r>
      <w:r w:rsidR="006D0838" w:rsidRPr="0011587A">
        <w:rPr>
          <w:color w:val="000000" w:themeColor="text1"/>
          <w:lang w:val="en-US"/>
        </w:rPr>
        <w:t xml:space="preserve">isclassifications were rare, indicating </w:t>
      </w:r>
      <w:r w:rsidR="00A42783" w:rsidRPr="0011587A">
        <w:rPr>
          <w:color w:val="000000" w:themeColor="text1"/>
          <w:lang w:val="en-US"/>
        </w:rPr>
        <w:t>promise</w:t>
      </w:r>
      <w:r w:rsidR="006D0838" w:rsidRPr="0011587A">
        <w:rPr>
          <w:color w:val="000000" w:themeColor="text1"/>
          <w:lang w:val="en-US"/>
        </w:rPr>
        <w:t xml:space="preserve"> </w:t>
      </w:r>
      <w:r w:rsidR="00A42783" w:rsidRPr="0011587A">
        <w:rPr>
          <w:color w:val="000000" w:themeColor="text1"/>
          <w:lang w:val="en-US"/>
        </w:rPr>
        <w:t xml:space="preserve">in </w:t>
      </w:r>
      <w:r w:rsidR="0011587A" w:rsidRPr="0011587A">
        <w:rPr>
          <w:color w:val="000000" w:themeColor="text1"/>
          <w:lang w:val="en-US"/>
        </w:rPr>
        <w:t>characterizing</w:t>
      </w:r>
      <w:r w:rsidR="006D0838" w:rsidRPr="0011587A">
        <w:rPr>
          <w:color w:val="000000" w:themeColor="text1"/>
          <w:lang w:val="en-US"/>
        </w:rPr>
        <w:t xml:space="preserve"> between </w:t>
      </w:r>
      <w:r w:rsidR="0011587A" w:rsidRPr="0011587A">
        <w:rPr>
          <w:color w:val="000000" w:themeColor="text1"/>
          <w:lang w:val="en-US"/>
        </w:rPr>
        <w:t>tumor classes</w:t>
      </w:r>
      <w:r w:rsidR="006D0838" w:rsidRPr="0011587A">
        <w:rPr>
          <w:color w:val="000000" w:themeColor="text1"/>
          <w:lang w:val="en-US"/>
        </w:rPr>
        <w:t xml:space="preserve"> and </w:t>
      </w:r>
      <w:r w:rsidR="0011587A" w:rsidRPr="0011587A">
        <w:rPr>
          <w:color w:val="000000" w:themeColor="text1"/>
          <w:lang w:val="en-US"/>
        </w:rPr>
        <w:t>patients with no tumor in the validation set</w:t>
      </w:r>
      <w:r w:rsidR="006D0838" w:rsidRPr="0011587A">
        <w:rPr>
          <w:color w:val="000000" w:themeColor="text1"/>
          <w:lang w:val="en-US"/>
        </w:rPr>
        <w:t xml:space="preserve">. The SVM achieved perfect classification for no tumor </w:t>
      </w:r>
      <w:r w:rsidR="0011587A" w:rsidRPr="0011587A">
        <w:rPr>
          <w:color w:val="000000" w:themeColor="text1"/>
          <w:lang w:val="en-US"/>
        </w:rPr>
        <w:t xml:space="preserve">scans. </w:t>
      </w:r>
      <w:r w:rsidR="006D0838" w:rsidRPr="0011587A">
        <w:rPr>
          <w:color w:val="000000" w:themeColor="text1"/>
          <w:lang w:val="en-US"/>
        </w:rPr>
        <w:t xml:space="preserve">This model correctly classified 292 glioma, 295 meningioma, 405 no tumor, and 299 pituitary images, with </w:t>
      </w:r>
      <w:r w:rsidR="0011587A" w:rsidRPr="0011587A">
        <w:rPr>
          <w:color w:val="000000" w:themeColor="text1"/>
          <w:lang w:val="en-US"/>
        </w:rPr>
        <w:t>only 20</w:t>
      </w:r>
      <w:r w:rsidR="006D0838" w:rsidRPr="0011587A">
        <w:rPr>
          <w:color w:val="000000" w:themeColor="text1"/>
          <w:lang w:val="en-US"/>
        </w:rPr>
        <w:t xml:space="preserve"> misclassifications</w:t>
      </w:r>
      <w:r w:rsidR="0011587A" w:rsidRPr="0011587A">
        <w:rPr>
          <w:color w:val="000000" w:themeColor="text1"/>
          <w:lang w:val="en-US"/>
        </w:rPr>
        <w:t xml:space="preserve"> inn the test set</w:t>
      </w:r>
      <w:r w:rsidR="006D0838" w:rsidRPr="0011587A">
        <w:rPr>
          <w:color w:val="000000" w:themeColor="text1"/>
          <w:lang w:val="en-US"/>
        </w:rPr>
        <w:t>. The optimization of SVM hyperparameters</w:t>
      </w:r>
      <w:r w:rsidR="0011587A" w:rsidRPr="0011587A">
        <w:rPr>
          <w:color w:val="000000" w:themeColor="text1"/>
          <w:lang w:val="en-US"/>
        </w:rPr>
        <w:t xml:space="preserve"> with GA</w:t>
      </w:r>
      <w:r w:rsidR="006D0838" w:rsidRPr="0011587A">
        <w:rPr>
          <w:color w:val="000000" w:themeColor="text1"/>
          <w:lang w:val="en-US"/>
        </w:rPr>
        <w:t xml:space="preserve"> demonstrated </w:t>
      </w:r>
      <w:r w:rsidR="0011587A" w:rsidRPr="0011587A">
        <w:rPr>
          <w:color w:val="000000" w:themeColor="text1"/>
          <w:lang w:val="en-US"/>
        </w:rPr>
        <w:t>appropriate</w:t>
      </w:r>
      <w:r w:rsidR="006D0838" w:rsidRPr="0011587A">
        <w:rPr>
          <w:color w:val="000000" w:themeColor="text1"/>
          <w:lang w:val="en-US"/>
        </w:rPr>
        <w:t xml:space="preserve"> classification </w:t>
      </w:r>
      <w:r w:rsidR="0011587A" w:rsidRPr="0011587A">
        <w:rPr>
          <w:color w:val="000000" w:themeColor="text1"/>
          <w:lang w:val="en-US"/>
        </w:rPr>
        <w:t>with only 24 missed cases</w:t>
      </w:r>
      <w:r w:rsidR="006D0838" w:rsidRPr="0011587A">
        <w:rPr>
          <w:color w:val="000000" w:themeColor="text1"/>
          <w:lang w:val="en-US"/>
        </w:rPr>
        <w:t xml:space="preserve">. </w:t>
      </w:r>
    </w:p>
    <w:p w:rsidR="00E937A5" w:rsidRDefault="00B6640A" w:rsidP="00E937A5">
      <w:pPr>
        <w:pStyle w:val="BodyText"/>
        <w:rPr>
          <w:color w:val="000000" w:themeColor="text1"/>
          <w:lang w:val="en-US"/>
        </w:rPr>
      </w:pPr>
      <w:r>
        <w:rPr>
          <w:color w:val="000000" w:themeColor="text1"/>
          <w:lang w:val="en-US"/>
        </w:rPr>
        <w:t xml:space="preserve"> </w:t>
      </w:r>
      <w:r>
        <w:rPr>
          <w:noProof/>
          <w:color w:val="000000" w:themeColor="text1"/>
          <w:lang w:val="en-US"/>
        </w:rPr>
        <w:drawing>
          <wp:inline distT="0" distB="0" distL="0" distR="0">
            <wp:extent cx="3089910" cy="1028065"/>
            <wp:effectExtent l="0" t="0" r="2540" b="0"/>
            <wp:docPr id="57231693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2316934" name="Picture 57231693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028065"/>
                    </a:xfrm>
                    <a:prstGeom prst="rect">
                      <a:avLst/>
                    </a:prstGeom>
                  </pic:spPr>
                </pic:pic>
              </a:graphicData>
            </a:graphic>
          </wp:inline>
        </w:drawing>
      </w:r>
    </w:p>
    <w:p w:rsidR="00B6640A" w:rsidRDefault="00B6640A" w:rsidP="00B6640A">
      <w:pPr>
        <w:pStyle w:val="BodyText"/>
        <w:ind w:firstLine="0pt"/>
        <w:rPr>
          <w:sz w:val="16"/>
          <w:szCs w:val="16"/>
          <w:lang w:val="en-GB"/>
        </w:rPr>
      </w:pPr>
      <w:r w:rsidRPr="00877500">
        <w:rPr>
          <w:sz w:val="16"/>
          <w:szCs w:val="16"/>
          <w:lang w:val="en-GB"/>
        </w:rPr>
        <w:t xml:space="preserve">Fig. </w:t>
      </w:r>
      <w:r w:rsidR="0011587A">
        <w:rPr>
          <w:sz w:val="16"/>
          <w:szCs w:val="16"/>
          <w:lang w:val="en-GB"/>
        </w:rPr>
        <w:t>8</w:t>
      </w:r>
      <w:r>
        <w:rPr>
          <w:sz w:val="16"/>
          <w:szCs w:val="16"/>
          <w:lang w:val="en-GB"/>
        </w:rPr>
        <w:t>.</w:t>
      </w:r>
      <w:r w:rsidRPr="00877500">
        <w:rPr>
          <w:sz w:val="16"/>
          <w:szCs w:val="16"/>
          <w:lang w:val="en-GB"/>
        </w:rPr>
        <w:t xml:space="preserve"> </w:t>
      </w:r>
      <w:r>
        <w:rPr>
          <w:sz w:val="16"/>
          <w:szCs w:val="16"/>
          <w:lang w:val="en-GB"/>
        </w:rPr>
        <w:t>Confusion Matrices (left to right): EfficientNetB0, SVM classification, SVM with GA hyperparameter Optimization</w:t>
      </w:r>
    </w:p>
    <w:p w:rsidR="009838B6" w:rsidRDefault="009838B6" w:rsidP="00FF04B5">
      <w:pPr>
        <w:pStyle w:val="BodyText"/>
        <w:rPr>
          <w:color w:val="000000" w:themeColor="text1"/>
          <w:lang w:val="en-GB"/>
        </w:rPr>
      </w:pPr>
    </w:p>
    <w:p w:rsidR="00FF04B5" w:rsidRDefault="006D0838" w:rsidP="00FF04B5">
      <w:pPr>
        <w:pStyle w:val="BodyText"/>
        <w:rPr>
          <w:color w:val="000000" w:themeColor="text1"/>
          <w:lang w:val="en-GB"/>
        </w:rPr>
      </w:pPr>
      <w:r w:rsidRPr="00A42783">
        <w:rPr>
          <w:color w:val="000000" w:themeColor="text1"/>
          <w:lang w:val="en-GB"/>
        </w:rPr>
        <w:t xml:space="preserve">The final </w:t>
      </w:r>
      <w:r w:rsidR="001C4BF7">
        <w:rPr>
          <w:color w:val="000000" w:themeColor="text1"/>
          <w:lang w:val="en-GB"/>
        </w:rPr>
        <w:t>workflow showcases the potential the integration of deep learning models with deep learning techniques for image classification tasks.</w:t>
      </w:r>
      <w:r w:rsidR="000F5982">
        <w:rPr>
          <w:color w:val="000000" w:themeColor="text1"/>
          <w:lang w:val="en-GB"/>
        </w:rPr>
        <w:t xml:space="preserve"> </w:t>
      </w:r>
      <w:r w:rsidR="000F5982" w:rsidRPr="000F5982">
        <w:rPr>
          <w:color w:val="000000" w:themeColor="text1"/>
          <w:lang w:val="en-GB"/>
        </w:rPr>
        <w:t xml:space="preserve">The EfficientNetB0 model provided a </w:t>
      </w:r>
      <w:r w:rsidR="000F5982">
        <w:rPr>
          <w:color w:val="000000" w:themeColor="text1"/>
          <w:lang w:val="en-GB"/>
        </w:rPr>
        <w:t>decent groundwork</w:t>
      </w:r>
      <w:r w:rsidR="000F5982" w:rsidRPr="000F5982">
        <w:rPr>
          <w:color w:val="000000" w:themeColor="text1"/>
          <w:lang w:val="en-GB"/>
        </w:rPr>
        <w:t>, the</w:t>
      </w:r>
      <w:r w:rsidR="000F5982">
        <w:rPr>
          <w:color w:val="000000" w:themeColor="text1"/>
          <w:lang w:val="en-GB"/>
        </w:rPr>
        <w:t xml:space="preserve"> classification with</w:t>
      </w:r>
      <w:r w:rsidR="000F5982" w:rsidRPr="000F5982">
        <w:rPr>
          <w:color w:val="000000" w:themeColor="text1"/>
          <w:lang w:val="en-GB"/>
        </w:rPr>
        <w:t xml:space="preserve"> SVM classifier improved overall performance</w:t>
      </w:r>
      <w:r w:rsidR="000F5982">
        <w:rPr>
          <w:color w:val="000000" w:themeColor="text1"/>
          <w:lang w:val="en-GB"/>
        </w:rPr>
        <w:t xml:space="preserve"> metrics and t</w:t>
      </w:r>
      <w:r w:rsidR="000F5982" w:rsidRPr="000F5982">
        <w:rPr>
          <w:color w:val="000000" w:themeColor="text1"/>
          <w:lang w:val="en-GB"/>
        </w:rPr>
        <w:t xml:space="preserve">he </w:t>
      </w:r>
      <w:r w:rsidR="000F5982">
        <w:rPr>
          <w:color w:val="000000" w:themeColor="text1"/>
          <w:lang w:val="en-GB"/>
        </w:rPr>
        <w:t>GA</w:t>
      </w:r>
      <w:r w:rsidR="000F5982" w:rsidRPr="000F5982">
        <w:rPr>
          <w:color w:val="000000" w:themeColor="text1"/>
          <w:lang w:val="en-GB"/>
        </w:rPr>
        <w:t xml:space="preserve">, offers </w:t>
      </w:r>
      <w:r w:rsidR="000F5982">
        <w:rPr>
          <w:color w:val="000000" w:themeColor="text1"/>
          <w:lang w:val="en-GB"/>
        </w:rPr>
        <w:t xml:space="preserve">channels </w:t>
      </w:r>
      <w:r w:rsidR="000F5982" w:rsidRPr="000F5982">
        <w:rPr>
          <w:color w:val="000000" w:themeColor="text1"/>
          <w:lang w:val="en-GB"/>
        </w:rPr>
        <w:t>for further optimization.</w:t>
      </w:r>
    </w:p>
    <w:p w:rsidR="000F5982" w:rsidRPr="000F5982" w:rsidRDefault="001C4BF7" w:rsidP="00FF04B5">
      <w:pPr>
        <w:pStyle w:val="BodyText"/>
        <w:rPr>
          <w:color w:val="000000" w:themeColor="text1"/>
          <w:lang w:val="en-GB"/>
        </w:rPr>
      </w:pPr>
      <w:r>
        <w:rPr>
          <w:color w:val="000000" w:themeColor="text1"/>
          <w:lang w:val="en-GB"/>
        </w:rPr>
        <w:t xml:space="preserve"> </w:t>
      </w:r>
      <w:r w:rsidR="0033439C">
        <w:rPr>
          <w:color w:val="000000" w:themeColor="text1"/>
          <w:lang w:val="en-GB"/>
        </w:rPr>
        <w:t>Future work could test models within the EfficientNet family, B0 to B7</w:t>
      </w:r>
      <w:r w:rsidR="000F5982">
        <w:rPr>
          <w:color w:val="000000" w:themeColor="text1"/>
          <w:lang w:val="en-GB"/>
        </w:rPr>
        <w:t xml:space="preserve"> to inquire on models that m</w:t>
      </w:r>
      <w:r w:rsidR="00FF04B5">
        <w:rPr>
          <w:color w:val="000000" w:themeColor="text1"/>
          <w:lang w:val="en-GB"/>
        </w:rPr>
        <w:t>ay deliver</w:t>
      </w:r>
      <w:r w:rsidR="000F5982">
        <w:rPr>
          <w:color w:val="000000" w:themeColor="text1"/>
          <w:lang w:val="en-GB"/>
        </w:rPr>
        <w:t xml:space="preserve"> better results</w:t>
      </w:r>
      <w:r w:rsidR="0033439C">
        <w:rPr>
          <w:color w:val="000000" w:themeColor="text1"/>
          <w:lang w:val="en-GB"/>
        </w:rPr>
        <w:t xml:space="preserve"> </w:t>
      </w:r>
      <w:r w:rsidR="000F5982">
        <w:rPr>
          <w:color w:val="000000" w:themeColor="text1"/>
          <w:lang w:val="en-GB"/>
        </w:rPr>
        <w:t>and</w:t>
      </w:r>
      <w:r w:rsidR="0033439C">
        <w:rPr>
          <w:color w:val="000000" w:themeColor="text1"/>
          <w:lang w:val="en-GB"/>
        </w:rPr>
        <w:t xml:space="preserve"> implement</w:t>
      </w:r>
      <w:r w:rsidR="00FF04B5">
        <w:rPr>
          <w:color w:val="000000" w:themeColor="text1"/>
          <w:lang w:val="en-GB"/>
        </w:rPr>
        <w:t xml:space="preserve"> them</w:t>
      </w:r>
      <w:r w:rsidR="0033439C">
        <w:rPr>
          <w:color w:val="000000" w:themeColor="text1"/>
          <w:lang w:val="en-GB"/>
        </w:rPr>
        <w:t xml:space="preserve"> in the optimization pipeline</w:t>
      </w:r>
      <w:r w:rsidR="000F5982">
        <w:rPr>
          <w:color w:val="000000" w:themeColor="text1"/>
          <w:lang w:val="en-GB"/>
        </w:rPr>
        <w:t xml:space="preserve">. </w:t>
      </w:r>
      <w:r w:rsidR="00FF04B5">
        <w:rPr>
          <w:color w:val="000000" w:themeColor="text1"/>
          <w:lang w:val="en-GB"/>
        </w:rPr>
        <w:t xml:space="preserve">Additionally, </w:t>
      </w:r>
      <w:r w:rsidR="006D0838" w:rsidRPr="00A42783">
        <w:rPr>
          <w:color w:val="000000" w:themeColor="text1"/>
          <w:lang w:val="en-GB"/>
        </w:rPr>
        <w:t>SVM as a final classifier</w:t>
      </w:r>
      <w:r w:rsidR="0033439C">
        <w:rPr>
          <w:color w:val="000000" w:themeColor="text1"/>
          <w:lang w:val="en-GB"/>
        </w:rPr>
        <w:t>,</w:t>
      </w:r>
      <w:r w:rsidR="006D0838" w:rsidRPr="00A42783">
        <w:rPr>
          <w:color w:val="000000" w:themeColor="text1"/>
          <w:lang w:val="en-GB"/>
        </w:rPr>
        <w:t xml:space="preserve"> presented improved results although with improved computational resources </w:t>
      </w:r>
      <w:r w:rsidR="0033439C">
        <w:rPr>
          <w:color w:val="000000" w:themeColor="text1"/>
          <w:lang w:val="en-GB"/>
        </w:rPr>
        <w:t xml:space="preserve">an extended list of </w:t>
      </w:r>
      <w:r w:rsidR="006D0838" w:rsidRPr="00A42783">
        <w:rPr>
          <w:color w:val="000000" w:themeColor="text1"/>
          <w:lang w:val="en-GB"/>
        </w:rPr>
        <w:t>kernels and parameters could be tested in order to expand the search</w:t>
      </w:r>
      <w:r w:rsidR="0033439C">
        <w:rPr>
          <w:color w:val="000000" w:themeColor="text1"/>
          <w:lang w:val="en-GB"/>
        </w:rPr>
        <w:t xml:space="preserve"> and improve performance</w:t>
      </w:r>
      <w:r w:rsidR="006D0838" w:rsidRPr="00A42783">
        <w:rPr>
          <w:color w:val="000000" w:themeColor="text1"/>
          <w:lang w:val="en-GB"/>
        </w:rPr>
        <w:t xml:space="preserve">. Genetic algorithm proved to be less effective, </w:t>
      </w:r>
      <w:r w:rsidR="00FF04B5">
        <w:rPr>
          <w:color w:val="000000" w:themeColor="text1"/>
          <w:lang w:val="en-GB"/>
        </w:rPr>
        <w:t>but could</w:t>
      </w:r>
      <w:r w:rsidR="00FF04B5" w:rsidRPr="000F5982">
        <w:rPr>
          <w:color w:val="000000" w:themeColor="text1"/>
          <w:lang w:val="en-GB"/>
        </w:rPr>
        <w:t xml:space="preserve"> benefit from increased population size and </w:t>
      </w:r>
      <w:r w:rsidR="00FF04B5">
        <w:rPr>
          <w:color w:val="000000" w:themeColor="text1"/>
          <w:lang w:val="en-GB"/>
        </w:rPr>
        <w:t>an extended</w:t>
      </w:r>
      <w:r w:rsidR="00FF04B5" w:rsidRPr="000F5982">
        <w:rPr>
          <w:color w:val="000000" w:themeColor="text1"/>
          <w:lang w:val="en-GB"/>
        </w:rPr>
        <w:t xml:space="preserve"> generation</w:t>
      </w:r>
      <w:r w:rsidR="00FF04B5">
        <w:rPr>
          <w:color w:val="000000" w:themeColor="text1"/>
          <w:lang w:val="en-GB"/>
        </w:rPr>
        <w:t xml:space="preserve"> line</w:t>
      </w:r>
      <w:r w:rsidR="00FF04B5" w:rsidRPr="000F5982">
        <w:rPr>
          <w:color w:val="000000" w:themeColor="text1"/>
          <w:lang w:val="en-GB"/>
        </w:rPr>
        <w:t xml:space="preserve"> to optimize hyperparameters. Such adjustments could potentially lead to better performance outcomes</w:t>
      </w:r>
      <w:r w:rsidR="0033439C">
        <w:rPr>
          <w:color w:val="000000" w:themeColor="text1"/>
          <w:lang w:val="en-GB"/>
        </w:rPr>
        <w:t xml:space="preserve">. The correlation of results in this pipeline can impact the next phase, therefore integrating a magnified range for </w:t>
      </w:r>
      <w:r w:rsidR="000F5982">
        <w:rPr>
          <w:color w:val="000000" w:themeColor="text1"/>
          <w:lang w:val="en-GB"/>
        </w:rPr>
        <w:t>EfficientNet</w:t>
      </w:r>
      <w:r w:rsidR="0033439C">
        <w:rPr>
          <w:color w:val="000000" w:themeColor="text1"/>
          <w:lang w:val="en-GB"/>
        </w:rPr>
        <w:t xml:space="preserve"> models and parameters in the next </w:t>
      </w:r>
      <w:r w:rsidR="000F5982">
        <w:rPr>
          <w:color w:val="000000" w:themeColor="text1"/>
          <w:lang w:val="en-GB"/>
        </w:rPr>
        <w:t>phases</w:t>
      </w:r>
      <w:r w:rsidR="0033439C">
        <w:rPr>
          <w:color w:val="000000" w:themeColor="text1"/>
          <w:lang w:val="en-GB"/>
        </w:rPr>
        <w:t xml:space="preserve"> can be of great use. Finally </w:t>
      </w:r>
      <w:r w:rsidR="0033439C" w:rsidRPr="00FF04B5">
        <w:rPr>
          <w:color w:val="000000" w:themeColor="text1"/>
          <w:lang w:val="en-GB"/>
        </w:rPr>
        <w:t xml:space="preserve">employing a </w:t>
      </w:r>
      <w:r w:rsidR="00A42783" w:rsidRPr="00FF04B5">
        <w:rPr>
          <w:color w:val="000000" w:themeColor="text1"/>
          <w:lang w:val="en-GB"/>
        </w:rPr>
        <w:t>larger dataset</w:t>
      </w:r>
      <w:r w:rsidR="0033439C" w:rsidRPr="00FF04B5">
        <w:rPr>
          <w:color w:val="000000" w:themeColor="text1"/>
          <w:lang w:val="en-GB"/>
        </w:rPr>
        <w:t xml:space="preserve"> or </w:t>
      </w:r>
      <w:r w:rsidR="000F5982" w:rsidRPr="00FF04B5">
        <w:rPr>
          <w:color w:val="000000" w:themeColor="text1"/>
          <w:lang w:val="en-GB"/>
        </w:rPr>
        <w:t>testing</w:t>
      </w:r>
      <w:r w:rsidR="0033439C" w:rsidRPr="00FF04B5">
        <w:rPr>
          <w:color w:val="000000" w:themeColor="text1"/>
          <w:lang w:val="en-GB"/>
        </w:rPr>
        <w:t xml:space="preserve"> this </w:t>
      </w:r>
      <w:r w:rsidR="000F5982" w:rsidRPr="00FF04B5">
        <w:rPr>
          <w:color w:val="000000" w:themeColor="text1"/>
          <w:lang w:val="en-GB"/>
        </w:rPr>
        <w:t>workflow in other medical imaging diagnostic tasks</w:t>
      </w:r>
      <w:r w:rsidR="00A42783" w:rsidRPr="00FF04B5">
        <w:rPr>
          <w:color w:val="000000" w:themeColor="text1"/>
          <w:lang w:val="en-GB"/>
        </w:rPr>
        <w:t xml:space="preserve"> could also </w:t>
      </w:r>
      <w:r w:rsidR="000F5982" w:rsidRPr="00FF04B5">
        <w:rPr>
          <w:color w:val="000000" w:themeColor="text1"/>
          <w:lang w:val="en-GB"/>
        </w:rPr>
        <w:t>open a new window for research.</w:t>
      </w:r>
      <w:r w:rsidR="00A42783" w:rsidRPr="00FF04B5">
        <w:rPr>
          <w:color w:val="000000" w:themeColor="text1"/>
          <w:lang w:val="en-GB"/>
        </w:rPr>
        <w:t xml:space="preserve"> </w:t>
      </w:r>
    </w:p>
    <w:p w:rsidR="00E36A7A" w:rsidRPr="00E36A7A" w:rsidRDefault="00E71158" w:rsidP="00E36A7A">
      <w:pPr>
        <w:pStyle w:val="Heading1"/>
      </w:pPr>
      <w:r w:rsidRPr="00E36A7A">
        <w:rPr>
          <w:b/>
          <w:bCs/>
        </w:rPr>
        <w:t>Conclusions</w:t>
      </w:r>
    </w:p>
    <w:p w:rsidR="000B7062" w:rsidRPr="000B7062" w:rsidRDefault="002B0DA3" w:rsidP="000B7062">
      <w:pPr>
        <w:pStyle w:val="BodyText"/>
        <w:rPr>
          <w:color w:val="000000" w:themeColor="text1"/>
          <w:lang w:val="en-GB"/>
        </w:rPr>
      </w:pPr>
      <w:r w:rsidRPr="000B7062">
        <w:rPr>
          <w:color w:val="000000" w:themeColor="text1"/>
          <w:lang w:val="en-GB"/>
        </w:rPr>
        <w:t>This study searches for the potential advantages and shortcomings of optimizing EfficientNetB0 model for classifying brain tumour MRI scans by using SVM as the final classifier. It also examines how a Genetic Algorithm could help optimize SVM's hyperparameters to improve accuracy.</w:t>
      </w:r>
      <w:r w:rsidR="00196CC4" w:rsidRPr="000B7062">
        <w:rPr>
          <w:color w:val="000000" w:themeColor="text1"/>
          <w:lang w:val="en-GB"/>
        </w:rPr>
        <w:t xml:space="preserve"> </w:t>
      </w:r>
      <w:r w:rsidRPr="000B7062">
        <w:rPr>
          <w:color w:val="000000" w:themeColor="text1"/>
          <w:lang w:val="en-GB"/>
        </w:rPr>
        <w:t>In this scenario, t</w:t>
      </w:r>
      <w:r w:rsidR="00E36A7A" w:rsidRPr="000B7062">
        <w:rPr>
          <w:color w:val="000000" w:themeColor="text1"/>
          <w:lang w:val="en-GB"/>
        </w:rPr>
        <w:t>he EfficientNetB0 serve</w:t>
      </w:r>
      <w:r w:rsidR="00196CC4" w:rsidRPr="000B7062">
        <w:rPr>
          <w:color w:val="000000" w:themeColor="text1"/>
          <w:lang w:val="en-GB"/>
        </w:rPr>
        <w:t>d</w:t>
      </w:r>
      <w:r w:rsidR="00E36A7A" w:rsidRPr="000B7062">
        <w:rPr>
          <w:color w:val="000000" w:themeColor="text1"/>
          <w:lang w:val="en-GB"/>
        </w:rPr>
        <w:t xml:space="preserve"> as a foundation for feature extraction, the SVM prov</w:t>
      </w:r>
      <w:r w:rsidR="00196CC4" w:rsidRPr="000B7062">
        <w:rPr>
          <w:color w:val="000000" w:themeColor="text1"/>
          <w:lang w:val="en-GB"/>
        </w:rPr>
        <w:t>ed to</w:t>
      </w:r>
      <w:r w:rsidR="00E36A7A" w:rsidRPr="000B7062">
        <w:rPr>
          <w:color w:val="000000" w:themeColor="text1"/>
          <w:lang w:val="en-GB"/>
        </w:rPr>
        <w:t xml:space="preserve"> enhance</w:t>
      </w:r>
      <w:r w:rsidR="00196CC4" w:rsidRPr="000B7062">
        <w:rPr>
          <w:color w:val="000000" w:themeColor="text1"/>
          <w:lang w:val="en-GB"/>
        </w:rPr>
        <w:t xml:space="preserve"> </w:t>
      </w:r>
      <w:r w:rsidR="00E36A7A" w:rsidRPr="000B7062">
        <w:rPr>
          <w:color w:val="000000" w:themeColor="text1"/>
          <w:lang w:val="en-GB"/>
        </w:rPr>
        <w:t>classification capabilities</w:t>
      </w:r>
      <w:r w:rsidR="00196CC4" w:rsidRPr="000B7062">
        <w:rPr>
          <w:color w:val="000000" w:themeColor="text1"/>
          <w:lang w:val="en-GB"/>
        </w:rPr>
        <w:t xml:space="preserve"> and</w:t>
      </w:r>
      <w:r w:rsidR="00E36A7A" w:rsidRPr="000B7062">
        <w:rPr>
          <w:color w:val="000000" w:themeColor="text1"/>
          <w:lang w:val="en-GB"/>
        </w:rPr>
        <w:t xml:space="preserve"> </w:t>
      </w:r>
      <w:r w:rsidR="00196CC4" w:rsidRPr="000B7062">
        <w:rPr>
          <w:color w:val="000000" w:themeColor="text1"/>
          <w:lang w:val="en-GB"/>
        </w:rPr>
        <w:t>t</w:t>
      </w:r>
      <w:r w:rsidR="00E36A7A" w:rsidRPr="000B7062">
        <w:rPr>
          <w:color w:val="000000" w:themeColor="text1"/>
          <w:lang w:val="en-GB"/>
        </w:rPr>
        <w:t xml:space="preserve">he GA was used to optimize the SVM hyperparameters </w:t>
      </w:r>
      <w:r w:rsidR="00196CC4" w:rsidRPr="000B7062">
        <w:rPr>
          <w:color w:val="000000" w:themeColor="text1"/>
          <w:lang w:val="en-GB"/>
        </w:rPr>
        <w:t>yet</w:t>
      </w:r>
      <w:r w:rsidR="00E36A7A" w:rsidRPr="000B7062">
        <w:rPr>
          <w:color w:val="000000" w:themeColor="text1"/>
          <w:lang w:val="en-GB"/>
        </w:rPr>
        <w:t xml:space="preserve"> it showed marginal improvements compared to the SVM alone.</w:t>
      </w:r>
      <w:r w:rsidR="00196CC4" w:rsidRPr="000B7062">
        <w:rPr>
          <w:color w:val="000000" w:themeColor="text1"/>
          <w:lang w:val="en-GB"/>
        </w:rPr>
        <w:t xml:space="preserve"> </w:t>
      </w:r>
      <w:r w:rsidR="00E36A7A" w:rsidRPr="000B7062">
        <w:rPr>
          <w:color w:val="000000" w:themeColor="text1"/>
          <w:lang w:val="en-GB"/>
        </w:rPr>
        <w:t xml:space="preserve">EfficientNetB0 model achieved an overall accuracy of 98.02%. The </w:t>
      </w:r>
      <w:r w:rsidR="00196CC4" w:rsidRPr="000B7062">
        <w:rPr>
          <w:color w:val="000000" w:themeColor="text1"/>
          <w:lang w:val="en-GB"/>
        </w:rPr>
        <w:t>CNN-SVM classification</w:t>
      </w:r>
      <w:r w:rsidR="00E36A7A" w:rsidRPr="000B7062">
        <w:rPr>
          <w:color w:val="000000" w:themeColor="text1"/>
          <w:lang w:val="en-GB"/>
        </w:rPr>
        <w:t xml:space="preserve"> improved the</w:t>
      </w:r>
      <w:r w:rsidR="00196CC4" w:rsidRPr="000B7062">
        <w:rPr>
          <w:color w:val="000000" w:themeColor="text1"/>
          <w:lang w:val="en-GB"/>
        </w:rPr>
        <w:t xml:space="preserve"> overall</w:t>
      </w:r>
      <w:r w:rsidR="00E36A7A" w:rsidRPr="000B7062">
        <w:rPr>
          <w:color w:val="000000" w:themeColor="text1"/>
          <w:lang w:val="en-GB"/>
        </w:rPr>
        <w:t xml:space="preserve"> accuracy to 98.47%</w:t>
      </w:r>
      <w:r w:rsidR="00196CC4" w:rsidRPr="000B7062">
        <w:rPr>
          <w:color w:val="000000" w:themeColor="text1"/>
          <w:lang w:val="en-GB"/>
        </w:rPr>
        <w:t xml:space="preserve"> and CNN-SVM-</w:t>
      </w:r>
      <w:r w:rsidR="00E36A7A" w:rsidRPr="000B7062">
        <w:rPr>
          <w:color w:val="000000" w:themeColor="text1"/>
          <w:lang w:val="en-GB"/>
        </w:rPr>
        <w:t xml:space="preserve">GA model achieved an accuracy of 98.17%. The confusion matrices </w:t>
      </w:r>
      <w:r w:rsidR="00196CC4" w:rsidRPr="000B7062">
        <w:rPr>
          <w:color w:val="000000" w:themeColor="text1"/>
          <w:lang w:val="en-GB"/>
        </w:rPr>
        <w:t>show</w:t>
      </w:r>
      <w:r w:rsidR="00E36A7A" w:rsidRPr="000B7062">
        <w:rPr>
          <w:color w:val="000000" w:themeColor="text1"/>
          <w:lang w:val="en-GB"/>
        </w:rPr>
        <w:t xml:space="preserve"> that misclassifications </w:t>
      </w:r>
      <w:r w:rsidR="00196CC4" w:rsidRPr="000B7062">
        <w:rPr>
          <w:color w:val="000000" w:themeColor="text1"/>
          <w:lang w:val="en-GB"/>
        </w:rPr>
        <w:t xml:space="preserve">are </w:t>
      </w:r>
      <w:r w:rsidR="00E36A7A" w:rsidRPr="000B7062">
        <w:rPr>
          <w:color w:val="000000" w:themeColor="text1"/>
          <w:lang w:val="en-GB"/>
        </w:rPr>
        <w:t xml:space="preserve">rare, </w:t>
      </w:r>
      <w:proofErr w:type="spellStart"/>
      <w:r w:rsidR="00196CC4" w:rsidRPr="000B7062">
        <w:rPr>
          <w:color w:val="000000" w:themeColor="text1"/>
          <w:lang w:val="en-GB"/>
        </w:rPr>
        <w:t>specially</w:t>
      </w:r>
      <w:proofErr w:type="spellEnd"/>
      <w:r w:rsidR="00196CC4" w:rsidRPr="000B7062">
        <w:rPr>
          <w:color w:val="000000" w:themeColor="text1"/>
          <w:lang w:val="en-GB"/>
        </w:rPr>
        <w:t xml:space="preserve"> in the SVM model.</w:t>
      </w:r>
      <w:r w:rsidR="000B7062" w:rsidRPr="000B7062">
        <w:rPr>
          <w:color w:val="000000" w:themeColor="text1"/>
          <w:lang w:val="en-GB"/>
        </w:rPr>
        <w:t xml:space="preserve"> This study represents the possibility of combining deep learning models with optimization techniques in the case of medical image classification. While not showing any improvement, the GA introduces an avenue for further optimisation via larger populations and generations. In future work exploration of the EfficientNet Family models to identify better performance and integrate them into this optimization workflow. Additionally, extending the configuration of SVM parameters and testing this workflow on larger data or other medical tasks could provide new insights and applications.</w:t>
      </w:r>
    </w:p>
    <w:p w:rsidR="00921B5F" w:rsidRDefault="00921B5F" w:rsidP="00A059B3">
      <w:pPr>
        <w:pStyle w:val="Heading5"/>
      </w:pPr>
    </w:p>
    <w:p w:rsidR="009303D9" w:rsidRDefault="009303D9" w:rsidP="00A059B3">
      <w:pPr>
        <w:pStyle w:val="Heading5"/>
      </w:pPr>
      <w:r w:rsidRPr="005B520E">
        <w:lastRenderedPageBreak/>
        <w:t>References</w:t>
      </w:r>
    </w:p>
    <w:p w:rsidR="009303D9" w:rsidRPr="005B520E" w:rsidRDefault="009303D9"/>
    <w:p w:rsidR="009303D9" w:rsidRDefault="00B21594" w:rsidP="0004781E">
      <w:pPr>
        <w:pStyle w:val="references"/>
        <w:ind w:start="17.70pt" w:hanging="17.70pt"/>
      </w:pPr>
      <w:r>
        <w:rPr>
          <w:noProof w:val="0"/>
          <w:color w:val="000000" w:themeColor="text1"/>
          <w:lang w:val="en-GB"/>
        </w:rPr>
        <w:t xml:space="preserve">G. </w:t>
      </w:r>
      <w:r w:rsidRPr="009C2617">
        <w:rPr>
          <w:noProof w:val="0"/>
          <w:color w:val="000000" w:themeColor="text1"/>
          <w:lang w:val="en-GB"/>
        </w:rPr>
        <w:t>Papanastasiou</w:t>
      </w:r>
      <w:r>
        <w:rPr>
          <w:noProof w:val="0"/>
          <w:color w:val="000000" w:themeColor="text1"/>
          <w:lang w:val="en-GB"/>
        </w:rPr>
        <w:t>,</w:t>
      </w:r>
      <w:r w:rsidRPr="009C2617">
        <w:rPr>
          <w:noProof w:val="0"/>
          <w:color w:val="000000" w:themeColor="text1"/>
          <w:lang w:val="en-GB"/>
        </w:rPr>
        <w:t xml:space="preserve"> “Focus on machine learning models in medical imaging,” Physics in Medicine &amp;amp; Biology, vol. 68, no. 1, p. 010301, Dec. 2022. doi:10.1088/1361-6560/aca069</w:t>
      </w:r>
      <w:r w:rsidR="000C2B3A">
        <w:rPr>
          <w:noProof w:val="0"/>
          <w:color w:val="000000" w:themeColor="text1"/>
          <w:lang w:val="en-GB"/>
        </w:rPr>
        <w:t>.</w:t>
      </w:r>
    </w:p>
    <w:p w:rsidR="009303D9" w:rsidRPr="00B21594" w:rsidRDefault="00B21594" w:rsidP="00B21594">
      <w:pPr>
        <w:pStyle w:val="references"/>
        <w:rPr>
          <w:noProof w:val="0"/>
          <w:lang w:val="en-GB"/>
        </w:rPr>
      </w:pPr>
      <w:r w:rsidRPr="007B64F8">
        <w:rPr>
          <w:noProof w:val="0"/>
          <w:lang w:val="en-GB"/>
        </w:rPr>
        <w:t xml:space="preserve">S. S. Yadav and S. M. Jadhav, "Deep convolutional neural network based medical image classification for disease diagnosis," Journal of Big Data, vol. 6, no. 113, 2019. </w:t>
      </w:r>
      <w:r w:rsidR="000C2B3A">
        <w:rPr>
          <w:noProof w:val="0"/>
          <w:lang w:val="en-GB"/>
        </w:rPr>
        <w:t xml:space="preserve">doi: </w:t>
      </w:r>
      <w:r w:rsidRPr="007B64F8">
        <w:rPr>
          <w:noProof w:val="0"/>
          <w:lang w:val="en-GB"/>
        </w:rPr>
        <w:t>10.1186/s40537-019-0276-2</w:t>
      </w:r>
      <w:r w:rsidR="000C2B3A">
        <w:rPr>
          <w:noProof w:val="0"/>
          <w:lang w:val="en-GB"/>
        </w:rPr>
        <w:t>.</w:t>
      </w:r>
    </w:p>
    <w:p w:rsidR="009303D9" w:rsidRDefault="009303D9" w:rsidP="0004781E">
      <w:pPr>
        <w:pStyle w:val="references"/>
        <w:ind w:start="17.70pt" w:hanging="17.70pt"/>
      </w:pPr>
      <w:r>
        <w:t xml:space="preserve">I. </w:t>
      </w:r>
      <w:r w:rsidR="004477C3" w:rsidRPr="009C2617">
        <w:rPr>
          <w:noProof w:val="0"/>
          <w:color w:val="000000" w:themeColor="text1"/>
          <w:lang w:val="en-GB"/>
        </w:rPr>
        <w:t>Bouslihim, W. Cherif, and M. Kissi, “Application of a hybrid EfficientNet-SVM model to medical image classification,” 2023 14th International Conference on Intelligent Systems: Theories and Applications (SITA), Nov. 2023. doi:10.1109/sita60746.2023.10373755</w:t>
      </w:r>
      <w:r>
        <w:t>.</w:t>
      </w:r>
    </w:p>
    <w:p w:rsidR="009303D9" w:rsidRPr="000C2B3A" w:rsidRDefault="000C2B3A" w:rsidP="000C2B3A">
      <w:pPr>
        <w:pStyle w:val="references"/>
        <w:rPr>
          <w:noProof w:val="0"/>
          <w:color w:val="000000" w:themeColor="text1"/>
          <w:lang w:val="en-GB"/>
        </w:rPr>
      </w:pPr>
      <w:r w:rsidRPr="007B64F8">
        <w:rPr>
          <w:noProof w:val="0"/>
          <w:lang w:val="en-GB"/>
        </w:rPr>
        <w:t xml:space="preserve">Ju-Yi Hung, C. Perera, Ke-Wei Chen, "A deep learning approach to identify blepharoptosis by convolutional neural networks," 2021 International Journal of Medical </w:t>
      </w:r>
      <w:r w:rsidRPr="009C2617">
        <w:rPr>
          <w:noProof w:val="0"/>
          <w:color w:val="000000" w:themeColor="text1"/>
          <w:lang w:val="en-GB"/>
        </w:rPr>
        <w:t>Informatics, 148 (2021) 104402, pp. 1-7, doi: 10.1016/j.ijmedinf.2021.104402</w:t>
      </w:r>
      <w:r w:rsidR="009303D9">
        <w:t>.</w:t>
      </w:r>
    </w:p>
    <w:p w:rsidR="000C2B3A" w:rsidRDefault="000C2B3A" w:rsidP="000C2B3A">
      <w:pPr>
        <w:pStyle w:val="references"/>
        <w:ind w:start="17.70pt" w:hanging="17.70pt"/>
        <w:rPr>
          <w:noProof w:val="0"/>
          <w:color w:val="000000" w:themeColor="text1"/>
          <w:lang w:val="en-GB"/>
        </w:rPr>
      </w:pPr>
      <w:r w:rsidRPr="009C2617">
        <w:rPr>
          <w:noProof w:val="0"/>
          <w:color w:val="000000" w:themeColor="text1"/>
          <w:lang w:val="en-GB"/>
        </w:rPr>
        <w:t xml:space="preserve">A. Sharma, R. Kumar, P. Garg, " Deep learning-based prediction model for diagnosing gastrointestinal diseases using endoscopy images," 2023 International Journal of Medical Informatics, 177 (2023) 105142, pp. 1-10, </w:t>
      </w:r>
      <w:proofErr w:type="spellStart"/>
      <w:r w:rsidRPr="009C2617">
        <w:rPr>
          <w:noProof w:val="0"/>
          <w:color w:val="000000" w:themeColor="text1"/>
          <w:lang w:val="en-GB"/>
        </w:rPr>
        <w:t>doi</w:t>
      </w:r>
      <w:proofErr w:type="spellEnd"/>
      <w:r w:rsidRPr="009C2617">
        <w:rPr>
          <w:noProof w:val="0"/>
          <w:color w:val="000000" w:themeColor="text1"/>
          <w:lang w:val="en-GB"/>
        </w:rPr>
        <w:t>: 10.1016/j.ijmedinf.2023.105142</w:t>
      </w:r>
      <w:r>
        <w:rPr>
          <w:noProof w:val="0"/>
          <w:color w:val="000000" w:themeColor="text1"/>
          <w:lang w:val="en-GB"/>
        </w:rPr>
        <w:t>.</w:t>
      </w:r>
    </w:p>
    <w:p w:rsidR="0094299C" w:rsidRDefault="0094299C" w:rsidP="000C2B3A">
      <w:pPr>
        <w:pStyle w:val="references"/>
        <w:ind w:start="17.70pt" w:hanging="17.70pt"/>
        <w:rPr>
          <w:noProof w:val="0"/>
          <w:color w:val="000000" w:themeColor="text1"/>
          <w:lang w:val="en-GB"/>
        </w:rPr>
      </w:pPr>
      <w:r w:rsidRPr="0094299C">
        <w:rPr>
          <w:noProof w:val="0"/>
          <w:color w:val="000000" w:themeColor="text1"/>
          <w:lang w:val="en-GB"/>
        </w:rPr>
        <w:t xml:space="preserve">N. J. Sairamya et al., "Hybrid approach for classification of electroencephalographic signals using time–frequency images with wavelets and texture features," in Intelligent Data Analysis for </w:t>
      </w:r>
      <w:r w:rsidRPr="0094299C">
        <w:rPr>
          <w:noProof w:val="0"/>
          <w:color w:val="000000" w:themeColor="text1"/>
          <w:lang w:val="en-GB"/>
        </w:rPr>
        <w:t>Biomedical Applications, 2019, pp. 253–273, doi: 10.1016/b978-0-12-815553-0.00013-6.</w:t>
      </w:r>
    </w:p>
    <w:p w:rsidR="00D108D4" w:rsidRDefault="00C04075" w:rsidP="000C2B3A">
      <w:pPr>
        <w:pStyle w:val="references"/>
        <w:ind w:start="17.70pt" w:hanging="17.70pt"/>
        <w:rPr>
          <w:noProof w:val="0"/>
          <w:color w:val="000000" w:themeColor="text1"/>
          <w:lang w:val="en-GB"/>
        </w:rPr>
      </w:pPr>
      <w:r w:rsidRPr="00C04075">
        <w:rPr>
          <w:noProof w:val="0"/>
          <w:color w:val="000000" w:themeColor="text1"/>
          <w:lang w:val="en-GB"/>
        </w:rPr>
        <w:t>M. Tan and Q. V. Le, "EfficientNet: Rethinking Model Scaling for Convolutional Neural Networks," International Conference on Machine Learning, 2020, [Preprint]. doi: 10.48550/arXiv.1905.11946.</w:t>
      </w:r>
    </w:p>
    <w:p w:rsidR="00C04075" w:rsidRDefault="00DA2334" w:rsidP="000C2B3A">
      <w:pPr>
        <w:pStyle w:val="references"/>
        <w:ind w:start="17.70pt" w:hanging="17.70pt"/>
        <w:rPr>
          <w:noProof w:val="0"/>
          <w:color w:val="000000" w:themeColor="text1"/>
          <w:lang w:val="en-GB"/>
        </w:rPr>
      </w:pPr>
      <w:r w:rsidRPr="00DA2334">
        <w:rPr>
          <w:noProof w:val="0"/>
          <w:color w:val="000000" w:themeColor="text1"/>
          <w:lang w:val="en-GB"/>
        </w:rPr>
        <w:t xml:space="preserve">M. Nashaat, "Hyperparameter Tuning with GridSearchCV," Medium, 22 Oct. 2023. [Online]. Available: </w:t>
      </w:r>
      <w:r w:rsidR="00FB6062" w:rsidRPr="00715295">
        <w:rPr>
          <w:noProof w:val="0"/>
          <w:color w:val="000000" w:themeColor="text1"/>
          <w:lang w:val="en-GB"/>
        </w:rPr>
        <w:t>medium.com/@mohammednashaat29/hyperparameter-tuning-with-gridsearchcv-8724f215a383</w:t>
      </w:r>
      <w:r w:rsidRPr="00DA2334">
        <w:rPr>
          <w:noProof w:val="0"/>
          <w:color w:val="000000" w:themeColor="text1"/>
          <w:lang w:val="en-GB"/>
        </w:rPr>
        <w:t>.</w:t>
      </w:r>
    </w:p>
    <w:p w:rsidR="00FB6062" w:rsidRDefault="00D520B9" w:rsidP="000C2B3A">
      <w:pPr>
        <w:pStyle w:val="references"/>
        <w:ind w:start="17.70pt" w:hanging="17.70pt"/>
        <w:rPr>
          <w:noProof w:val="0"/>
          <w:color w:val="000000" w:themeColor="text1"/>
          <w:lang w:val="en-GB"/>
        </w:rPr>
      </w:pPr>
      <w:r w:rsidRPr="00D520B9">
        <w:rPr>
          <w:noProof w:val="0"/>
          <w:color w:val="000000" w:themeColor="text1"/>
          <w:lang w:val="en-GB"/>
        </w:rPr>
        <w:t>Z. Szymanski, S. Jankowski, and D. Grelow, "Optimization of support vector machine hyperparameters by using genetic algorithm," in SPIE Proceedings, vol. 6159, 2006. doi: 10.1117/12.674867.</w:t>
      </w:r>
    </w:p>
    <w:p w:rsidR="00DC6943" w:rsidRDefault="00DC6943" w:rsidP="000C2B3A">
      <w:pPr>
        <w:pStyle w:val="references"/>
        <w:ind w:start="17.70pt" w:hanging="17.70pt"/>
        <w:rPr>
          <w:noProof w:val="0"/>
          <w:color w:val="000000" w:themeColor="text1"/>
          <w:lang w:val="en-GB"/>
        </w:rPr>
      </w:pPr>
      <w:r w:rsidRPr="00DC6943">
        <w:rPr>
          <w:noProof w:val="0"/>
          <w:color w:val="000000" w:themeColor="text1"/>
          <w:lang w:val="en-GB"/>
        </w:rPr>
        <w:t>S. Mirniazmandan et al., "Mutual effect of geometric modifications and diagrid structure on structural optimization of Tall Buildings," Architectural Science Review, vol. 61, no. 6, pp. 371-383, 2018, doi: 10.1080/00038628.2018.1477043.</w:t>
      </w:r>
    </w:p>
    <w:p w:rsidR="00925C3A" w:rsidRPr="009C2617" w:rsidRDefault="00925C3A" w:rsidP="00925C3A">
      <w:pPr>
        <w:pStyle w:val="references"/>
        <w:ind w:start="17.70pt" w:hanging="17.70pt"/>
        <w:rPr>
          <w:noProof w:val="0"/>
          <w:color w:val="000000" w:themeColor="text1"/>
          <w:lang w:val="en-GB"/>
        </w:rPr>
      </w:pPr>
      <w:r w:rsidRPr="00925C3A">
        <w:rPr>
          <w:noProof w:val="0"/>
          <w:color w:val="000000" w:themeColor="text1"/>
          <w:lang w:val="en-GB"/>
        </w:rPr>
        <w:t xml:space="preserve">M. Nickparvar, "Brain tumor MRI dataset," [Data set], Kaggle, K. M. Schmainda, M. Prah, "Data from Brain-Tumor-Progression," The Cancer Imaging Archive, 2018. </w:t>
      </w:r>
      <w:r>
        <w:rPr>
          <w:noProof w:val="0"/>
          <w:color w:val="000000" w:themeColor="text1"/>
          <w:lang w:val="en-GB"/>
        </w:rPr>
        <w:t>doi:</w:t>
      </w:r>
      <w:r w:rsidRPr="00925C3A">
        <w:rPr>
          <w:noProof w:val="0"/>
          <w:color w:val="000000" w:themeColor="text1"/>
          <w:lang w:val="en-GB"/>
        </w:rPr>
        <w:t xml:space="preserve"> 10.34740/KAGGLE/DSV/2645886. Available: https://doi.org/10.7937/K9/TCIA.2018.15quzvnb</w:t>
      </w:r>
    </w:p>
    <w:p w:rsidR="00280FE2" w:rsidRPr="00694B48" w:rsidRDefault="000C7277" w:rsidP="00694B48">
      <w:pPr>
        <w:pStyle w:val="references"/>
        <w:rPr>
          <w:noProof w:val="0"/>
          <w:color w:val="000000" w:themeColor="text1"/>
          <w:lang w:val="en-GB"/>
        </w:rPr>
      </w:pPr>
      <w:r>
        <w:rPr>
          <w:noProof w:val="0"/>
          <w:color w:val="000000" w:themeColor="text1"/>
          <w:lang w:val="en-GB"/>
        </w:rPr>
        <w:t xml:space="preserve">A. </w:t>
      </w:r>
      <w:r w:rsidRPr="009C2617">
        <w:rPr>
          <w:noProof w:val="0"/>
          <w:color w:val="000000" w:themeColor="text1"/>
          <w:lang w:val="en-GB"/>
        </w:rPr>
        <w:t>Taner, Y. B. Öztekin, and H. Duran, “Performance analysis of deep learning CNN models for variety classification in hazelnut,” Sustainability, vol. 13, no. 12, p. 6527, Jun. 2021. doi:10.3390/su13126527</w:t>
      </w:r>
    </w:p>
    <w:p w:rsidR="00836367" w:rsidRPr="00F96569" w:rsidRDefault="00836367" w:rsidP="00E71158">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357CB">
          <w:type w:val="continuous"/>
          <w:pgSz w:w="595.30pt" w:h="841.90pt" w:code="9"/>
          <w:pgMar w:top="54pt" w:right="45.35pt" w:bottom="72pt" w:left="45.35pt" w:header="36pt" w:footer="36pt" w:gutter="0pt"/>
          <w:cols w:num="2" w:space="18pt"/>
          <w:docGrid w:linePitch="360"/>
        </w:sectPr>
      </w:pPr>
    </w:p>
    <w:p w:rsidR="009303D9" w:rsidRDefault="009303D9" w:rsidP="00E7115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3A1D6D" w:rsidRDefault="003A1D6D" w:rsidP="001A3B3D">
      <w:r>
        <w:separator/>
      </w:r>
    </w:p>
  </w:endnote>
  <w:endnote w:type="continuationSeparator" w:id="0">
    <w:p w:rsidR="003A1D6D" w:rsidRDefault="003A1D6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3A1D6D" w:rsidRDefault="003A1D6D" w:rsidP="001A3B3D">
      <w:r>
        <w:separator/>
      </w:r>
    </w:p>
  </w:footnote>
  <w:footnote w:type="continuationSeparator" w:id="0">
    <w:p w:rsidR="003A1D6D" w:rsidRDefault="003A1D6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A050E4"/>
    <w:multiLevelType w:val="hybridMultilevel"/>
    <w:tmpl w:val="B16E35DA"/>
    <w:lvl w:ilvl="0" w:tplc="6220F00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45714C8"/>
    <w:multiLevelType w:val="hybridMultilevel"/>
    <w:tmpl w:val="07DE54C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1CE657D0"/>
    <w:multiLevelType w:val="hybridMultilevel"/>
    <w:tmpl w:val="73B69092"/>
    <w:lvl w:ilvl="0" w:tplc="8DCAEA34">
      <w:start w:val="2"/>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834703"/>
    <w:multiLevelType w:val="hybridMultilevel"/>
    <w:tmpl w:val="F7924F12"/>
    <w:lvl w:ilvl="0" w:tplc="04090001">
      <w:start w:val="1"/>
      <w:numFmt w:val="bullet"/>
      <w:lvlText w:val=""/>
      <w:lvlJc w:val="start"/>
      <w:pPr>
        <w:ind w:start="52.75pt" w:hanging="18pt"/>
      </w:pPr>
      <w:rPr>
        <w:rFonts w:ascii="Symbol" w:hAnsi="Symbol" w:hint="default"/>
      </w:rPr>
    </w:lvl>
    <w:lvl w:ilvl="1" w:tplc="04090003" w:tentative="1">
      <w:start w:val="1"/>
      <w:numFmt w:val="bullet"/>
      <w:lvlText w:val="o"/>
      <w:lvlJc w:val="start"/>
      <w:pPr>
        <w:ind w:start="88.75pt" w:hanging="18pt"/>
      </w:pPr>
      <w:rPr>
        <w:rFonts w:ascii="Courier New" w:hAnsi="Courier New" w:cs="Courier New" w:hint="default"/>
      </w:rPr>
    </w:lvl>
    <w:lvl w:ilvl="2" w:tplc="04090005" w:tentative="1">
      <w:start w:val="1"/>
      <w:numFmt w:val="bullet"/>
      <w:lvlText w:val=""/>
      <w:lvlJc w:val="start"/>
      <w:pPr>
        <w:ind w:start="124.75pt" w:hanging="18pt"/>
      </w:pPr>
      <w:rPr>
        <w:rFonts w:ascii="Wingdings" w:hAnsi="Wingdings" w:hint="default"/>
      </w:rPr>
    </w:lvl>
    <w:lvl w:ilvl="3" w:tplc="04090001" w:tentative="1">
      <w:start w:val="1"/>
      <w:numFmt w:val="bullet"/>
      <w:lvlText w:val=""/>
      <w:lvlJc w:val="start"/>
      <w:pPr>
        <w:ind w:start="160.75pt" w:hanging="18pt"/>
      </w:pPr>
      <w:rPr>
        <w:rFonts w:ascii="Symbol" w:hAnsi="Symbol" w:hint="default"/>
      </w:rPr>
    </w:lvl>
    <w:lvl w:ilvl="4" w:tplc="04090003" w:tentative="1">
      <w:start w:val="1"/>
      <w:numFmt w:val="bullet"/>
      <w:lvlText w:val="o"/>
      <w:lvlJc w:val="start"/>
      <w:pPr>
        <w:ind w:start="196.75pt" w:hanging="18pt"/>
      </w:pPr>
      <w:rPr>
        <w:rFonts w:ascii="Courier New" w:hAnsi="Courier New" w:cs="Courier New" w:hint="default"/>
      </w:rPr>
    </w:lvl>
    <w:lvl w:ilvl="5" w:tplc="04090005" w:tentative="1">
      <w:start w:val="1"/>
      <w:numFmt w:val="bullet"/>
      <w:lvlText w:val=""/>
      <w:lvlJc w:val="start"/>
      <w:pPr>
        <w:ind w:start="232.75pt" w:hanging="18pt"/>
      </w:pPr>
      <w:rPr>
        <w:rFonts w:ascii="Wingdings" w:hAnsi="Wingdings" w:hint="default"/>
      </w:rPr>
    </w:lvl>
    <w:lvl w:ilvl="6" w:tplc="04090001" w:tentative="1">
      <w:start w:val="1"/>
      <w:numFmt w:val="bullet"/>
      <w:lvlText w:val=""/>
      <w:lvlJc w:val="start"/>
      <w:pPr>
        <w:ind w:start="268.75pt" w:hanging="18pt"/>
      </w:pPr>
      <w:rPr>
        <w:rFonts w:ascii="Symbol" w:hAnsi="Symbol" w:hint="default"/>
      </w:rPr>
    </w:lvl>
    <w:lvl w:ilvl="7" w:tplc="04090003" w:tentative="1">
      <w:start w:val="1"/>
      <w:numFmt w:val="bullet"/>
      <w:lvlText w:val="o"/>
      <w:lvlJc w:val="start"/>
      <w:pPr>
        <w:ind w:start="304.75pt" w:hanging="18pt"/>
      </w:pPr>
      <w:rPr>
        <w:rFonts w:ascii="Courier New" w:hAnsi="Courier New" w:cs="Courier New" w:hint="default"/>
      </w:rPr>
    </w:lvl>
    <w:lvl w:ilvl="8" w:tplc="04090005" w:tentative="1">
      <w:start w:val="1"/>
      <w:numFmt w:val="bullet"/>
      <w:lvlText w:val=""/>
      <w:lvlJc w:val="start"/>
      <w:pPr>
        <w:ind w:start="340.75pt" w:hanging="18pt"/>
      </w:pPr>
      <w:rPr>
        <w:rFonts w:ascii="Wingdings" w:hAnsi="Wingdings" w:hint="default"/>
      </w:rPr>
    </w:lvl>
  </w:abstractNum>
  <w:abstractNum w:abstractNumId="18" w15:restartNumberingAfterBreak="0">
    <w:nsid w:val="31B2255C"/>
    <w:multiLevelType w:val="hybridMultilevel"/>
    <w:tmpl w:val="3710BE60"/>
    <w:lvl w:ilvl="0" w:tplc="DB7846EC">
      <w:start w:val="1"/>
      <w:numFmt w:val="decimal"/>
      <w:lvlText w:val="%1)"/>
      <w:lvlJc w:val="start"/>
      <w:pPr>
        <w:ind w:start="32.40pt" w:hanging="18pt"/>
      </w:pPr>
      <w:rPr>
        <w:rFonts w:ascii="Times New Roman" w:eastAsia="SimSun" w:hAnsi="Times New Roman" w:cs="Times New Roman"/>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9" w15:restartNumberingAfterBreak="0">
    <w:nsid w:val="35746377"/>
    <w:multiLevelType w:val="hybridMultilevel"/>
    <w:tmpl w:val="6BF8814E"/>
    <w:lvl w:ilvl="0" w:tplc="DF14AA8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5C96CF3"/>
    <w:multiLevelType w:val="hybridMultilevel"/>
    <w:tmpl w:val="979E219A"/>
    <w:lvl w:ilvl="0" w:tplc="591AA482">
      <w:numFmt w:val="bullet"/>
      <w:lvlText w:val=""/>
      <w:lvlJc w:val="start"/>
      <w:pPr>
        <w:ind w:start="32.40pt" w:hanging="18pt"/>
      </w:pPr>
      <w:rPr>
        <w:rFonts w:ascii="Symbol" w:eastAsia="SimSun" w:hAnsi="Symbol"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15D1E66"/>
    <w:multiLevelType w:val="hybridMultilevel"/>
    <w:tmpl w:val="BC826F60"/>
    <w:lvl w:ilvl="0" w:tplc="BFF48242">
      <w:start w:val="98"/>
      <w:numFmt w:val="bullet"/>
      <w:lvlText w:val=""/>
      <w:lvlJc w:val="start"/>
      <w:pPr>
        <w:ind w:start="32.40pt" w:hanging="18pt"/>
      </w:pPr>
      <w:rPr>
        <w:rFonts w:ascii="Symbol" w:eastAsia="SimSun" w:hAnsi="Symbol"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04708"/>
    <w:multiLevelType w:val="hybridMultilevel"/>
    <w:tmpl w:val="29947C3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2C53AAA"/>
    <w:multiLevelType w:val="hybridMultilevel"/>
    <w:tmpl w:val="7AD24440"/>
    <w:lvl w:ilvl="0" w:tplc="04090011">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988514413">
    <w:abstractNumId w:val="20"/>
  </w:num>
  <w:num w:numId="2" w16cid:durableId="114445751">
    <w:abstractNumId w:val="27"/>
  </w:num>
  <w:num w:numId="3" w16cid:durableId="237794095">
    <w:abstractNumId w:val="16"/>
  </w:num>
  <w:num w:numId="4" w16cid:durableId="391387884">
    <w:abstractNumId w:val="22"/>
  </w:num>
  <w:num w:numId="5" w16cid:durableId="1934046061">
    <w:abstractNumId w:val="22"/>
  </w:num>
  <w:num w:numId="6" w16cid:durableId="1904097571">
    <w:abstractNumId w:val="22"/>
  </w:num>
  <w:num w:numId="7" w16cid:durableId="1071584224">
    <w:abstractNumId w:val="22"/>
  </w:num>
  <w:num w:numId="8" w16cid:durableId="1774201266">
    <w:abstractNumId w:val="26"/>
  </w:num>
  <w:num w:numId="9" w16cid:durableId="820805361">
    <w:abstractNumId w:val="29"/>
  </w:num>
  <w:num w:numId="10" w16cid:durableId="2104690637">
    <w:abstractNumId w:val="21"/>
  </w:num>
  <w:num w:numId="11" w16cid:durableId="1400666569">
    <w:abstractNumId w:val="15"/>
  </w:num>
  <w:num w:numId="12" w16cid:durableId="1844474023">
    <w:abstractNumId w:val="14"/>
  </w:num>
  <w:num w:numId="13" w16cid:durableId="1768309224">
    <w:abstractNumId w:val="0"/>
  </w:num>
  <w:num w:numId="14" w16cid:durableId="104885267">
    <w:abstractNumId w:val="10"/>
  </w:num>
  <w:num w:numId="15" w16cid:durableId="182130136">
    <w:abstractNumId w:val="8"/>
  </w:num>
  <w:num w:numId="16" w16cid:durableId="2048095458">
    <w:abstractNumId w:val="7"/>
  </w:num>
  <w:num w:numId="17" w16cid:durableId="1919367909">
    <w:abstractNumId w:val="6"/>
  </w:num>
  <w:num w:numId="18" w16cid:durableId="252130968">
    <w:abstractNumId w:val="5"/>
  </w:num>
  <w:num w:numId="19" w16cid:durableId="1871524339">
    <w:abstractNumId w:val="9"/>
  </w:num>
  <w:num w:numId="20" w16cid:durableId="1920560799">
    <w:abstractNumId w:val="4"/>
  </w:num>
  <w:num w:numId="21" w16cid:durableId="338241155">
    <w:abstractNumId w:val="3"/>
  </w:num>
  <w:num w:numId="22" w16cid:durableId="217283477">
    <w:abstractNumId w:val="2"/>
  </w:num>
  <w:num w:numId="23" w16cid:durableId="2100328034">
    <w:abstractNumId w:val="1"/>
  </w:num>
  <w:num w:numId="24" w16cid:durableId="533352459">
    <w:abstractNumId w:val="24"/>
  </w:num>
  <w:num w:numId="25" w16cid:durableId="1243641380">
    <w:abstractNumId w:val="28"/>
  </w:num>
  <w:num w:numId="26" w16cid:durableId="777260969">
    <w:abstractNumId w:val="19"/>
  </w:num>
  <w:num w:numId="27" w16cid:durableId="323821100">
    <w:abstractNumId w:val="13"/>
  </w:num>
  <w:num w:numId="28" w16cid:durableId="1843202920">
    <w:abstractNumId w:val="18"/>
  </w:num>
  <w:num w:numId="29" w16cid:durableId="30421199">
    <w:abstractNumId w:val="23"/>
  </w:num>
  <w:num w:numId="30" w16cid:durableId="1081410841">
    <w:abstractNumId w:val="11"/>
  </w:num>
  <w:num w:numId="31" w16cid:durableId="933368340">
    <w:abstractNumId w:val="30"/>
  </w:num>
  <w:num w:numId="32" w16cid:durableId="2012220817">
    <w:abstractNumId w:val="17"/>
  </w:num>
  <w:num w:numId="33" w16cid:durableId="1596396952">
    <w:abstractNumId w:val="12"/>
  </w:num>
  <w:num w:numId="34" w16cid:durableId="22846660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4A9"/>
    <w:rsid w:val="0000652E"/>
    <w:rsid w:val="0001552E"/>
    <w:rsid w:val="00022C93"/>
    <w:rsid w:val="00030B36"/>
    <w:rsid w:val="00035635"/>
    <w:rsid w:val="0004781E"/>
    <w:rsid w:val="00066EC7"/>
    <w:rsid w:val="0008758A"/>
    <w:rsid w:val="00091836"/>
    <w:rsid w:val="000A6F84"/>
    <w:rsid w:val="000B7062"/>
    <w:rsid w:val="000C1E68"/>
    <w:rsid w:val="000C2B3A"/>
    <w:rsid w:val="000C7277"/>
    <w:rsid w:val="000E2940"/>
    <w:rsid w:val="000F5982"/>
    <w:rsid w:val="00106A9C"/>
    <w:rsid w:val="0011587A"/>
    <w:rsid w:val="00125BCE"/>
    <w:rsid w:val="00160224"/>
    <w:rsid w:val="0016487F"/>
    <w:rsid w:val="001661ED"/>
    <w:rsid w:val="001837A4"/>
    <w:rsid w:val="00190ECD"/>
    <w:rsid w:val="00195A8C"/>
    <w:rsid w:val="00196CC4"/>
    <w:rsid w:val="001A2EFD"/>
    <w:rsid w:val="001A3B3D"/>
    <w:rsid w:val="001B4BF2"/>
    <w:rsid w:val="001B67DC"/>
    <w:rsid w:val="001C4BF7"/>
    <w:rsid w:val="001E1E36"/>
    <w:rsid w:val="001F04F2"/>
    <w:rsid w:val="001F4383"/>
    <w:rsid w:val="001F4BEE"/>
    <w:rsid w:val="002024AE"/>
    <w:rsid w:val="00210891"/>
    <w:rsid w:val="002254A9"/>
    <w:rsid w:val="002312A2"/>
    <w:rsid w:val="00233D97"/>
    <w:rsid w:val="002347A2"/>
    <w:rsid w:val="00235BD8"/>
    <w:rsid w:val="00240379"/>
    <w:rsid w:val="00280FE2"/>
    <w:rsid w:val="00282046"/>
    <w:rsid w:val="00282AEE"/>
    <w:rsid w:val="002850E3"/>
    <w:rsid w:val="002B0DA3"/>
    <w:rsid w:val="002B52F7"/>
    <w:rsid w:val="002B7351"/>
    <w:rsid w:val="002D2AF0"/>
    <w:rsid w:val="002D30DF"/>
    <w:rsid w:val="002F06D3"/>
    <w:rsid w:val="002F38ED"/>
    <w:rsid w:val="002F5254"/>
    <w:rsid w:val="00310D99"/>
    <w:rsid w:val="00331BB9"/>
    <w:rsid w:val="0033439C"/>
    <w:rsid w:val="003357CB"/>
    <w:rsid w:val="00341758"/>
    <w:rsid w:val="00343AE2"/>
    <w:rsid w:val="00353371"/>
    <w:rsid w:val="00354FCF"/>
    <w:rsid w:val="003646E8"/>
    <w:rsid w:val="003656B9"/>
    <w:rsid w:val="003A19E2"/>
    <w:rsid w:val="003A1D6D"/>
    <w:rsid w:val="003B2B40"/>
    <w:rsid w:val="003B4E04"/>
    <w:rsid w:val="003D2F26"/>
    <w:rsid w:val="003D509F"/>
    <w:rsid w:val="003D52D7"/>
    <w:rsid w:val="003D6136"/>
    <w:rsid w:val="003E0040"/>
    <w:rsid w:val="003E4788"/>
    <w:rsid w:val="003F5A08"/>
    <w:rsid w:val="00402CD4"/>
    <w:rsid w:val="004105B5"/>
    <w:rsid w:val="00420716"/>
    <w:rsid w:val="00424C8A"/>
    <w:rsid w:val="004325FB"/>
    <w:rsid w:val="00432E94"/>
    <w:rsid w:val="00437F6F"/>
    <w:rsid w:val="004432BA"/>
    <w:rsid w:val="0044407E"/>
    <w:rsid w:val="004477C3"/>
    <w:rsid w:val="00447BB9"/>
    <w:rsid w:val="00456192"/>
    <w:rsid w:val="0046031D"/>
    <w:rsid w:val="00464D47"/>
    <w:rsid w:val="00473AC9"/>
    <w:rsid w:val="0048218B"/>
    <w:rsid w:val="00487C20"/>
    <w:rsid w:val="00493D06"/>
    <w:rsid w:val="00497B36"/>
    <w:rsid w:val="004C392E"/>
    <w:rsid w:val="004D72B5"/>
    <w:rsid w:val="004E23A8"/>
    <w:rsid w:val="004E5C11"/>
    <w:rsid w:val="004F47F4"/>
    <w:rsid w:val="00502A97"/>
    <w:rsid w:val="005254BB"/>
    <w:rsid w:val="00551B7F"/>
    <w:rsid w:val="00561CFE"/>
    <w:rsid w:val="0056610F"/>
    <w:rsid w:val="00566AC1"/>
    <w:rsid w:val="00575BCA"/>
    <w:rsid w:val="00576CE9"/>
    <w:rsid w:val="00595D0E"/>
    <w:rsid w:val="005B0344"/>
    <w:rsid w:val="005B3F0C"/>
    <w:rsid w:val="005B520E"/>
    <w:rsid w:val="005B5BA1"/>
    <w:rsid w:val="005C4DA0"/>
    <w:rsid w:val="005E2800"/>
    <w:rsid w:val="005F3FD5"/>
    <w:rsid w:val="00605825"/>
    <w:rsid w:val="00623A27"/>
    <w:rsid w:val="00645D22"/>
    <w:rsid w:val="00651A08"/>
    <w:rsid w:val="00654204"/>
    <w:rsid w:val="00654736"/>
    <w:rsid w:val="00670434"/>
    <w:rsid w:val="00694B48"/>
    <w:rsid w:val="006A59F4"/>
    <w:rsid w:val="006B3B05"/>
    <w:rsid w:val="006B6B66"/>
    <w:rsid w:val="006D0838"/>
    <w:rsid w:val="006E2104"/>
    <w:rsid w:val="006F3107"/>
    <w:rsid w:val="006F66C4"/>
    <w:rsid w:val="006F6D3D"/>
    <w:rsid w:val="00707F31"/>
    <w:rsid w:val="0071371A"/>
    <w:rsid w:val="00715295"/>
    <w:rsid w:val="00715BEA"/>
    <w:rsid w:val="00724542"/>
    <w:rsid w:val="00740EEA"/>
    <w:rsid w:val="007416BA"/>
    <w:rsid w:val="0075015D"/>
    <w:rsid w:val="0075725F"/>
    <w:rsid w:val="00771B96"/>
    <w:rsid w:val="00774F57"/>
    <w:rsid w:val="00780908"/>
    <w:rsid w:val="00794804"/>
    <w:rsid w:val="007B33F1"/>
    <w:rsid w:val="007B43F0"/>
    <w:rsid w:val="007B6DDA"/>
    <w:rsid w:val="007C0308"/>
    <w:rsid w:val="007C2FF2"/>
    <w:rsid w:val="007D3788"/>
    <w:rsid w:val="007D401B"/>
    <w:rsid w:val="007D6232"/>
    <w:rsid w:val="007E30CF"/>
    <w:rsid w:val="007E466E"/>
    <w:rsid w:val="007F1F99"/>
    <w:rsid w:val="007F63BF"/>
    <w:rsid w:val="007F768F"/>
    <w:rsid w:val="0080791D"/>
    <w:rsid w:val="00831D26"/>
    <w:rsid w:val="008340A5"/>
    <w:rsid w:val="00836367"/>
    <w:rsid w:val="00864291"/>
    <w:rsid w:val="00870E57"/>
    <w:rsid w:val="00871248"/>
    <w:rsid w:val="00873603"/>
    <w:rsid w:val="0089485C"/>
    <w:rsid w:val="008A2C7D"/>
    <w:rsid w:val="008A46CB"/>
    <w:rsid w:val="008B3173"/>
    <w:rsid w:val="008B6524"/>
    <w:rsid w:val="008C4B23"/>
    <w:rsid w:val="008E71E4"/>
    <w:rsid w:val="008F0250"/>
    <w:rsid w:val="008F20C9"/>
    <w:rsid w:val="008F6E2C"/>
    <w:rsid w:val="009072FB"/>
    <w:rsid w:val="00921B5F"/>
    <w:rsid w:val="00923740"/>
    <w:rsid w:val="00925C3A"/>
    <w:rsid w:val="009303D9"/>
    <w:rsid w:val="00933C64"/>
    <w:rsid w:val="00936064"/>
    <w:rsid w:val="0094299C"/>
    <w:rsid w:val="00946262"/>
    <w:rsid w:val="00972203"/>
    <w:rsid w:val="009838B6"/>
    <w:rsid w:val="009A5DD8"/>
    <w:rsid w:val="009C684E"/>
    <w:rsid w:val="009D7ECB"/>
    <w:rsid w:val="009F143C"/>
    <w:rsid w:val="009F1D79"/>
    <w:rsid w:val="009F398D"/>
    <w:rsid w:val="00A059B3"/>
    <w:rsid w:val="00A0634E"/>
    <w:rsid w:val="00A161AA"/>
    <w:rsid w:val="00A25BDB"/>
    <w:rsid w:val="00A42783"/>
    <w:rsid w:val="00A728E3"/>
    <w:rsid w:val="00A878EE"/>
    <w:rsid w:val="00AD59B0"/>
    <w:rsid w:val="00AE3409"/>
    <w:rsid w:val="00B01F2E"/>
    <w:rsid w:val="00B11A60"/>
    <w:rsid w:val="00B21594"/>
    <w:rsid w:val="00B22613"/>
    <w:rsid w:val="00B26D2F"/>
    <w:rsid w:val="00B44A76"/>
    <w:rsid w:val="00B6640A"/>
    <w:rsid w:val="00B768D1"/>
    <w:rsid w:val="00B77835"/>
    <w:rsid w:val="00B92F94"/>
    <w:rsid w:val="00B93245"/>
    <w:rsid w:val="00BA1025"/>
    <w:rsid w:val="00BA44AC"/>
    <w:rsid w:val="00BA791B"/>
    <w:rsid w:val="00BB284F"/>
    <w:rsid w:val="00BB4FE4"/>
    <w:rsid w:val="00BC0702"/>
    <w:rsid w:val="00BC3420"/>
    <w:rsid w:val="00BD4A84"/>
    <w:rsid w:val="00BD6447"/>
    <w:rsid w:val="00BD670B"/>
    <w:rsid w:val="00BD6C37"/>
    <w:rsid w:val="00BE3A9C"/>
    <w:rsid w:val="00BE7D3C"/>
    <w:rsid w:val="00BF3473"/>
    <w:rsid w:val="00BF5FF6"/>
    <w:rsid w:val="00BF7726"/>
    <w:rsid w:val="00C0207F"/>
    <w:rsid w:val="00C0369D"/>
    <w:rsid w:val="00C04075"/>
    <w:rsid w:val="00C118E2"/>
    <w:rsid w:val="00C16117"/>
    <w:rsid w:val="00C3075A"/>
    <w:rsid w:val="00C3400A"/>
    <w:rsid w:val="00C64C45"/>
    <w:rsid w:val="00C71184"/>
    <w:rsid w:val="00C919A4"/>
    <w:rsid w:val="00CA4392"/>
    <w:rsid w:val="00CA70BE"/>
    <w:rsid w:val="00CC393F"/>
    <w:rsid w:val="00D108D4"/>
    <w:rsid w:val="00D2176E"/>
    <w:rsid w:val="00D520B9"/>
    <w:rsid w:val="00D632BE"/>
    <w:rsid w:val="00D72D06"/>
    <w:rsid w:val="00D7522C"/>
    <w:rsid w:val="00D7536F"/>
    <w:rsid w:val="00D76668"/>
    <w:rsid w:val="00D8744A"/>
    <w:rsid w:val="00DA2334"/>
    <w:rsid w:val="00DC6943"/>
    <w:rsid w:val="00DE19B7"/>
    <w:rsid w:val="00DE7EE8"/>
    <w:rsid w:val="00DF218C"/>
    <w:rsid w:val="00DF5B6A"/>
    <w:rsid w:val="00E07383"/>
    <w:rsid w:val="00E10BAF"/>
    <w:rsid w:val="00E165BC"/>
    <w:rsid w:val="00E20832"/>
    <w:rsid w:val="00E304F0"/>
    <w:rsid w:val="00E36A7A"/>
    <w:rsid w:val="00E45FF3"/>
    <w:rsid w:val="00E61E12"/>
    <w:rsid w:val="00E70397"/>
    <w:rsid w:val="00E71158"/>
    <w:rsid w:val="00E7596C"/>
    <w:rsid w:val="00E84DE3"/>
    <w:rsid w:val="00E85D14"/>
    <w:rsid w:val="00E878F2"/>
    <w:rsid w:val="00E937A5"/>
    <w:rsid w:val="00E938A9"/>
    <w:rsid w:val="00EB4AA7"/>
    <w:rsid w:val="00EC149E"/>
    <w:rsid w:val="00EC41A9"/>
    <w:rsid w:val="00ED0149"/>
    <w:rsid w:val="00EF7DE3"/>
    <w:rsid w:val="00F03103"/>
    <w:rsid w:val="00F2241E"/>
    <w:rsid w:val="00F271DE"/>
    <w:rsid w:val="00F423ED"/>
    <w:rsid w:val="00F55425"/>
    <w:rsid w:val="00F627DA"/>
    <w:rsid w:val="00F64067"/>
    <w:rsid w:val="00F70275"/>
    <w:rsid w:val="00F716C1"/>
    <w:rsid w:val="00F7288F"/>
    <w:rsid w:val="00F7789A"/>
    <w:rsid w:val="00F829A6"/>
    <w:rsid w:val="00F847A6"/>
    <w:rsid w:val="00F9441B"/>
    <w:rsid w:val="00FA4657"/>
    <w:rsid w:val="00FA4C32"/>
    <w:rsid w:val="00FB6062"/>
    <w:rsid w:val="00FD2BCA"/>
    <w:rsid w:val="00FD736F"/>
    <w:rsid w:val="00FD7E4D"/>
    <w:rsid w:val="00FE7114"/>
    <w:rsid w:val="00FF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17249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Revision">
    <w:name w:val="Revision"/>
    <w:hidden/>
    <w:uiPriority w:val="99"/>
    <w:semiHidden/>
    <w:rsid w:val="00B21594"/>
  </w:style>
  <w:style w:type="character" w:styleId="Hyperlink">
    <w:name w:val="Hyperlink"/>
    <w:basedOn w:val="DefaultParagraphFont"/>
    <w:rsid w:val="00F64067"/>
    <w:rPr>
      <w:color w:val="0563C1" w:themeColor="hyperlink"/>
      <w:u w:val="single"/>
    </w:rPr>
  </w:style>
  <w:style w:type="character" w:styleId="UnresolvedMention">
    <w:name w:val="Unresolved Mention"/>
    <w:basedOn w:val="DefaultParagraphFont"/>
    <w:uiPriority w:val="99"/>
    <w:semiHidden/>
    <w:unhideWhenUsed/>
    <w:rsid w:val="00F64067"/>
    <w:rPr>
      <w:color w:val="605E5C"/>
      <w:shd w:val="clear" w:color="auto" w:fill="E1DFDD"/>
    </w:rPr>
  </w:style>
  <w:style w:type="table" w:styleId="TableGrid">
    <w:name w:val="Table Grid"/>
    <w:basedOn w:val="TableNormal"/>
    <w:rsid w:val="00F6406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4BEE"/>
    <w:rPr>
      <w:color w:val="666666"/>
    </w:rPr>
  </w:style>
  <w:style w:type="paragraph" w:styleId="ListParagraph">
    <w:name w:val="List Paragraph"/>
    <w:basedOn w:val="Normal"/>
    <w:uiPriority w:val="34"/>
    <w:qFormat/>
    <w:rsid w:val="00F2241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6526">
      <w:bodyDiv w:val="1"/>
      <w:marLeft w:val="0pt"/>
      <w:marRight w:val="0pt"/>
      <w:marTop w:val="0pt"/>
      <w:marBottom w:val="0pt"/>
      <w:divBdr>
        <w:top w:val="none" w:sz="0" w:space="0" w:color="auto"/>
        <w:left w:val="none" w:sz="0" w:space="0" w:color="auto"/>
        <w:bottom w:val="none" w:sz="0" w:space="0" w:color="auto"/>
        <w:right w:val="none" w:sz="0" w:space="0" w:color="auto"/>
      </w:divBdr>
    </w:div>
    <w:div w:id="99299193">
      <w:bodyDiv w:val="1"/>
      <w:marLeft w:val="0pt"/>
      <w:marRight w:val="0pt"/>
      <w:marTop w:val="0pt"/>
      <w:marBottom w:val="0pt"/>
      <w:divBdr>
        <w:top w:val="none" w:sz="0" w:space="0" w:color="auto"/>
        <w:left w:val="none" w:sz="0" w:space="0" w:color="auto"/>
        <w:bottom w:val="none" w:sz="0" w:space="0" w:color="auto"/>
        <w:right w:val="none" w:sz="0" w:space="0" w:color="auto"/>
      </w:divBdr>
    </w:div>
    <w:div w:id="615258584">
      <w:bodyDiv w:val="1"/>
      <w:marLeft w:val="0pt"/>
      <w:marRight w:val="0pt"/>
      <w:marTop w:val="0pt"/>
      <w:marBottom w:val="0pt"/>
      <w:divBdr>
        <w:top w:val="none" w:sz="0" w:space="0" w:color="auto"/>
        <w:left w:val="none" w:sz="0" w:space="0" w:color="auto"/>
        <w:bottom w:val="none" w:sz="0" w:space="0" w:color="auto"/>
        <w:right w:val="none" w:sz="0" w:space="0" w:color="auto"/>
      </w:divBdr>
    </w:div>
    <w:div w:id="1353609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8217145">
          <w:marLeft w:val="0pt"/>
          <w:marRight w:val="0pt"/>
          <w:marTop w:val="0pt"/>
          <w:marBottom w:val="0pt"/>
          <w:divBdr>
            <w:top w:val="none" w:sz="0" w:space="0" w:color="auto"/>
            <w:left w:val="none" w:sz="0" w:space="0" w:color="auto"/>
            <w:bottom w:val="none" w:sz="0" w:space="0" w:color="auto"/>
            <w:right w:val="none" w:sz="0" w:space="0" w:color="auto"/>
          </w:divBdr>
          <w:divsChild>
            <w:div w:id="13962317">
              <w:marLeft w:val="0pt"/>
              <w:marRight w:val="0pt"/>
              <w:marTop w:val="0pt"/>
              <w:marBottom w:val="0pt"/>
              <w:divBdr>
                <w:top w:val="none" w:sz="0" w:space="0" w:color="auto"/>
                <w:left w:val="none" w:sz="0" w:space="0" w:color="auto"/>
                <w:bottom w:val="none" w:sz="0" w:space="0" w:color="auto"/>
                <w:right w:val="none" w:sz="0" w:space="0" w:color="auto"/>
              </w:divBdr>
              <w:divsChild>
                <w:div w:id="15782028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496754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5754547">
          <w:marLeft w:val="0pt"/>
          <w:marRight w:val="0pt"/>
          <w:marTop w:val="0pt"/>
          <w:marBottom w:val="0pt"/>
          <w:divBdr>
            <w:top w:val="none" w:sz="0" w:space="0" w:color="auto"/>
            <w:left w:val="none" w:sz="0" w:space="0" w:color="auto"/>
            <w:bottom w:val="none" w:sz="0" w:space="0" w:color="auto"/>
            <w:right w:val="none" w:sz="0" w:space="0" w:color="auto"/>
          </w:divBdr>
          <w:divsChild>
            <w:div w:id="1422943702">
              <w:marLeft w:val="0pt"/>
              <w:marRight w:val="0pt"/>
              <w:marTop w:val="0pt"/>
              <w:marBottom w:val="0pt"/>
              <w:divBdr>
                <w:top w:val="none" w:sz="0" w:space="0" w:color="auto"/>
                <w:left w:val="none" w:sz="0" w:space="0" w:color="auto"/>
                <w:bottom w:val="none" w:sz="0" w:space="0" w:color="auto"/>
                <w:right w:val="none" w:sz="0" w:space="0" w:color="auto"/>
              </w:divBdr>
              <w:divsChild>
                <w:div w:id="21197134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66535972">
      <w:bodyDiv w:val="1"/>
      <w:marLeft w:val="0pt"/>
      <w:marRight w:val="0pt"/>
      <w:marTop w:val="0pt"/>
      <w:marBottom w:val="0pt"/>
      <w:divBdr>
        <w:top w:val="none" w:sz="0" w:space="0" w:color="auto"/>
        <w:left w:val="none" w:sz="0" w:space="0" w:color="auto"/>
        <w:bottom w:val="none" w:sz="0" w:space="0" w:color="auto"/>
        <w:right w:val="none" w:sz="0" w:space="0" w:color="auto"/>
      </w:divBdr>
    </w:div>
    <w:div w:id="19452598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5215175">
          <w:marLeft w:val="0pt"/>
          <w:marRight w:val="0pt"/>
          <w:marTop w:val="0pt"/>
          <w:marBottom w:val="0pt"/>
          <w:divBdr>
            <w:top w:val="none" w:sz="0" w:space="0" w:color="auto"/>
            <w:left w:val="none" w:sz="0" w:space="0" w:color="auto"/>
            <w:bottom w:val="none" w:sz="0" w:space="0" w:color="auto"/>
            <w:right w:val="none" w:sz="0" w:space="0" w:color="auto"/>
          </w:divBdr>
          <w:divsChild>
            <w:div w:id="323434721">
              <w:marLeft w:val="0pt"/>
              <w:marRight w:val="0pt"/>
              <w:marTop w:val="0pt"/>
              <w:marBottom w:val="0pt"/>
              <w:divBdr>
                <w:top w:val="none" w:sz="0" w:space="0" w:color="auto"/>
                <w:left w:val="none" w:sz="0" w:space="0" w:color="auto"/>
                <w:bottom w:val="none" w:sz="0" w:space="0" w:color="auto"/>
                <w:right w:val="none" w:sz="0" w:space="0" w:color="auto"/>
              </w:divBdr>
              <w:divsChild>
                <w:div w:id="15309457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sciencedirect.com/topics/computer-science/separating-hyperplane" TargetMode="External"/><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2.jpe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TotalTime>
  <Pages>6</Pages>
  <Words>3990</Words>
  <Characters>22746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alberto wicker</cp:lastModifiedBy>
  <cp:revision>12</cp:revision>
  <dcterms:created xsi:type="dcterms:W3CDTF">2024-06-01T17:26:00Z</dcterms:created>
  <dcterms:modified xsi:type="dcterms:W3CDTF">2024-06-05T10:59:00Z</dcterms:modified>
</cp:coreProperties>
</file>