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29" w:type="dxa"/>
        <w:tblLook w:val="04A0" w:firstRow="1" w:lastRow="0" w:firstColumn="1" w:lastColumn="0" w:noHBand="0" w:noVBand="1"/>
      </w:tblPr>
      <w:tblGrid>
        <w:gridCol w:w="895"/>
        <w:gridCol w:w="6182"/>
        <w:gridCol w:w="3252"/>
      </w:tblGrid>
      <w:tr w:rsidR="00310829" w:rsidTr="004D4B97">
        <w:trPr>
          <w:trHeight w:val="126"/>
        </w:trPr>
        <w:tc>
          <w:tcPr>
            <w:tcW w:w="895" w:type="dxa"/>
            <w:vAlign w:val="center"/>
          </w:tcPr>
          <w:p w:rsidR="00310829" w:rsidRDefault="00310829" w:rsidP="004D4B97">
            <w:pPr>
              <w:jc w:val="center"/>
              <w:rPr>
                <w:rFonts w:ascii="Times New Roman"/>
                <w:lang w:val="en-US"/>
              </w:rPr>
            </w:pPr>
            <w:r>
              <w:rPr>
                <w:rFonts w:ascii="Times New Roman"/>
                <w:lang w:val="en-US"/>
              </w:rPr>
              <w:t>STT</w:t>
            </w:r>
          </w:p>
        </w:tc>
        <w:tc>
          <w:tcPr>
            <w:tcW w:w="6182" w:type="dxa"/>
            <w:vAlign w:val="center"/>
          </w:tcPr>
          <w:p w:rsidR="00310829" w:rsidRDefault="00310829" w:rsidP="004D4B97">
            <w:pPr>
              <w:jc w:val="center"/>
              <w:rPr>
                <w:rFonts w:ascii="Times New Roman"/>
                <w:lang w:val="en-US"/>
              </w:rPr>
            </w:pPr>
            <w:r>
              <w:rPr>
                <w:rFonts w:ascii="Times New Roman"/>
                <w:lang w:val="en-US"/>
              </w:rPr>
              <w:t>TÍNH NĂNG</w:t>
            </w:r>
          </w:p>
        </w:tc>
        <w:tc>
          <w:tcPr>
            <w:tcW w:w="3252" w:type="dxa"/>
            <w:vAlign w:val="center"/>
          </w:tcPr>
          <w:p w:rsidR="00310829" w:rsidRDefault="00310829" w:rsidP="004D4B97">
            <w:pPr>
              <w:jc w:val="center"/>
              <w:rPr>
                <w:rFonts w:ascii="Times New Roman"/>
                <w:lang w:val="en-US"/>
              </w:rPr>
            </w:pPr>
            <w:r>
              <w:rPr>
                <w:rFonts w:ascii="Times New Roman"/>
                <w:lang w:val="en-US"/>
              </w:rPr>
              <w:t>MÔ TẢ</w:t>
            </w:r>
          </w:p>
        </w:tc>
      </w:tr>
      <w:tr w:rsidR="00460D6E" w:rsidTr="001945AF">
        <w:trPr>
          <w:trHeight w:val="425"/>
        </w:trPr>
        <w:tc>
          <w:tcPr>
            <w:tcW w:w="895" w:type="dxa"/>
            <w:vMerge w:val="restart"/>
            <w:vAlign w:val="center"/>
          </w:tcPr>
          <w:p w:rsidR="00460D6E" w:rsidRPr="00B27452" w:rsidRDefault="00460D6E" w:rsidP="00460D6E">
            <w:pPr>
              <w:pStyle w:val="ListParagraph"/>
              <w:rPr>
                <w:rFonts w:ascii="Times New Roman"/>
              </w:rPr>
            </w:pPr>
          </w:p>
        </w:tc>
        <w:tc>
          <w:tcPr>
            <w:tcW w:w="6182" w:type="dxa"/>
            <w:vAlign w:val="center"/>
          </w:tcPr>
          <w:p w:rsidR="00460D6E" w:rsidRPr="00AA2479" w:rsidRDefault="00460D6E" w:rsidP="00460D6E">
            <w:pPr>
              <w:rPr>
                <w:rFonts w:ascii="Times New Roman"/>
                <w:b/>
                <w:lang w:val="en-US"/>
              </w:rPr>
            </w:pPr>
            <w:r w:rsidRPr="00D833AB">
              <w:rPr>
                <w:rFonts w:ascii="Times New Roman"/>
                <w:b/>
                <w:lang w:val="en-US"/>
              </w:rPr>
              <w:t>Quản lý tài khoản:</w:t>
            </w:r>
          </w:p>
          <w:p w:rsidR="00460D6E" w:rsidRPr="00D833AB" w:rsidRDefault="00460D6E" w:rsidP="00460D6E">
            <w:pPr>
              <w:pStyle w:val="ListParagraph"/>
              <w:numPr>
                <w:ilvl w:val="0"/>
                <w:numId w:val="8"/>
              </w:numPr>
              <w:tabs>
                <w:tab w:val="left" w:pos="2577"/>
                <w:tab w:val="left" w:pos="4482"/>
              </w:tabs>
              <w:rPr>
                <w:rFonts w:ascii="Times New Roman"/>
                <w:b/>
                <w:lang w:val="en-US"/>
              </w:rPr>
            </w:pPr>
            <w:r w:rsidRPr="00D833AB">
              <w:rPr>
                <w:rFonts w:ascii="Times New Roman"/>
                <w:b/>
                <w:lang w:val="en-US"/>
              </w:rPr>
              <w:t>Quản trị:</w:t>
            </w:r>
          </w:p>
          <w:p w:rsidR="00460D6E" w:rsidRPr="00460D6E" w:rsidRDefault="00460D6E" w:rsidP="00460D6E">
            <w:pPr>
              <w:pStyle w:val="ListParagraph"/>
              <w:numPr>
                <w:ilvl w:val="1"/>
                <w:numId w:val="8"/>
              </w:numPr>
              <w:rPr>
                <w:rFonts w:ascii="Times New Roman"/>
                <w:b/>
              </w:rPr>
            </w:pPr>
            <w:r w:rsidRPr="00460D6E">
              <w:rPr>
                <w:rFonts w:ascii="Times New Roman"/>
                <w:b/>
                <w:lang w:val="en-US"/>
              </w:rPr>
              <w:t>Xóa tài khoản</w:t>
            </w:r>
          </w:p>
        </w:tc>
        <w:tc>
          <w:tcPr>
            <w:tcW w:w="3252" w:type="dxa"/>
            <w:vAlign w:val="center"/>
          </w:tcPr>
          <w:p w:rsidR="00460D6E" w:rsidRDefault="00460D6E" w:rsidP="004D4B97">
            <w:pPr>
              <w:rPr>
                <w:rFonts w:ascii="Times New Roman"/>
              </w:rPr>
            </w:pPr>
            <w:r>
              <w:rPr>
                <w:rFonts w:ascii="Times New Roman"/>
                <w:lang w:val="en-US"/>
              </w:rPr>
              <w:t xml:space="preserve">- Người </w:t>
            </w:r>
            <w:r w:rsidRPr="006E71A0">
              <w:rPr>
                <w:rFonts w:ascii="Times New Roman"/>
                <w:lang w:val="en-US"/>
              </w:rPr>
              <w:t xml:space="preserve">quản trị </w:t>
            </w:r>
            <w:r>
              <w:rPr>
                <w:rFonts w:ascii="Times New Roman"/>
                <w:lang w:val="en-US"/>
              </w:rPr>
              <w:t>chọn tài khoản cần xóa và bấm nút Xóa</w:t>
            </w:r>
            <w:r w:rsidRPr="006E71A0">
              <w:rPr>
                <w:rFonts w:ascii="Times New Roman"/>
                <w:lang w:val="en-US"/>
              </w:rPr>
              <w:t xml:space="preserve">, hệ thống sẽ </w:t>
            </w:r>
            <w:r>
              <w:rPr>
                <w:rFonts w:ascii="Times New Roman"/>
                <w:lang w:val="en-US"/>
              </w:rPr>
              <w:t>hiển thị thông báo xác nhận</w:t>
            </w:r>
            <w:r w:rsidRPr="006E71A0">
              <w:rPr>
                <w:rFonts w:ascii="Times New Roman"/>
                <w:lang w:val="en-US"/>
              </w:rPr>
              <w:t xml:space="preserve">. </w:t>
            </w:r>
            <w:r>
              <w:rPr>
                <w:rFonts w:ascii="Times New Roman"/>
                <w:lang w:val="en-US"/>
              </w:rPr>
              <w:t>Nếu bấm OK tài khoản sẽ bị xóa n</w:t>
            </w:r>
            <w:r w:rsidRPr="006E71A0">
              <w:rPr>
                <w:rFonts w:ascii="Times New Roman"/>
                <w:lang w:val="en-US"/>
              </w:rPr>
              <w:t xml:space="preserve">gược lại </w:t>
            </w:r>
            <w:r>
              <w:rPr>
                <w:rFonts w:ascii="Times New Roman"/>
                <w:lang w:val="en-US"/>
              </w:rPr>
              <w:t>bấm Cancel sẽ không có tác vụ xảy ra</w:t>
            </w:r>
            <w:r w:rsidRPr="006E71A0">
              <w:rPr>
                <w:rFonts w:ascii="Times New Roman"/>
                <w:lang w:val="en-US"/>
              </w:rPr>
              <w:t>.</w:t>
            </w:r>
          </w:p>
        </w:tc>
      </w:tr>
      <w:tr w:rsidR="00460D6E" w:rsidTr="001945AF">
        <w:trPr>
          <w:trHeight w:val="425"/>
        </w:trPr>
        <w:tc>
          <w:tcPr>
            <w:tcW w:w="895" w:type="dxa"/>
            <w:vMerge/>
            <w:vAlign w:val="center"/>
          </w:tcPr>
          <w:p w:rsidR="00460D6E" w:rsidRPr="00B27452" w:rsidRDefault="00460D6E" w:rsidP="005D268A">
            <w:pPr>
              <w:pStyle w:val="ListParagraph"/>
              <w:numPr>
                <w:ilvl w:val="0"/>
                <w:numId w:val="7"/>
              </w:numPr>
              <w:rPr>
                <w:rFonts w:ascii="Times New Roman"/>
                <w:lang w:val="en-US"/>
              </w:rPr>
            </w:pPr>
          </w:p>
        </w:tc>
        <w:tc>
          <w:tcPr>
            <w:tcW w:w="6182" w:type="dxa"/>
            <w:vAlign w:val="center"/>
          </w:tcPr>
          <w:p w:rsidR="00460D6E" w:rsidRDefault="00460D6E" w:rsidP="001945AF">
            <w:pPr>
              <w:pStyle w:val="ListParagraph"/>
              <w:numPr>
                <w:ilvl w:val="1"/>
                <w:numId w:val="8"/>
              </w:numPr>
              <w:rPr>
                <w:rFonts w:ascii="Times New Roman"/>
                <w:lang w:val="en-US"/>
              </w:rPr>
            </w:pPr>
            <w:r>
              <w:rPr>
                <w:rFonts w:ascii="Times New Roman"/>
                <w:b/>
                <w:lang w:val="en-US"/>
              </w:rPr>
              <w:t>Tìm kiếm tài khoản</w:t>
            </w:r>
          </w:p>
        </w:tc>
        <w:tc>
          <w:tcPr>
            <w:tcW w:w="3252" w:type="dxa"/>
            <w:vAlign w:val="center"/>
          </w:tcPr>
          <w:p w:rsidR="00460D6E" w:rsidRDefault="00460D6E" w:rsidP="004D4B97">
            <w:pPr>
              <w:rPr>
                <w:rFonts w:ascii="Times New Roman"/>
                <w:lang w:val="en-US"/>
              </w:rPr>
            </w:pPr>
            <w:r>
              <w:rPr>
                <w:rFonts w:ascii="Times New Roman"/>
                <w:lang w:val="en-US"/>
              </w:rPr>
              <w:t>-Trong trang quản trị tài khoản có thể tìm kiếm tài khoản theo tên, theo quyền.</w:t>
            </w:r>
            <w:bookmarkStart w:id="0" w:name="_GoBack"/>
            <w:bookmarkEnd w:id="0"/>
          </w:p>
        </w:tc>
      </w:tr>
      <w:tr w:rsidR="00460D6E" w:rsidTr="004D4B97">
        <w:trPr>
          <w:trHeight w:val="425"/>
        </w:trPr>
        <w:tc>
          <w:tcPr>
            <w:tcW w:w="895" w:type="dxa"/>
            <w:vMerge/>
            <w:vAlign w:val="center"/>
          </w:tcPr>
          <w:p w:rsidR="00460D6E" w:rsidRPr="00B27452" w:rsidRDefault="00460D6E" w:rsidP="00310829">
            <w:pPr>
              <w:pStyle w:val="ListParagraph"/>
              <w:numPr>
                <w:ilvl w:val="0"/>
                <w:numId w:val="7"/>
              </w:numPr>
              <w:rPr>
                <w:rFonts w:ascii="Times New Roman"/>
              </w:rPr>
            </w:pPr>
          </w:p>
        </w:tc>
        <w:tc>
          <w:tcPr>
            <w:tcW w:w="6182" w:type="dxa"/>
            <w:vAlign w:val="center"/>
          </w:tcPr>
          <w:p w:rsidR="00460D6E" w:rsidRPr="001945AF" w:rsidRDefault="00460D6E" w:rsidP="001945AF">
            <w:pPr>
              <w:pStyle w:val="ListParagraph"/>
              <w:numPr>
                <w:ilvl w:val="0"/>
                <w:numId w:val="19"/>
              </w:numPr>
              <w:ind w:left="1422"/>
              <w:rPr>
                <w:rFonts w:ascii="Times New Roman"/>
                <w:b/>
              </w:rPr>
            </w:pPr>
            <w:r w:rsidRPr="001945AF">
              <w:rPr>
                <w:rFonts w:ascii="Times New Roman"/>
                <w:b/>
                <w:lang w:val="en-US"/>
              </w:rPr>
              <w:t>Sửa tài khoản</w:t>
            </w:r>
          </w:p>
        </w:tc>
        <w:tc>
          <w:tcPr>
            <w:tcW w:w="3252" w:type="dxa"/>
            <w:vAlign w:val="center"/>
          </w:tcPr>
          <w:p w:rsidR="00460D6E" w:rsidRDefault="00460D6E" w:rsidP="004D4B97">
            <w:pPr>
              <w:rPr>
                <w:rFonts w:ascii="Times New Roman"/>
              </w:rPr>
            </w:pPr>
            <w:r>
              <w:rPr>
                <w:rFonts w:ascii="Times New Roman"/>
                <w:lang w:val="en-US"/>
              </w:rPr>
              <w:t>- Người quản trị chọn tài khoản cần sửa và bấm nút Sửa, hệ thống sẽ chuyển sang trang hiển thị thông tin tài khoản vừa chọn. Sau khi nhập thông tin, bấm nút Cập nhật hệ thống sẽ kiểm tra hợp lệ nếu đúng cập nhật vào CSDL và thông báo thành công, ngược lại thông báo lỗi.</w:t>
            </w:r>
          </w:p>
        </w:tc>
      </w:tr>
      <w:tr w:rsidR="00B43028" w:rsidTr="00AA1670">
        <w:trPr>
          <w:trHeight w:val="450"/>
        </w:trPr>
        <w:tc>
          <w:tcPr>
            <w:tcW w:w="895" w:type="dxa"/>
            <w:vMerge w:val="restart"/>
            <w:vAlign w:val="center"/>
          </w:tcPr>
          <w:p w:rsidR="00B43028" w:rsidRPr="00B27452" w:rsidRDefault="00B43028" w:rsidP="00B43028">
            <w:pPr>
              <w:pStyle w:val="ListParagraph"/>
              <w:numPr>
                <w:ilvl w:val="0"/>
                <w:numId w:val="7"/>
              </w:numPr>
              <w:rPr>
                <w:rFonts w:ascii="Times New Roman"/>
                <w:lang w:val="en-US"/>
              </w:rPr>
            </w:pPr>
          </w:p>
        </w:tc>
        <w:tc>
          <w:tcPr>
            <w:tcW w:w="6182" w:type="dxa"/>
            <w:vAlign w:val="center"/>
          </w:tcPr>
          <w:p w:rsidR="00B43028" w:rsidRPr="003665C4" w:rsidRDefault="00B43028" w:rsidP="00B43028">
            <w:pPr>
              <w:rPr>
                <w:rFonts w:ascii="Times New Roman"/>
                <w:b/>
                <w:lang w:val="en-US"/>
              </w:rPr>
            </w:pPr>
            <w:r w:rsidRPr="003665C4">
              <w:rPr>
                <w:rFonts w:ascii="Times New Roman"/>
                <w:b/>
                <w:lang w:val="en-US"/>
              </w:rPr>
              <w:t>Quản lý đồ ăn:</w:t>
            </w:r>
          </w:p>
          <w:p w:rsidR="00B43028" w:rsidRPr="003665C4" w:rsidRDefault="00B43028" w:rsidP="00B43028">
            <w:pPr>
              <w:pStyle w:val="ListParagraph"/>
              <w:numPr>
                <w:ilvl w:val="0"/>
                <w:numId w:val="8"/>
              </w:numPr>
              <w:rPr>
                <w:rFonts w:ascii="Times New Roman"/>
                <w:b/>
                <w:lang w:val="en-US"/>
              </w:rPr>
            </w:pPr>
            <w:r w:rsidRPr="003665C4">
              <w:rPr>
                <w:rFonts w:ascii="Times New Roman"/>
                <w:b/>
                <w:lang w:val="en-US"/>
              </w:rPr>
              <w:t>Quản lý nhà hàng:</w:t>
            </w:r>
          </w:p>
          <w:p w:rsidR="00B43028" w:rsidRPr="00517A63" w:rsidRDefault="00B43028" w:rsidP="00B43028">
            <w:pPr>
              <w:pStyle w:val="ListParagraph"/>
              <w:numPr>
                <w:ilvl w:val="2"/>
                <w:numId w:val="8"/>
              </w:numPr>
              <w:ind w:left="1422"/>
              <w:rPr>
                <w:rFonts w:ascii="Times New Roman"/>
                <w:lang w:val="en-US"/>
              </w:rPr>
            </w:pPr>
            <w:r w:rsidRPr="003665C4">
              <w:rPr>
                <w:rFonts w:ascii="Times New Roman"/>
                <w:b/>
                <w:lang w:val="en-US"/>
              </w:rPr>
              <w:t>Thêm đồ ăn</w:t>
            </w:r>
          </w:p>
        </w:tc>
        <w:tc>
          <w:tcPr>
            <w:tcW w:w="3252" w:type="dxa"/>
            <w:vAlign w:val="center"/>
          </w:tcPr>
          <w:p w:rsidR="00B43028" w:rsidRDefault="00B43028" w:rsidP="00B43028">
            <w:pPr>
              <w:rPr>
                <w:rFonts w:ascii="Times New Roman"/>
                <w:lang w:val="en-US"/>
              </w:rPr>
            </w:pPr>
            <w:r>
              <w:rPr>
                <w:rFonts w:ascii="Times New Roman"/>
                <w:lang w:val="en-US"/>
              </w:rPr>
              <w:t xml:space="preserve">- </w:t>
            </w:r>
            <w:r w:rsidRPr="00E23F4D">
              <w:rPr>
                <w:rFonts w:ascii="Times New Roman"/>
                <w:lang w:val="en-US"/>
              </w:rPr>
              <w:t xml:space="preserve">Quản lý nhà hàng thực hiện nhập thông tin menu, hệ thống sẽ kiểm tra nếu không hợp lệ sẽ thông báo lỗi. Ngược lại hợp lệ sẽ thực hiện </w:t>
            </w:r>
            <w:r>
              <w:rPr>
                <w:rFonts w:ascii="Times New Roman"/>
                <w:lang w:val="en-US"/>
              </w:rPr>
              <w:t>thêm dữ liệu vào CSDL</w:t>
            </w:r>
            <w:r w:rsidRPr="00E23F4D">
              <w:rPr>
                <w:rFonts w:ascii="Times New Roman"/>
                <w:lang w:val="en-US"/>
              </w:rPr>
              <w:t xml:space="preserve"> và thông báo thành công.</w:t>
            </w:r>
          </w:p>
        </w:tc>
      </w:tr>
      <w:tr w:rsidR="00B43028" w:rsidTr="004D4B97">
        <w:trPr>
          <w:trHeight w:val="450"/>
        </w:trPr>
        <w:tc>
          <w:tcPr>
            <w:tcW w:w="895" w:type="dxa"/>
            <w:vMerge/>
            <w:vAlign w:val="center"/>
          </w:tcPr>
          <w:p w:rsidR="00B43028" w:rsidRPr="00B27452" w:rsidRDefault="00B43028" w:rsidP="00B43028">
            <w:pPr>
              <w:pStyle w:val="ListParagraph"/>
              <w:numPr>
                <w:ilvl w:val="0"/>
                <w:numId w:val="7"/>
              </w:numPr>
              <w:rPr>
                <w:rFonts w:ascii="Times New Roman"/>
              </w:rPr>
            </w:pPr>
          </w:p>
        </w:tc>
        <w:tc>
          <w:tcPr>
            <w:tcW w:w="6182" w:type="dxa"/>
            <w:vAlign w:val="center"/>
          </w:tcPr>
          <w:p w:rsidR="00B43028" w:rsidRPr="00AA1670" w:rsidRDefault="00B43028" w:rsidP="00B43028">
            <w:pPr>
              <w:pStyle w:val="ListParagraph"/>
              <w:numPr>
                <w:ilvl w:val="2"/>
                <w:numId w:val="8"/>
              </w:numPr>
              <w:ind w:left="1422"/>
              <w:rPr>
                <w:rFonts w:ascii="Times New Roman"/>
                <w:b/>
              </w:rPr>
            </w:pPr>
            <w:r w:rsidRPr="00AA1670">
              <w:rPr>
                <w:rFonts w:ascii="Times New Roman"/>
                <w:b/>
                <w:lang w:val="en-US"/>
              </w:rPr>
              <w:t>Sửa đồ ăn</w:t>
            </w:r>
          </w:p>
        </w:tc>
        <w:tc>
          <w:tcPr>
            <w:tcW w:w="3252" w:type="dxa"/>
            <w:vAlign w:val="center"/>
          </w:tcPr>
          <w:p w:rsidR="00B43028" w:rsidRDefault="00B43028" w:rsidP="00B43028">
            <w:pPr>
              <w:rPr>
                <w:rFonts w:ascii="Times New Roman"/>
                <w:lang w:val="en-US"/>
              </w:rPr>
            </w:pPr>
            <w:r>
              <w:rPr>
                <w:rFonts w:ascii="Times New Roman"/>
                <w:lang w:val="en-US"/>
              </w:rPr>
              <w:t>- Người quản lý chọn đồ ăn cần sửa và bấm nút Sửa, hệ thống sẽ chuyển sang trang hiển thị thông tin đồ ăn vừa chọn. Sau khi nhập thông tin, bấm nút Cập nhật hệ thống sẽ kiểm tra hợp lệ nếu đúng cập nhật vào CSDL và thông báo thành công, ngược lại thông báo lỗi.</w:t>
            </w:r>
          </w:p>
        </w:tc>
      </w:tr>
      <w:tr w:rsidR="00B43028" w:rsidTr="004D4B97">
        <w:trPr>
          <w:trHeight w:val="450"/>
        </w:trPr>
        <w:tc>
          <w:tcPr>
            <w:tcW w:w="895" w:type="dxa"/>
            <w:vMerge/>
            <w:vAlign w:val="center"/>
          </w:tcPr>
          <w:p w:rsidR="00B43028" w:rsidRPr="00B27452" w:rsidRDefault="00B43028" w:rsidP="00B43028">
            <w:pPr>
              <w:pStyle w:val="ListParagraph"/>
              <w:numPr>
                <w:ilvl w:val="0"/>
                <w:numId w:val="7"/>
              </w:numPr>
              <w:rPr>
                <w:rFonts w:ascii="Times New Roman"/>
              </w:rPr>
            </w:pPr>
          </w:p>
        </w:tc>
        <w:tc>
          <w:tcPr>
            <w:tcW w:w="6182" w:type="dxa"/>
            <w:vAlign w:val="center"/>
          </w:tcPr>
          <w:p w:rsidR="00B43028" w:rsidRPr="00AA1670" w:rsidRDefault="00B43028" w:rsidP="00B43028">
            <w:pPr>
              <w:pStyle w:val="ListParagraph"/>
              <w:numPr>
                <w:ilvl w:val="2"/>
                <w:numId w:val="8"/>
              </w:numPr>
              <w:ind w:left="1422"/>
              <w:rPr>
                <w:rFonts w:ascii="Times New Roman"/>
                <w:b/>
              </w:rPr>
            </w:pPr>
            <w:r w:rsidRPr="00AA1670">
              <w:rPr>
                <w:rFonts w:ascii="Times New Roman"/>
                <w:b/>
                <w:lang w:val="en-US"/>
              </w:rPr>
              <w:t>Xóa đồ ăn</w:t>
            </w:r>
          </w:p>
        </w:tc>
        <w:tc>
          <w:tcPr>
            <w:tcW w:w="3252" w:type="dxa"/>
            <w:vAlign w:val="center"/>
          </w:tcPr>
          <w:p w:rsidR="00B43028" w:rsidRDefault="00B43028" w:rsidP="00B43028">
            <w:pPr>
              <w:rPr>
                <w:rFonts w:ascii="Times New Roman"/>
                <w:lang w:val="en-US"/>
              </w:rPr>
            </w:pPr>
            <w:r>
              <w:rPr>
                <w:rFonts w:ascii="Times New Roman"/>
                <w:lang w:val="en-US"/>
              </w:rPr>
              <w:t xml:space="preserve">- Người </w:t>
            </w:r>
            <w:r w:rsidRPr="006E71A0">
              <w:rPr>
                <w:rFonts w:ascii="Times New Roman"/>
                <w:lang w:val="en-US"/>
              </w:rPr>
              <w:t xml:space="preserve">quản </w:t>
            </w:r>
            <w:r>
              <w:rPr>
                <w:rFonts w:ascii="Times New Roman"/>
                <w:lang w:val="en-US"/>
              </w:rPr>
              <w:t>lý</w:t>
            </w:r>
            <w:r w:rsidRPr="006E71A0">
              <w:rPr>
                <w:rFonts w:ascii="Times New Roman"/>
                <w:lang w:val="en-US"/>
              </w:rPr>
              <w:t xml:space="preserve"> </w:t>
            </w:r>
            <w:r>
              <w:rPr>
                <w:rFonts w:ascii="Times New Roman"/>
                <w:lang w:val="en-US"/>
              </w:rPr>
              <w:t>chọn đồ ăn cần xóa và bấm nút Xóa</w:t>
            </w:r>
            <w:r w:rsidRPr="006E71A0">
              <w:rPr>
                <w:rFonts w:ascii="Times New Roman"/>
                <w:lang w:val="en-US"/>
              </w:rPr>
              <w:t xml:space="preserve">, hệ thống sẽ </w:t>
            </w:r>
            <w:r>
              <w:rPr>
                <w:rFonts w:ascii="Times New Roman"/>
                <w:lang w:val="en-US"/>
              </w:rPr>
              <w:t>hiển thị thông báo xác nhận</w:t>
            </w:r>
            <w:r w:rsidRPr="006E71A0">
              <w:rPr>
                <w:rFonts w:ascii="Times New Roman"/>
                <w:lang w:val="en-US"/>
              </w:rPr>
              <w:t xml:space="preserve">. </w:t>
            </w:r>
            <w:r>
              <w:rPr>
                <w:rFonts w:ascii="Times New Roman"/>
                <w:lang w:val="en-US"/>
              </w:rPr>
              <w:t>Nếu bấm OK đồ ăn sẽ bị xóa n</w:t>
            </w:r>
            <w:r w:rsidRPr="006E71A0">
              <w:rPr>
                <w:rFonts w:ascii="Times New Roman"/>
                <w:lang w:val="en-US"/>
              </w:rPr>
              <w:t xml:space="preserve">gược lại </w:t>
            </w:r>
            <w:r>
              <w:rPr>
                <w:rFonts w:ascii="Times New Roman"/>
                <w:lang w:val="en-US"/>
              </w:rPr>
              <w:t>bấm Cancel sẽ không có tác vụ xảy ra</w:t>
            </w:r>
            <w:r w:rsidRPr="006E71A0">
              <w:rPr>
                <w:rFonts w:ascii="Times New Roman"/>
                <w:lang w:val="en-US"/>
              </w:rPr>
              <w:t>.</w:t>
            </w:r>
          </w:p>
        </w:tc>
      </w:tr>
      <w:tr w:rsidR="00832CBC" w:rsidTr="00B90636">
        <w:trPr>
          <w:trHeight w:val="405"/>
        </w:trPr>
        <w:tc>
          <w:tcPr>
            <w:tcW w:w="895" w:type="dxa"/>
            <w:vMerge w:val="restart"/>
            <w:vAlign w:val="center"/>
          </w:tcPr>
          <w:p w:rsidR="00832CBC" w:rsidRPr="00B27452" w:rsidRDefault="00832CBC" w:rsidP="00B43028">
            <w:pPr>
              <w:pStyle w:val="ListParagraph"/>
              <w:numPr>
                <w:ilvl w:val="0"/>
                <w:numId w:val="7"/>
              </w:numPr>
              <w:rPr>
                <w:rFonts w:ascii="Times New Roman"/>
                <w:lang w:val="en-US"/>
              </w:rPr>
            </w:pPr>
          </w:p>
        </w:tc>
        <w:tc>
          <w:tcPr>
            <w:tcW w:w="6182" w:type="dxa"/>
            <w:vAlign w:val="center"/>
          </w:tcPr>
          <w:p w:rsidR="00832CBC" w:rsidRPr="003665C4" w:rsidRDefault="00832CBC" w:rsidP="00B43028">
            <w:pPr>
              <w:rPr>
                <w:rFonts w:ascii="Times New Roman"/>
                <w:b/>
                <w:lang w:val="en-US"/>
              </w:rPr>
            </w:pPr>
            <w:r w:rsidRPr="003665C4">
              <w:rPr>
                <w:rFonts w:ascii="Times New Roman"/>
                <w:b/>
                <w:lang w:val="en-US"/>
              </w:rPr>
              <w:t xml:space="preserve">Quản lý </w:t>
            </w:r>
            <w:r>
              <w:rPr>
                <w:rFonts w:ascii="Times New Roman"/>
                <w:b/>
                <w:lang w:val="en-US"/>
              </w:rPr>
              <w:t>bài viết</w:t>
            </w:r>
            <w:r w:rsidRPr="003665C4">
              <w:rPr>
                <w:rFonts w:ascii="Times New Roman"/>
                <w:b/>
                <w:lang w:val="en-US"/>
              </w:rPr>
              <w:t>:</w:t>
            </w:r>
          </w:p>
          <w:p w:rsidR="00832CBC" w:rsidRPr="003665C4" w:rsidRDefault="00832CBC" w:rsidP="00B43028">
            <w:pPr>
              <w:pStyle w:val="ListParagraph"/>
              <w:numPr>
                <w:ilvl w:val="0"/>
                <w:numId w:val="8"/>
              </w:numPr>
              <w:rPr>
                <w:rFonts w:ascii="Times New Roman"/>
                <w:b/>
                <w:lang w:val="en-US"/>
              </w:rPr>
            </w:pPr>
            <w:r>
              <w:rPr>
                <w:rFonts w:ascii="Times New Roman"/>
                <w:b/>
                <w:lang w:val="en-US"/>
              </w:rPr>
              <w:t>Khách hàng</w:t>
            </w:r>
            <w:r w:rsidRPr="003665C4">
              <w:rPr>
                <w:rFonts w:ascii="Times New Roman"/>
                <w:b/>
                <w:lang w:val="en-US"/>
              </w:rPr>
              <w:t>:</w:t>
            </w:r>
          </w:p>
          <w:p w:rsidR="00832CBC" w:rsidRPr="001F38B9" w:rsidRDefault="00832CBC" w:rsidP="00B43028">
            <w:pPr>
              <w:pStyle w:val="ListParagraph"/>
              <w:numPr>
                <w:ilvl w:val="1"/>
                <w:numId w:val="8"/>
              </w:numPr>
              <w:rPr>
                <w:rFonts w:ascii="Times New Roman"/>
                <w:b/>
                <w:lang w:val="en-US"/>
              </w:rPr>
            </w:pPr>
            <w:r>
              <w:rPr>
                <w:rFonts w:ascii="Times New Roman"/>
                <w:b/>
                <w:lang w:val="en-US"/>
              </w:rPr>
              <w:t>Thêm bài viểt</w:t>
            </w:r>
          </w:p>
        </w:tc>
        <w:tc>
          <w:tcPr>
            <w:tcW w:w="3252" w:type="dxa"/>
            <w:vAlign w:val="center"/>
          </w:tcPr>
          <w:p w:rsidR="00832CBC" w:rsidRDefault="00832CBC" w:rsidP="00B43028">
            <w:pPr>
              <w:rPr>
                <w:rFonts w:ascii="Times New Roman"/>
                <w:lang w:val="en-US"/>
              </w:rPr>
            </w:pPr>
            <w:r>
              <w:rPr>
                <w:rFonts w:ascii="Times New Roman"/>
                <w:lang w:val="en-US"/>
              </w:rPr>
              <w:t xml:space="preserve">- </w:t>
            </w:r>
            <w:r w:rsidRPr="00CF0E97">
              <w:rPr>
                <w:rFonts w:ascii="Times New Roman"/>
                <w:lang w:val="en-US"/>
              </w:rPr>
              <w:t xml:space="preserve">Khách hàng thực hiện nhập thông tin Bài viết, hệ thống sẽ kiểm tra nếu không hợp lệ sẽ thông báo lỗi. Ngược lại hợp lệ sẽ thực hiện </w:t>
            </w:r>
            <w:r>
              <w:rPr>
                <w:rFonts w:ascii="Times New Roman"/>
                <w:lang w:val="en-US"/>
              </w:rPr>
              <w:t>thêm</w:t>
            </w:r>
            <w:r w:rsidRPr="00CF0E97">
              <w:rPr>
                <w:rFonts w:ascii="Times New Roman"/>
                <w:lang w:val="en-US"/>
              </w:rPr>
              <w:t xml:space="preserve"> dữ liệu vào </w:t>
            </w:r>
            <w:r>
              <w:rPr>
                <w:rFonts w:ascii="Times New Roman"/>
                <w:lang w:val="en-US"/>
              </w:rPr>
              <w:t>CSDL</w:t>
            </w:r>
            <w:r w:rsidRPr="00CF0E97">
              <w:rPr>
                <w:rFonts w:ascii="Times New Roman"/>
                <w:lang w:val="en-US"/>
              </w:rPr>
              <w:t xml:space="preserve"> và thông báo thành công.</w:t>
            </w:r>
          </w:p>
        </w:tc>
      </w:tr>
      <w:tr w:rsidR="00832CBC" w:rsidTr="004D4B97">
        <w:trPr>
          <w:trHeight w:val="405"/>
        </w:trPr>
        <w:tc>
          <w:tcPr>
            <w:tcW w:w="895" w:type="dxa"/>
            <w:vMerge/>
            <w:vAlign w:val="center"/>
          </w:tcPr>
          <w:p w:rsidR="00832CBC" w:rsidRPr="00B27452" w:rsidRDefault="00832CBC" w:rsidP="00B43028">
            <w:pPr>
              <w:pStyle w:val="ListParagraph"/>
              <w:numPr>
                <w:ilvl w:val="0"/>
                <w:numId w:val="7"/>
              </w:numPr>
              <w:rPr>
                <w:rFonts w:ascii="Times New Roman"/>
              </w:rPr>
            </w:pPr>
          </w:p>
        </w:tc>
        <w:tc>
          <w:tcPr>
            <w:tcW w:w="6182" w:type="dxa"/>
            <w:vAlign w:val="center"/>
          </w:tcPr>
          <w:p w:rsidR="00832CBC" w:rsidRPr="001F38B9" w:rsidRDefault="00832CBC" w:rsidP="00B43028">
            <w:pPr>
              <w:pStyle w:val="ListParagraph"/>
              <w:numPr>
                <w:ilvl w:val="0"/>
                <w:numId w:val="18"/>
              </w:numPr>
              <w:ind w:left="1422"/>
              <w:rPr>
                <w:rFonts w:ascii="Times New Roman"/>
                <w:b/>
              </w:rPr>
            </w:pPr>
            <w:r w:rsidRPr="001F38B9">
              <w:rPr>
                <w:rFonts w:ascii="Times New Roman"/>
                <w:b/>
                <w:lang w:val="en-US"/>
              </w:rPr>
              <w:t>Sửa bài viết</w:t>
            </w:r>
          </w:p>
        </w:tc>
        <w:tc>
          <w:tcPr>
            <w:tcW w:w="3252" w:type="dxa"/>
            <w:vAlign w:val="center"/>
          </w:tcPr>
          <w:p w:rsidR="00832CBC" w:rsidRDefault="00832CBC" w:rsidP="00B43028">
            <w:pPr>
              <w:rPr>
                <w:rFonts w:ascii="Times New Roman"/>
                <w:lang w:val="en-US"/>
              </w:rPr>
            </w:pPr>
            <w:r>
              <w:rPr>
                <w:rFonts w:ascii="Times New Roman"/>
                <w:lang w:val="en-US"/>
              </w:rPr>
              <w:t xml:space="preserve">- Khách hàng chọn bài viết cần sửa và bấm nút Sửa, hệ thống sẽ chuyển sang trang hiển thị thông tin bài viết vừa chọn. Sau khi </w:t>
            </w:r>
            <w:r>
              <w:rPr>
                <w:rFonts w:ascii="Times New Roman"/>
                <w:lang w:val="en-US"/>
              </w:rPr>
              <w:lastRenderedPageBreak/>
              <w:t>nhập thông tin, bấm nút Cập nhật hệ thống sẽ kiểm tra hợp lệ nếu đúng cập nhật vào CSDL, ngược lại thông báo lỗi.</w:t>
            </w:r>
          </w:p>
        </w:tc>
      </w:tr>
      <w:tr w:rsidR="00832CBC" w:rsidTr="004D4B97">
        <w:trPr>
          <w:trHeight w:val="405"/>
        </w:trPr>
        <w:tc>
          <w:tcPr>
            <w:tcW w:w="895" w:type="dxa"/>
            <w:vMerge/>
            <w:vAlign w:val="center"/>
          </w:tcPr>
          <w:p w:rsidR="00832CBC" w:rsidRPr="00B27452" w:rsidRDefault="00832CBC" w:rsidP="00B43028">
            <w:pPr>
              <w:pStyle w:val="ListParagraph"/>
              <w:numPr>
                <w:ilvl w:val="0"/>
                <w:numId w:val="7"/>
              </w:numPr>
              <w:rPr>
                <w:rFonts w:ascii="Times New Roman"/>
              </w:rPr>
            </w:pPr>
          </w:p>
        </w:tc>
        <w:tc>
          <w:tcPr>
            <w:tcW w:w="6182" w:type="dxa"/>
            <w:vAlign w:val="center"/>
          </w:tcPr>
          <w:p w:rsidR="00832CBC" w:rsidRPr="001F38B9" w:rsidRDefault="00832CBC" w:rsidP="00B43028">
            <w:pPr>
              <w:pStyle w:val="ListParagraph"/>
              <w:numPr>
                <w:ilvl w:val="0"/>
                <w:numId w:val="17"/>
              </w:numPr>
              <w:ind w:left="1422"/>
              <w:rPr>
                <w:rFonts w:ascii="Times New Roman"/>
                <w:b/>
              </w:rPr>
            </w:pPr>
            <w:r w:rsidRPr="001F38B9">
              <w:rPr>
                <w:rFonts w:ascii="Times New Roman"/>
                <w:b/>
                <w:lang w:val="en-US"/>
              </w:rPr>
              <w:t>Xóa bài viết</w:t>
            </w:r>
          </w:p>
        </w:tc>
        <w:tc>
          <w:tcPr>
            <w:tcW w:w="3252" w:type="dxa"/>
            <w:vAlign w:val="center"/>
          </w:tcPr>
          <w:p w:rsidR="00832CBC" w:rsidRDefault="00832CBC" w:rsidP="00B43028">
            <w:pPr>
              <w:rPr>
                <w:rFonts w:ascii="Times New Roman"/>
                <w:lang w:val="en-US"/>
              </w:rPr>
            </w:pPr>
            <w:r>
              <w:rPr>
                <w:rFonts w:ascii="Times New Roman"/>
                <w:lang w:val="en-US"/>
              </w:rPr>
              <w:t>- Khách hàng</w:t>
            </w:r>
            <w:r w:rsidRPr="006E71A0">
              <w:rPr>
                <w:rFonts w:ascii="Times New Roman"/>
                <w:lang w:val="en-US"/>
              </w:rPr>
              <w:t xml:space="preserve"> </w:t>
            </w:r>
            <w:r>
              <w:rPr>
                <w:rFonts w:ascii="Times New Roman"/>
                <w:lang w:val="en-US"/>
              </w:rPr>
              <w:t>chọn bài viết cần xóa và bấm nút Xóa</w:t>
            </w:r>
            <w:r w:rsidRPr="006E71A0">
              <w:rPr>
                <w:rFonts w:ascii="Times New Roman"/>
                <w:lang w:val="en-US"/>
              </w:rPr>
              <w:t xml:space="preserve">, hệ thống sẽ </w:t>
            </w:r>
            <w:r>
              <w:rPr>
                <w:rFonts w:ascii="Times New Roman"/>
                <w:lang w:val="en-US"/>
              </w:rPr>
              <w:t>hiển thị thông báo xác nhận</w:t>
            </w:r>
            <w:r w:rsidRPr="006E71A0">
              <w:rPr>
                <w:rFonts w:ascii="Times New Roman"/>
                <w:lang w:val="en-US"/>
              </w:rPr>
              <w:t xml:space="preserve">. </w:t>
            </w:r>
            <w:r>
              <w:rPr>
                <w:rFonts w:ascii="Times New Roman"/>
                <w:lang w:val="en-US"/>
              </w:rPr>
              <w:t>Nếu bấm OK bài viết sẽ bị xóa n</w:t>
            </w:r>
            <w:r w:rsidRPr="006E71A0">
              <w:rPr>
                <w:rFonts w:ascii="Times New Roman"/>
                <w:lang w:val="en-US"/>
              </w:rPr>
              <w:t xml:space="preserve">gược lại </w:t>
            </w:r>
            <w:r>
              <w:rPr>
                <w:rFonts w:ascii="Times New Roman"/>
                <w:lang w:val="en-US"/>
              </w:rPr>
              <w:t>bấm Cancel sẽ không có tác vụ xảy ra</w:t>
            </w:r>
            <w:r w:rsidRPr="006E71A0">
              <w:rPr>
                <w:rFonts w:ascii="Times New Roman"/>
                <w:lang w:val="en-US"/>
              </w:rPr>
              <w:t>.</w:t>
            </w:r>
          </w:p>
        </w:tc>
      </w:tr>
      <w:tr w:rsidR="00832CBC" w:rsidTr="004D4B97">
        <w:trPr>
          <w:trHeight w:val="405"/>
        </w:trPr>
        <w:tc>
          <w:tcPr>
            <w:tcW w:w="895" w:type="dxa"/>
            <w:vMerge/>
            <w:vAlign w:val="center"/>
          </w:tcPr>
          <w:p w:rsidR="00832CBC" w:rsidRPr="00B27452" w:rsidRDefault="00832CBC" w:rsidP="00B43028">
            <w:pPr>
              <w:pStyle w:val="ListParagraph"/>
              <w:numPr>
                <w:ilvl w:val="0"/>
                <w:numId w:val="7"/>
              </w:numPr>
              <w:rPr>
                <w:rFonts w:ascii="Times New Roman"/>
              </w:rPr>
            </w:pPr>
          </w:p>
        </w:tc>
        <w:tc>
          <w:tcPr>
            <w:tcW w:w="6182" w:type="dxa"/>
            <w:vAlign w:val="center"/>
          </w:tcPr>
          <w:p w:rsidR="00832CBC" w:rsidRDefault="00832CBC" w:rsidP="00B43028">
            <w:pPr>
              <w:pStyle w:val="ListParagraph"/>
              <w:numPr>
                <w:ilvl w:val="0"/>
                <w:numId w:val="11"/>
              </w:numPr>
              <w:rPr>
                <w:rFonts w:ascii="Times New Roman"/>
                <w:b/>
                <w:lang w:val="en-US"/>
              </w:rPr>
            </w:pPr>
            <w:r w:rsidRPr="00B90636">
              <w:rPr>
                <w:rFonts w:ascii="Times New Roman"/>
                <w:b/>
                <w:lang w:val="en-US"/>
              </w:rPr>
              <w:t>Quản trị:</w:t>
            </w:r>
          </w:p>
          <w:p w:rsidR="00832CBC" w:rsidRDefault="00832CBC" w:rsidP="00B43028">
            <w:pPr>
              <w:pStyle w:val="ListParagraph"/>
              <w:numPr>
                <w:ilvl w:val="0"/>
                <w:numId w:val="12"/>
              </w:numPr>
              <w:ind w:left="1422"/>
              <w:rPr>
                <w:rFonts w:ascii="Times New Roman"/>
                <w:b/>
                <w:lang w:val="en-US"/>
              </w:rPr>
            </w:pPr>
            <w:r>
              <w:rPr>
                <w:rFonts w:ascii="Times New Roman"/>
                <w:b/>
                <w:lang w:val="en-US"/>
              </w:rPr>
              <w:t>Tìm kiếm bài viết</w:t>
            </w:r>
          </w:p>
          <w:p w:rsidR="00832CBC" w:rsidRPr="00B90636" w:rsidRDefault="00832CBC" w:rsidP="00832CBC">
            <w:pPr>
              <w:pStyle w:val="ListParagraph"/>
              <w:ind w:left="1422"/>
              <w:rPr>
                <w:rFonts w:ascii="Times New Roman"/>
                <w:b/>
                <w:lang w:val="en-US"/>
              </w:rPr>
            </w:pPr>
          </w:p>
        </w:tc>
        <w:tc>
          <w:tcPr>
            <w:tcW w:w="3252" w:type="dxa"/>
            <w:vAlign w:val="center"/>
          </w:tcPr>
          <w:p w:rsidR="00832CBC" w:rsidRDefault="00832CBC" w:rsidP="00B43028">
            <w:pPr>
              <w:rPr>
                <w:rFonts w:ascii="Times New Roman"/>
                <w:lang w:val="en-US"/>
              </w:rPr>
            </w:pPr>
            <w:r>
              <w:rPr>
                <w:rFonts w:ascii="Times New Roman"/>
                <w:lang w:val="en-US"/>
              </w:rPr>
              <w:t>-Trong trang quản trị bài viết có thể tìm kiếm theo tên bài viết, người viết.</w:t>
            </w:r>
          </w:p>
        </w:tc>
      </w:tr>
      <w:tr w:rsidR="00832CBC" w:rsidTr="004D4B97">
        <w:trPr>
          <w:trHeight w:val="405"/>
        </w:trPr>
        <w:tc>
          <w:tcPr>
            <w:tcW w:w="895" w:type="dxa"/>
            <w:vMerge/>
            <w:vAlign w:val="center"/>
          </w:tcPr>
          <w:p w:rsidR="00832CBC" w:rsidRPr="00B27452" w:rsidRDefault="00832CBC" w:rsidP="00832CBC">
            <w:pPr>
              <w:pStyle w:val="ListParagraph"/>
              <w:rPr>
                <w:rFonts w:ascii="Times New Roman"/>
              </w:rPr>
            </w:pPr>
          </w:p>
        </w:tc>
        <w:tc>
          <w:tcPr>
            <w:tcW w:w="6182" w:type="dxa"/>
            <w:vAlign w:val="center"/>
          </w:tcPr>
          <w:p w:rsidR="00832CBC" w:rsidRPr="00B90636" w:rsidRDefault="00832CBC" w:rsidP="00832CBC">
            <w:pPr>
              <w:pStyle w:val="ListParagraph"/>
              <w:numPr>
                <w:ilvl w:val="1"/>
                <w:numId w:val="20"/>
              </w:numPr>
              <w:rPr>
                <w:rFonts w:ascii="Times New Roman"/>
                <w:b/>
              </w:rPr>
            </w:pPr>
            <w:r w:rsidRPr="00B90636">
              <w:rPr>
                <w:rFonts w:ascii="Times New Roman"/>
                <w:b/>
                <w:lang w:val="en-US"/>
              </w:rPr>
              <w:t>Duyệt bài viết</w:t>
            </w:r>
          </w:p>
        </w:tc>
        <w:tc>
          <w:tcPr>
            <w:tcW w:w="3252" w:type="dxa"/>
            <w:vAlign w:val="center"/>
          </w:tcPr>
          <w:p w:rsidR="00832CBC" w:rsidRDefault="00832CBC" w:rsidP="00B43028">
            <w:pPr>
              <w:rPr>
                <w:rFonts w:ascii="Times New Roman"/>
              </w:rPr>
            </w:pPr>
            <w:r>
              <w:rPr>
                <w:rFonts w:ascii="Times New Roman"/>
                <w:lang w:val="en-US"/>
              </w:rPr>
              <w:t>- Quản trị chọn bài viết cần duyệt và bấm nút Duyệt, sau đó thông tin sẽ được cập nhật và có thông báo trạng thái hiển thị.</w:t>
            </w:r>
          </w:p>
        </w:tc>
      </w:tr>
      <w:tr w:rsidR="00832CBC" w:rsidTr="004D4B97">
        <w:trPr>
          <w:trHeight w:val="405"/>
        </w:trPr>
        <w:tc>
          <w:tcPr>
            <w:tcW w:w="895" w:type="dxa"/>
            <w:vMerge/>
            <w:vAlign w:val="center"/>
          </w:tcPr>
          <w:p w:rsidR="00832CBC" w:rsidRPr="00B27452" w:rsidRDefault="00832CBC" w:rsidP="00832CBC">
            <w:pPr>
              <w:pStyle w:val="ListParagraph"/>
              <w:rPr>
                <w:rFonts w:ascii="Times New Roman"/>
              </w:rPr>
            </w:pPr>
          </w:p>
        </w:tc>
        <w:tc>
          <w:tcPr>
            <w:tcW w:w="6182" w:type="dxa"/>
            <w:vAlign w:val="center"/>
          </w:tcPr>
          <w:p w:rsidR="00832CBC" w:rsidRPr="00B90636" w:rsidRDefault="00832CBC" w:rsidP="00832CBC">
            <w:pPr>
              <w:pStyle w:val="ListParagraph"/>
              <w:numPr>
                <w:ilvl w:val="1"/>
                <w:numId w:val="20"/>
              </w:numPr>
              <w:rPr>
                <w:rFonts w:ascii="Times New Roman"/>
                <w:b/>
              </w:rPr>
            </w:pPr>
            <w:r>
              <w:rPr>
                <w:rFonts w:ascii="Times New Roman"/>
                <w:b/>
                <w:lang w:val="en-US"/>
              </w:rPr>
              <w:t>Xóa bài viết</w:t>
            </w:r>
          </w:p>
        </w:tc>
        <w:tc>
          <w:tcPr>
            <w:tcW w:w="3252" w:type="dxa"/>
            <w:vAlign w:val="center"/>
          </w:tcPr>
          <w:p w:rsidR="00832CBC" w:rsidRPr="00832CBC" w:rsidRDefault="00832CBC" w:rsidP="00B43028">
            <w:pPr>
              <w:rPr>
                <w:rFonts w:ascii="Times New Roman"/>
                <w:lang w:val="en-US"/>
              </w:rPr>
            </w:pPr>
            <w:r>
              <w:rPr>
                <w:rFonts w:ascii="Times New Roman"/>
                <w:lang w:val="en-US"/>
              </w:rPr>
              <w:t>-Quản trị chọn bài viết cần xóa sau đó xóa sẽ cập nhật CSDL bài viết đó sẽ mất.</w:t>
            </w:r>
          </w:p>
        </w:tc>
      </w:tr>
      <w:tr w:rsidR="00EB3702" w:rsidTr="008A4AF0">
        <w:trPr>
          <w:trHeight w:val="530"/>
        </w:trPr>
        <w:tc>
          <w:tcPr>
            <w:tcW w:w="895" w:type="dxa"/>
            <w:vMerge w:val="restart"/>
            <w:vAlign w:val="center"/>
          </w:tcPr>
          <w:p w:rsidR="00EB3702" w:rsidRPr="00B27452" w:rsidRDefault="00EB3702" w:rsidP="00310829">
            <w:pPr>
              <w:pStyle w:val="ListParagraph"/>
              <w:numPr>
                <w:ilvl w:val="0"/>
                <w:numId w:val="7"/>
              </w:numPr>
              <w:rPr>
                <w:rFonts w:ascii="Times New Roman"/>
                <w:lang w:val="en-US"/>
              </w:rPr>
            </w:pPr>
          </w:p>
        </w:tc>
        <w:tc>
          <w:tcPr>
            <w:tcW w:w="6182" w:type="dxa"/>
            <w:vAlign w:val="center"/>
          </w:tcPr>
          <w:p w:rsidR="00EB3702" w:rsidRDefault="00EB3702" w:rsidP="004D4B97">
            <w:pPr>
              <w:rPr>
                <w:rFonts w:ascii="Times New Roman"/>
                <w:b/>
                <w:lang w:val="en-US"/>
              </w:rPr>
            </w:pPr>
            <w:r>
              <w:rPr>
                <w:rFonts w:ascii="Times New Roman"/>
                <w:b/>
                <w:lang w:val="en-US"/>
              </w:rPr>
              <w:t>Quản lý trang:</w:t>
            </w:r>
          </w:p>
          <w:p w:rsidR="00EB3702" w:rsidRDefault="00EB3702" w:rsidP="00310829">
            <w:pPr>
              <w:pStyle w:val="ListParagraph"/>
              <w:numPr>
                <w:ilvl w:val="0"/>
                <w:numId w:val="9"/>
              </w:numPr>
              <w:rPr>
                <w:rFonts w:ascii="Times New Roman"/>
                <w:b/>
                <w:lang w:val="en-US"/>
              </w:rPr>
            </w:pPr>
            <w:r>
              <w:rPr>
                <w:rFonts w:ascii="Times New Roman"/>
                <w:b/>
                <w:lang w:val="en-US"/>
              </w:rPr>
              <w:t>Quản trị:</w:t>
            </w:r>
          </w:p>
          <w:p w:rsidR="00EB3702" w:rsidRPr="008A4AF0" w:rsidRDefault="00EB3702" w:rsidP="008A4AF0">
            <w:pPr>
              <w:pStyle w:val="ListParagraph"/>
              <w:numPr>
                <w:ilvl w:val="1"/>
                <w:numId w:val="9"/>
              </w:numPr>
              <w:rPr>
                <w:rFonts w:ascii="Times New Roman"/>
                <w:b/>
                <w:lang w:val="en-US"/>
              </w:rPr>
            </w:pPr>
            <w:r>
              <w:rPr>
                <w:rFonts w:ascii="Times New Roman"/>
                <w:b/>
                <w:lang w:val="en-US"/>
              </w:rPr>
              <w:t>Thêm trang</w:t>
            </w:r>
          </w:p>
        </w:tc>
        <w:tc>
          <w:tcPr>
            <w:tcW w:w="3252" w:type="dxa"/>
            <w:vAlign w:val="center"/>
          </w:tcPr>
          <w:p w:rsidR="00EB3702" w:rsidRDefault="00EB3702" w:rsidP="00EB3702">
            <w:pPr>
              <w:rPr>
                <w:rFonts w:ascii="Times New Roman"/>
                <w:lang w:val="en-US"/>
              </w:rPr>
            </w:pPr>
            <w:r>
              <w:rPr>
                <w:rFonts w:ascii="Times New Roman"/>
                <w:lang w:val="en-US"/>
              </w:rPr>
              <w:t xml:space="preserve">- </w:t>
            </w:r>
            <w:r w:rsidRPr="00E23F4D">
              <w:rPr>
                <w:rFonts w:ascii="Times New Roman"/>
                <w:lang w:val="en-US"/>
              </w:rPr>
              <w:t xml:space="preserve">Quản </w:t>
            </w:r>
            <w:r>
              <w:rPr>
                <w:rFonts w:ascii="Times New Roman"/>
                <w:lang w:val="en-US"/>
              </w:rPr>
              <w:t>trị</w:t>
            </w:r>
            <w:r w:rsidRPr="00E23F4D">
              <w:rPr>
                <w:rFonts w:ascii="Times New Roman"/>
                <w:lang w:val="en-US"/>
              </w:rPr>
              <w:t xml:space="preserve"> thực hiện nhập thông tin </w:t>
            </w:r>
            <w:r>
              <w:rPr>
                <w:rFonts w:ascii="Times New Roman"/>
                <w:lang w:val="en-US"/>
              </w:rPr>
              <w:t>Trang</w:t>
            </w:r>
            <w:r w:rsidRPr="00E23F4D">
              <w:rPr>
                <w:rFonts w:ascii="Times New Roman"/>
                <w:lang w:val="en-US"/>
              </w:rPr>
              <w:t xml:space="preserve">, hệ thống sẽ kiểm tra nếu không hợp lệ sẽ thông báo lỗi. Ngược lại hợp lệ sẽ thực hiện </w:t>
            </w:r>
            <w:r>
              <w:rPr>
                <w:rFonts w:ascii="Times New Roman"/>
                <w:lang w:val="en-US"/>
              </w:rPr>
              <w:t>thêm dữ liệu vào CSDL</w:t>
            </w:r>
            <w:r w:rsidRPr="00E23F4D">
              <w:rPr>
                <w:rFonts w:ascii="Times New Roman"/>
                <w:lang w:val="en-US"/>
              </w:rPr>
              <w:t xml:space="preserve"> và thông báo thành công.</w:t>
            </w:r>
          </w:p>
        </w:tc>
      </w:tr>
      <w:tr w:rsidR="00EB3702" w:rsidTr="004D4B97">
        <w:trPr>
          <w:trHeight w:val="530"/>
        </w:trPr>
        <w:tc>
          <w:tcPr>
            <w:tcW w:w="895" w:type="dxa"/>
            <w:vMerge/>
            <w:vAlign w:val="center"/>
          </w:tcPr>
          <w:p w:rsidR="00EB3702" w:rsidRPr="00B27452" w:rsidRDefault="00EB3702" w:rsidP="00310829">
            <w:pPr>
              <w:pStyle w:val="ListParagraph"/>
              <w:numPr>
                <w:ilvl w:val="0"/>
                <w:numId w:val="7"/>
              </w:numPr>
              <w:rPr>
                <w:rFonts w:ascii="Times New Roman"/>
              </w:rPr>
            </w:pPr>
          </w:p>
        </w:tc>
        <w:tc>
          <w:tcPr>
            <w:tcW w:w="6182" w:type="dxa"/>
            <w:vAlign w:val="center"/>
          </w:tcPr>
          <w:p w:rsidR="00EB3702" w:rsidRPr="008A4AF0" w:rsidRDefault="00EB3702" w:rsidP="008A4AF0">
            <w:pPr>
              <w:pStyle w:val="ListParagraph"/>
              <w:numPr>
                <w:ilvl w:val="1"/>
                <w:numId w:val="9"/>
              </w:numPr>
              <w:rPr>
                <w:rFonts w:ascii="Times New Roman"/>
                <w:b/>
              </w:rPr>
            </w:pPr>
            <w:r w:rsidRPr="008A4AF0">
              <w:rPr>
                <w:rFonts w:ascii="Times New Roman"/>
                <w:b/>
                <w:lang w:val="en-US"/>
              </w:rPr>
              <w:t>Sửa trang</w:t>
            </w:r>
          </w:p>
        </w:tc>
        <w:tc>
          <w:tcPr>
            <w:tcW w:w="3252" w:type="dxa"/>
            <w:vAlign w:val="center"/>
          </w:tcPr>
          <w:p w:rsidR="00EB3702" w:rsidRDefault="00EB3702" w:rsidP="00EB3702">
            <w:pPr>
              <w:rPr>
                <w:rFonts w:ascii="Times New Roman"/>
              </w:rPr>
            </w:pPr>
            <w:r>
              <w:rPr>
                <w:rFonts w:ascii="Times New Roman"/>
                <w:lang w:val="en-US"/>
              </w:rPr>
              <w:t>- Quản trị chọn Trang cần sửa và bấm nút Sửa, hệ thống sẽ chuyển sang trang hiển thị thông tin Trang vừa chọn. Sau khi nhập thông tin, bấm nút Cập nhật hệ thống sẽ kiểm tra hợp lệ nếu đúng cập nhật vào CSDL và thông báo thành công, ngược lại thông báo lỗi.</w:t>
            </w:r>
          </w:p>
        </w:tc>
      </w:tr>
      <w:tr w:rsidR="00EB3702" w:rsidTr="004D4B97">
        <w:trPr>
          <w:trHeight w:val="530"/>
        </w:trPr>
        <w:tc>
          <w:tcPr>
            <w:tcW w:w="895" w:type="dxa"/>
            <w:vMerge/>
            <w:vAlign w:val="center"/>
          </w:tcPr>
          <w:p w:rsidR="00EB3702" w:rsidRPr="00B27452" w:rsidRDefault="00EB3702" w:rsidP="00EB3702">
            <w:pPr>
              <w:pStyle w:val="ListParagraph"/>
              <w:numPr>
                <w:ilvl w:val="0"/>
                <w:numId w:val="7"/>
              </w:numPr>
              <w:rPr>
                <w:rFonts w:ascii="Times New Roman"/>
              </w:rPr>
            </w:pPr>
          </w:p>
        </w:tc>
        <w:tc>
          <w:tcPr>
            <w:tcW w:w="6182" w:type="dxa"/>
            <w:vAlign w:val="center"/>
          </w:tcPr>
          <w:p w:rsidR="00EB3702" w:rsidRPr="008A4AF0" w:rsidRDefault="00EB3702" w:rsidP="00EB3702">
            <w:pPr>
              <w:pStyle w:val="ListParagraph"/>
              <w:numPr>
                <w:ilvl w:val="1"/>
                <w:numId w:val="9"/>
              </w:numPr>
              <w:rPr>
                <w:rFonts w:ascii="Times New Roman"/>
                <w:b/>
              </w:rPr>
            </w:pPr>
            <w:r w:rsidRPr="008A4AF0">
              <w:rPr>
                <w:rFonts w:ascii="Times New Roman"/>
                <w:b/>
                <w:lang w:val="en-US"/>
              </w:rPr>
              <w:t>Xóa trang</w:t>
            </w:r>
          </w:p>
        </w:tc>
        <w:tc>
          <w:tcPr>
            <w:tcW w:w="3252" w:type="dxa"/>
            <w:vAlign w:val="center"/>
          </w:tcPr>
          <w:p w:rsidR="00EB3702" w:rsidRDefault="00EB3702" w:rsidP="00EB3702">
            <w:pPr>
              <w:rPr>
                <w:rFonts w:ascii="Times New Roman"/>
                <w:lang w:val="en-US"/>
              </w:rPr>
            </w:pPr>
            <w:r>
              <w:rPr>
                <w:rFonts w:ascii="Times New Roman"/>
                <w:lang w:val="en-US"/>
              </w:rPr>
              <w:t>- Quản trị</w:t>
            </w:r>
            <w:r w:rsidRPr="006E71A0">
              <w:rPr>
                <w:rFonts w:ascii="Times New Roman"/>
                <w:lang w:val="en-US"/>
              </w:rPr>
              <w:t xml:space="preserve"> </w:t>
            </w:r>
            <w:r>
              <w:rPr>
                <w:rFonts w:ascii="Times New Roman"/>
                <w:lang w:val="en-US"/>
              </w:rPr>
              <w:t>chọn Trang cần xóa và bấm nút Xóa</w:t>
            </w:r>
            <w:r w:rsidRPr="006E71A0">
              <w:rPr>
                <w:rFonts w:ascii="Times New Roman"/>
                <w:lang w:val="en-US"/>
              </w:rPr>
              <w:t xml:space="preserve">, hệ thống sẽ </w:t>
            </w:r>
            <w:r>
              <w:rPr>
                <w:rFonts w:ascii="Times New Roman"/>
                <w:lang w:val="en-US"/>
              </w:rPr>
              <w:t>hiển thị thông báo xác nhận</w:t>
            </w:r>
            <w:r w:rsidRPr="006E71A0">
              <w:rPr>
                <w:rFonts w:ascii="Times New Roman"/>
                <w:lang w:val="en-US"/>
              </w:rPr>
              <w:t xml:space="preserve">. </w:t>
            </w:r>
            <w:r>
              <w:rPr>
                <w:rFonts w:ascii="Times New Roman"/>
                <w:lang w:val="en-US"/>
              </w:rPr>
              <w:t>Nếu bấm OK Trang sẽ bị xóa n</w:t>
            </w:r>
            <w:r w:rsidRPr="006E71A0">
              <w:rPr>
                <w:rFonts w:ascii="Times New Roman"/>
                <w:lang w:val="en-US"/>
              </w:rPr>
              <w:t xml:space="preserve">gược lại </w:t>
            </w:r>
            <w:r>
              <w:rPr>
                <w:rFonts w:ascii="Times New Roman"/>
                <w:lang w:val="en-US"/>
              </w:rPr>
              <w:t>bấm Cancel sẽ không có tác vụ xảy ra</w:t>
            </w:r>
            <w:r w:rsidRPr="006E71A0">
              <w:rPr>
                <w:rFonts w:ascii="Times New Roman"/>
                <w:lang w:val="en-US"/>
              </w:rPr>
              <w:t>.</w:t>
            </w:r>
          </w:p>
        </w:tc>
      </w:tr>
    </w:tbl>
    <w:p w:rsidR="0042692B" w:rsidRDefault="0042692B"/>
    <w:sectPr w:rsidR="00426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57A06"/>
    <w:multiLevelType w:val="hybridMultilevel"/>
    <w:tmpl w:val="F288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15798"/>
    <w:multiLevelType w:val="hybridMultilevel"/>
    <w:tmpl w:val="4694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C5AE9"/>
    <w:multiLevelType w:val="hybridMultilevel"/>
    <w:tmpl w:val="36663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5B58"/>
    <w:multiLevelType w:val="hybridMultilevel"/>
    <w:tmpl w:val="ABA68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C53B49"/>
    <w:multiLevelType w:val="hybridMultilevel"/>
    <w:tmpl w:val="3DFA2EB4"/>
    <w:lvl w:ilvl="0" w:tplc="2CA65CA0">
      <w:start w:val="9"/>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41AC3"/>
    <w:multiLevelType w:val="hybridMultilevel"/>
    <w:tmpl w:val="D5B872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3029C3"/>
    <w:multiLevelType w:val="hybridMultilevel"/>
    <w:tmpl w:val="EFB22B1C"/>
    <w:lvl w:ilvl="0" w:tplc="2CA65CA0">
      <w:start w:val="9"/>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47DA2C67"/>
    <w:multiLevelType w:val="hybridMultilevel"/>
    <w:tmpl w:val="33CEDE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D0FB3"/>
    <w:multiLevelType w:val="hybridMultilevel"/>
    <w:tmpl w:val="E57A2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8E0E50"/>
    <w:multiLevelType w:val="hybridMultilevel"/>
    <w:tmpl w:val="6A7C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2F6866"/>
    <w:multiLevelType w:val="hybridMultilevel"/>
    <w:tmpl w:val="C724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85E21"/>
    <w:multiLevelType w:val="hybridMultilevel"/>
    <w:tmpl w:val="B170A29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7B219A7"/>
    <w:multiLevelType w:val="hybridMultilevel"/>
    <w:tmpl w:val="B1B4F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A5855"/>
    <w:multiLevelType w:val="hybridMultilevel"/>
    <w:tmpl w:val="0B92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C16EEB"/>
    <w:multiLevelType w:val="hybridMultilevel"/>
    <w:tmpl w:val="FEE060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3224BF"/>
    <w:multiLevelType w:val="hybridMultilevel"/>
    <w:tmpl w:val="D89C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3778AF"/>
    <w:multiLevelType w:val="hybridMultilevel"/>
    <w:tmpl w:val="456C99A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6B40346E"/>
    <w:multiLevelType w:val="hybridMultilevel"/>
    <w:tmpl w:val="581486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78183C"/>
    <w:multiLevelType w:val="hybridMultilevel"/>
    <w:tmpl w:val="EEE8D6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633FBC"/>
    <w:multiLevelType w:val="hybridMultilevel"/>
    <w:tmpl w:val="8E4E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5"/>
  </w:num>
  <w:num w:numId="4">
    <w:abstractNumId w:val="10"/>
  </w:num>
  <w:num w:numId="5">
    <w:abstractNumId w:val="9"/>
  </w:num>
  <w:num w:numId="6">
    <w:abstractNumId w:val="16"/>
  </w:num>
  <w:num w:numId="7">
    <w:abstractNumId w:val="6"/>
  </w:num>
  <w:num w:numId="8">
    <w:abstractNumId w:val="11"/>
  </w:num>
  <w:num w:numId="9">
    <w:abstractNumId w:val="2"/>
  </w:num>
  <w:num w:numId="10">
    <w:abstractNumId w:val="19"/>
  </w:num>
  <w:num w:numId="11">
    <w:abstractNumId w:val="13"/>
  </w:num>
  <w:num w:numId="12">
    <w:abstractNumId w:val="14"/>
  </w:num>
  <w:num w:numId="13">
    <w:abstractNumId w:val="18"/>
  </w:num>
  <w:num w:numId="14">
    <w:abstractNumId w:val="8"/>
  </w:num>
  <w:num w:numId="15">
    <w:abstractNumId w:val="7"/>
  </w:num>
  <w:num w:numId="16">
    <w:abstractNumId w:val="0"/>
  </w:num>
  <w:num w:numId="17">
    <w:abstractNumId w:val="5"/>
  </w:num>
  <w:num w:numId="18">
    <w:abstractNumId w:val="12"/>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09"/>
    <w:rsid w:val="001945AF"/>
    <w:rsid w:val="001F38B9"/>
    <w:rsid w:val="00310829"/>
    <w:rsid w:val="0042692B"/>
    <w:rsid w:val="00441339"/>
    <w:rsid w:val="00460D6E"/>
    <w:rsid w:val="005D268A"/>
    <w:rsid w:val="006239ED"/>
    <w:rsid w:val="00650F90"/>
    <w:rsid w:val="006C3A4E"/>
    <w:rsid w:val="007B0875"/>
    <w:rsid w:val="007F6239"/>
    <w:rsid w:val="00832CBC"/>
    <w:rsid w:val="00890AC1"/>
    <w:rsid w:val="008A4AF0"/>
    <w:rsid w:val="009B25D6"/>
    <w:rsid w:val="009C228D"/>
    <w:rsid w:val="009C3B07"/>
    <w:rsid w:val="00A31499"/>
    <w:rsid w:val="00A52764"/>
    <w:rsid w:val="00A77972"/>
    <w:rsid w:val="00AA1670"/>
    <w:rsid w:val="00B32BDE"/>
    <w:rsid w:val="00B43028"/>
    <w:rsid w:val="00B90636"/>
    <w:rsid w:val="00BE49C5"/>
    <w:rsid w:val="00DD439C"/>
    <w:rsid w:val="00DE0C09"/>
    <w:rsid w:val="00DF2AFE"/>
    <w:rsid w:val="00E27D1B"/>
    <w:rsid w:val="00E8614B"/>
    <w:rsid w:val="00EB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DEDE9-8D22-4F2E-B43A-AB588438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92B"/>
    <w:pPr>
      <w:ind w:left="720"/>
      <w:contextualSpacing/>
    </w:pPr>
  </w:style>
  <w:style w:type="table" w:styleId="TableGrid">
    <w:name w:val="Table Grid"/>
    <w:basedOn w:val="TableNormal"/>
    <w:uiPriority w:val="39"/>
    <w:rsid w:val="00310829"/>
    <w:pPr>
      <w:spacing w:after="0" w:line="240" w:lineRule="auto"/>
    </w:pPr>
    <w:rPr>
      <w:rFonts w:eastAsia="Times New Roman" w:hAnsi="Times New Roman" w:cs="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dc:creator>
  <cp:keywords/>
  <dc:description/>
  <cp:lastModifiedBy>TuTo</cp:lastModifiedBy>
  <cp:revision>20</cp:revision>
  <dcterms:created xsi:type="dcterms:W3CDTF">2017-09-27T02:44:00Z</dcterms:created>
  <dcterms:modified xsi:type="dcterms:W3CDTF">2017-10-10T06:24:00Z</dcterms:modified>
</cp:coreProperties>
</file>