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Ex. Age - Replaced invalid values with the mean ***</w:t>
        <w:br w:type="textWrapping"/>
        <w:br w:type="textWrapping"/>
      </w:r>
      <w:r w:rsidDel="00000000" w:rsidR="00000000" w:rsidRPr="00000000">
        <w:rPr>
          <w:rtl w:val="0"/>
        </w:rPr>
        <w:t xml:space="preserve">Input your variables and cleaning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Income/Expenditure/Gifttransaction/Transactionamount: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1.create a new variable to capture the currency type (AUD, AED, GBP).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2.For each value, if it is in AED or GBP, we will convert it to AUD based on an assumed conversion rate.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3.remove currency symbols like "AU$", "£", and "AED" and keep the numerical values.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 changed: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Terrorism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Occupation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EducationLevel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MaritalStatus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NumDependants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MerchantID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IsFraud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TransactionNumber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UserTenure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Longitude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Type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Altered: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Age - ages were absolute valued to account for incorrectly inputted values that were negative. Values over 1000 were divided by 1000 as extra zeros were an error.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Income: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GiftsTransaction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TransactionDate :- checked for missing values on excel using the =ISBLANK() function.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Transaction Time :- checked for the missing values on excel using the =ISBLANK() function. Some values in the transaction time column did not make sense or follow a uniform format. So I substituted the “/” with “:” to get all the values in a sensible format.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Transaction Amount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Transaction Location - abbreviations and spelling errors were changed to major cities full name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Expenditure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DeviceType - condensed ie. android or iphone = mobile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YC Notes *** Don’t edit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Grid Search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Classification report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Ridge and logistic regression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Time and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sklearn.metrics import classification_report, log_loss, roc_auc_score, f1_score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xgboost_evaluation(x_train, y_train, x_test, test_size=0.2, random_state=42):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 Separate the TransactionNumber for later use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transaction_numbers = x_test['TransactionNumber']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 Drop TransactionNumber for training and prediction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x_train_clean = x_train.drop(columns=['TransactionNumber'], errors='ignore')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x_test_clean = x_test.drop(columns=['TransactionNumber'], errors='ignore')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# Split the training data into training and validation sets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x_train_split, x_val_split, y_train_split, y_val_split = train_test_split(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x_train_clean, y_train, test_size=test_size, random_state=random_state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 Convert y_train_split and y_val_split to 1D if they are DataFrames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isinstance(y_train_split, pd.DataFrame):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y_train_split = y_train_split.iloc[:, 0]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isinstance(y_val_split, pd.DataFrame):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y_val_split = y_val_split.iloc[:, 0]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Create the XGBoost model with more estimators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model = xgb.XGBClassifier(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objective='binary:logistic',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eval_metric='logloss',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use_label_encoder=False,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n_estimators=1000,  # Increased number of estimators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max_depth=10,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learning_rate=0.1,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random_state=random_state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# Fit the model on the training data with early stopping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model.fit(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x_train_split, y_train_split.values.ravel(),  # Ensure y_train_split is 1D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eval_set=[(x_val_split, y_val_split)],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early_stopping_rounds=50,  # Stop if no improvement for 50 rounds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verbose=True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# Evaluate the model on the validation set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y_val_pred = model.predict(x_val_split)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y_val_pred_proba = model.predict_proba(x_val_split)[:, 1]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auc = roc_auc_score(y_val_split, y_val_pred_proba)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f1 = f1_score(y_val_split, y_val_pred, average='weighted')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ll = log_loss(y_val_split, y_val_pred_proba)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print(f"Validation Log Loss: {ll:.4f}")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print(f"Validation AUC: {auc:.4f}")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print(f"Validation F1 Score: {f1:.4f}")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 Generate predictions on the test data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y_test_pred = model.predict(x_test_clean)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# Include TransactionNumber in the output and ensure it is an integer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y_test_pred_df = pd.DataFrame({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'TransactionNumber': transaction_numbers.astype(int),  # Convert to integer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'IsFraud': y_test_pred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# Save predictions to a CSV file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y_test_pred_df.to_csv('xgboost_predictions.csv', index=False)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y_test_pred_df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x_train, y_train, and x_test should be defined and preprocessed earlier in your code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Perform the evaluation and save results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y_test_pred_df = xgboost_evaluation(x_train, y_train, x_test)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Print or use the predictions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print("Test Predictions:\n", y_test_pred_df.head())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05.0" w:type="dxa"/>
        <w:jc w:val="left"/>
        <w:tblLayout w:type="fixed"/>
        <w:tblLook w:val="0600"/>
      </w:tblPr>
      <w:tblGrid>
        <w:gridCol w:w="1605"/>
        <w:tblGridChange w:id="0">
          <w:tblGrid>
            <w:gridCol w:w="160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@outlook.com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@gmail.com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@yahoo.com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@disposable.com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@securemail.com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@tempmail.com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tblGridChange w:id="0">
          <w:tblGrid>
            <w:gridCol w:w="1950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@disposable.com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@tempmail.com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@outlook.com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@yahoo.com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@securemail.com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Title"/>
        <w:rPr/>
      </w:pPr>
      <w:bookmarkStart w:colFirst="0" w:colLast="0" w:name="_ytodogu7zfm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Title"/>
        <w:rPr/>
      </w:pPr>
      <w:bookmarkStart w:colFirst="0" w:colLast="0" w:name="_2l4raes3w1o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Title"/>
        <w:rPr/>
      </w:pPr>
      <w:bookmarkStart w:colFirst="0" w:colLast="0" w:name="_cu8fof4355e4" w:id="2"/>
      <w:bookmarkEnd w:id="2"/>
      <w:r w:rsidDel="00000000" w:rsidR="00000000" w:rsidRPr="00000000">
        <w:rPr>
          <w:rtl w:val="0"/>
        </w:rPr>
        <w:t xml:space="preserve">EDAs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 relationship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