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rõ định nghĩa của tâm lý học theo tài liệu đã cho.</w:t>
      </w:r>
      <w:r>
        <w:rPr>
          <w:b/>
        </w:rPr>
        <w:t xml:space="preserve"> (1.0 điểm)</w:t>
      </w:r>
    </w:p>
    <w:p>
      <w:r>
        <w:rPr>
          <w:b/>
        </w:rPr>
        <w:t xml:space="preserve">Trả lời: </w:t>
      </w:r>
    </w:p>
    <w:p>
      <w:r>
        <w:t xml:space="preserve">Tâm lý học là "Khoa học nghiên cứu về các hiện tượng tâm lí của con người." </w:t>
        <w:br/>
        <w:br/>
        <w:t>Trích từ tài liệu: “Khoa học nghiên cứu về các hiện tượng tâm lí của con người gọi là tâm lí học.”</w:t>
      </w:r>
    </w:p>
    <w:p>
      <w:pPr>
        <w:pStyle w:val="Heading2"/>
      </w:pPr>
      <w:r>
        <w:t>Cấp độ 2 - Hiểu</w:t>
      </w:r>
    </w:p>
    <w:p>
      <w:r>
        <w:rPr>
          <w:b/>
        </w:rPr>
        <w:t xml:space="preserve">Câu 2: </w:t>
      </w:r>
      <w:r>
        <w:rPr>
          <w:b w:val="0"/>
        </w:rPr>
        <w:t>Giải thích vai trò và ý nghĩa của tâm lý học trong việc nghiên cứu các hiện tượng tâm lý của con người.</w:t>
      </w:r>
      <w:r>
        <w:rPr>
          <w:b/>
        </w:rPr>
        <w:t xml:space="preserve"> (1.5 điểm)</w:t>
      </w:r>
    </w:p>
    <w:p>
      <w:r>
        <w:rPr>
          <w:b/>
        </w:rPr>
        <w:t xml:space="preserve">Trả lời: </w:t>
      </w:r>
    </w:p>
    <w:p>
      <w:r>
        <w:t xml:space="preserve">Tâm lý học đóng vai trò quan trọng trong việc nghiên cứu các hiện tượng tâm lý của con người, vì nó không chỉ giúp hiểu rõ bản chất và cơ chế của các hoạt động tâm lý, mà còn có ý nghĩa thực tiễn trong nhiều lĩnh vực của đời sống. Cụ thể, tâm lý học "góp phần đấu tranh chống lại các quan điểm phản khoa học về tâm lý con người" và "giải thích một cách khoa học các hiện tượng tâm lý của con người." </w:t>
        <w:br/>
        <w:br/>
        <w:t>Trích từ tài liệu: “- Góp phần đấu tranh chống lại các quan điểm phản khoa học về tâm lý con người. - Giải thích một cách khoa học các hiện tượng tâm lý của con người.”</w:t>
      </w:r>
    </w:p>
    <w:p>
      <w:pPr>
        <w:pStyle w:val="Heading2"/>
      </w:pPr>
      <w:r>
        <w:t>Cấp độ 3 - Áp dụng</w:t>
      </w:r>
    </w:p>
    <w:p>
      <w:r>
        <w:rPr>
          <w:b/>
        </w:rPr>
        <w:t xml:space="preserve">Câu 3: </w:t>
      </w:r>
      <w:r>
        <w:rPr>
          <w:b w:val="0"/>
        </w:rPr>
        <w:t>Hãy minh họa cách mà các quy luật hình thành và phát triển tâm lý có thể được áp dụng trong một chương trình giáo dục nhằm cải thiện hiệu quả học tập của học sinh.</w:t>
      </w:r>
      <w:r>
        <w:rPr>
          <w:b/>
        </w:rPr>
        <w:t xml:space="preserve"> (2.0 điểm)</w:t>
      </w:r>
    </w:p>
    <w:p>
      <w:r>
        <w:rPr>
          <w:b/>
        </w:rPr>
        <w:t xml:space="preserve">Trả lời: </w:t>
      </w:r>
    </w:p>
    <w:p>
      <w:r>
        <w:t>Cách mà các quy luật hình thành và phát triển tâm lý có thể được áp dụng trong một chương trình giáo dục nhằm cải thiện hiệu quả học tập của học sinh là thông qua việc chú ý đến môi trường xã hội và nền văn hóa mà học sinh sống. Điều này giúp hình thành và phát triển tâm lý của học sinh một cách hiệu quả hơn. Cụ thể, tài liệu chỉ ra rằng: "TL có nguồn gốc là TGKQ, vì thế khi nghiên cứu cũng như khi hình thành, cải tạo TL người phải nghiên cứu hoàn cảnh trong đó con người sống và hoạt động."</w:t>
        <w:br/>
        <w:br/>
        <w:t>Trích từ tài liệu: “TL có nguồn gốc là TGKQ, vì thế khi nghiên cứu cũng như khi hình thành, cải tạo TL người phải nghiên cứu hoàn cảnh trong đó con người sống và hoạt động.”</w:t>
      </w:r>
    </w:p>
    <w:p>
      <w:pPr>
        <w:pStyle w:val="Heading2"/>
      </w:pPr>
      <w:r>
        <w:t>Cấp độ 4 - Phân tích</w:t>
      </w:r>
    </w:p>
    <w:p>
      <w:r>
        <w:rPr>
          <w:b/>
        </w:rPr>
        <w:t xml:space="preserve">Câu 4: </w:t>
      </w:r>
      <w:r>
        <w:rPr>
          <w:b w:val="0"/>
        </w:rPr>
        <w:t>Phân tích và so sánh mối quan hệ giữa các yếu tố trong tâm lý học và triết học, cũng như vai trò của chúng trong việc giải thích các hiện tượng tâm lý của con người.</w:t>
      </w:r>
      <w:r>
        <w:rPr>
          <w:b/>
        </w:rPr>
        <w:t xml:space="preserve"> (2.0 điểm)</w:t>
      </w:r>
    </w:p>
    <w:p>
      <w:r>
        <w:rPr>
          <w:b/>
        </w:rPr>
        <w:t xml:space="preserve">Trả lời: </w:t>
      </w:r>
    </w:p>
    <w:p>
      <w:r>
        <w:t>Tâm lý học và triết học có mối quan hệ chặt chẽ, trong đó tâm lý học là một nhánh của triết học, nghiên cứu về các hiện tượng tâm lý của con người. Triết học cung cấp nền tảng lý thuyết cho tâm lý học, trong khi tâm lý học áp dụng các nguyên lý triết học để giải thích các hiện tượng tâm lý.</w:t>
        <w:br/>
        <w:br/>
        <w:t>Vai trò của triết học trong tâm lý học được thể hiện qua việc nó giúp xác định bản chất và nguồn gốc của tâm lý con người. Cụ thể, tài liệu nêu rõ: "Tâm lý học có quan hệ chặt chẽ với Triết học." Điều này cho thấy triết học cung cấp các khái niệm và phương pháp để nghiên cứu tâm lý.</w:t>
        <w:br/>
        <w:br/>
        <w:t>Ngược lại, tâm lý học cũng đóng vai trò quan trọng trong việc làm sáng tỏ các vấn đề triết học liên quan đến hành vi và nhận thức của con người. Tài liệu chỉ ra rằng "Tâm lý học có gắn bó hữu cơ với các khoa học xã hội và nhân văn," cho thấy tâm lý học không chỉ dựa vào triết học mà còn tương tác với các lĩnh vực khác để giải thích các hiện tượng tâm lý.</w:t>
        <w:br/>
        <w:br/>
        <w:t>Trích từ tài liệu: “Tâm lý học có quan hệ chặt chẽ với Triết học.” và “Tâm lý học có gắn bó hữu cơ với các khoa học xã hội và nhân văn.”</w:t>
      </w:r>
    </w:p>
    <w:p>
      <w:pPr>
        <w:pStyle w:val="Heading2"/>
      </w:pPr>
      <w:r>
        <w:t>Cấp độ 5 - Đánh giá</w:t>
      </w:r>
    </w:p>
    <w:p>
      <w:r>
        <w:rPr>
          <w:b/>
        </w:rPr>
        <w:t xml:space="preserve">Câu 5: </w:t>
      </w:r>
      <w:r>
        <w:rPr>
          <w:b w:val="0"/>
        </w:rPr>
        <w:t>Đánh giá sự liên kết giữa tâm lý học và triết học cũng như các ngành khoa học tự nhiên trong việc giải thích hiện tượng tâm lý của con người.</w:t>
      </w:r>
      <w:r>
        <w:rPr>
          <w:b/>
        </w:rPr>
        <w:t xml:space="preserve"> (2.0 điểm)</w:t>
      </w:r>
    </w:p>
    <w:p>
      <w:r>
        <w:rPr>
          <w:b/>
        </w:rPr>
        <w:t xml:space="preserve">Trả lời: </w:t>
      </w:r>
    </w:p>
    <w:p>
      <w:r>
        <w:t>Tâm lý học có mối quan hệ chặt chẽ với triết học và các ngành khoa học tự nhiên, điều này giúp giải thích hiện tượng tâm lý của con người. Cụ thể, tài liệu chỉ ra rằng "Tâm lý học có quan hệ chặt chẽ với Triết học" và "Tâm lý học có quan hệ chặt chẽ với các ngành khoa học tự nhiên." Sự liên kết này cho phép tâm lý học tiếp cận và giải thích các hiện tượng tâm lý dựa trên các nguyên lý và phương pháp của triết học cũng như các khoa học tự nhiên, từ đó làm rõ bản chất và cơ chế của các hiện tượng tâm lý.</w:t>
        <w:br/>
        <w:br/>
        <w:t>Trích từ tài liệu: “Tâm lý học có quan hệ chặt chẽ với Triết học. - Tâm lý học có quan hệ chặt chẽ với các ngành khoa học tự nhiên.”</w:t>
      </w:r>
    </w:p>
    <w:p>
      <w:pPr>
        <w:pStyle w:val="Heading2"/>
      </w:pPr>
      <w:r>
        <w:t>Cấp độ 6 - Sáng tạo</w:t>
      </w:r>
    </w:p>
    <w:p>
      <w:r>
        <w:rPr>
          <w:b/>
        </w:rPr>
        <w:t xml:space="preserve">Câu 6: </w:t>
      </w:r>
      <w:r>
        <w:rPr>
          <w:b w:val="0"/>
        </w:rPr>
        <w:t>Đề xuất một kế hoạch tích hợp các phương pháp nghiên cứu tâm lý học hiện đại nhằm phát triển một chương trình giáo dục tâm lý cho học sinh tại trường học.</w:t>
      </w:r>
      <w:r>
        <w:rPr>
          <w:b/>
        </w:rPr>
        <w:t xml:space="preserve"> (1.5 điểm)</w:t>
      </w:r>
    </w:p>
    <w:p>
      <w:r>
        <w:rPr>
          <w:b/>
        </w:rPr>
        <w:t xml:space="preserve">Trả lời: </w:t>
      </w:r>
    </w:p>
    <w:p>
      <w:r>
        <w:t>Để phát triển một chương trình giáo dục tâm lý cho học sinh tại trường học, có thể tích hợp các phương pháp nghiên cứu tâm lý học hiện đại như sau:</w:t>
        <w:br/>
        <w:br/>
        <w:t>1. Phương pháp quan sát: Sử dụng để thu thập dữ liệu về hành vi và tương tác của học sinh trong môi trường học tập. "Phương pháp quan sát cho phép chúng ta thu thập được các tài liệu cụ thể, khách quan trong các điều kiện tự nhiên của con người."</w:t>
        <w:br/>
        <w:br/>
        <w:t>2. Phương pháp thực nghiệm: Thiết kế các hoạt động giáo dục có kiểm soát để đánh giá hiệu quả của chương trình. "Thực nghiệm là quá trình tác động vào đối tượng một cách chủ động, trong những điều kiện đã được khống chế, để gây ra ở đối tượng những biểu hiện về quan hệ nhân quả."</w:t>
        <w:br/>
        <w:br/>
        <w:t>3. Phương pháp trắc nghiệm (Test): Sử dụng các bài kiểm tra tâm lý để đánh giá mức độ phát triển tâm lý của học sinh. "Test là một phép thử để 'đo lường' tâm lý đã được chuẩn hoá trên một số lượng người đủ tiêu biểu."</w:t>
        <w:br/>
        <w:br/>
        <w:t>4. Phương pháp điều tra: Thu thập ý kiến của học sinh và phụ huynh về chương trình giáo dục tâm lý thông qua bảng hỏi. "Là phương pháp dùng một số câu hỏi nhất loạt đặt ra cho một số lớn đối tượng nghiên cứu nhằm thu thập ý kiến chủ quan của họ về một vấn đề nào đó."</w:t>
        <w:br/>
        <w:br/>
        <w:t>5. Phương pháp đàm thoại: Tổ chức các buổi phỏng vấn để hiểu sâu hơn về cảm nhận và nhu cầu của học sinh. "Đó là phương pháp đặt câu hỏi cho đối tượng và dựa vào câu trả lời của họ để trao đổi nhằm thu thập thêm thông tin về vấn đề cần nghiên cứu."</w:t>
        <w:br/>
        <w:br/>
        <w:t>Trích từ tài liệu: “Phương pháp quan sát cho phép chúng ta thu thập được các tài liệu cụ thể, khách quan trong các điều kiện tự nhiên của con người.”; “Thực nghiệm là quá trình tác động vào đối tượng một cách chủ động, trong những điều kiện đã được khống chế, để gây ra ở đối tượng những biểu hiện về quan hệ nhân quả.”; “Test là một phép thử để 'đo lường' tâm lý đã được chuẩn hoá trên một số lượng người đủ tiêu biểu.”; “Là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