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nhận sự tác động từ cùng một hiện thực khách quan nhưng lại tạo ra những hình ảnh tâm lý khác nhau. Điều này xảy ra do "lăng kính chủ quan" của mỗi người, dẫn đến việc "những chủ thể khác nhau cho ta những hình ảnh TL với những mức độ và sắc thái khác nhau". Ngoài ra, ngay cả khi một chủ thể duy nhất trải nghiệm cùng một hiện thực khách quan, nhưng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việc hình thành và phát triển tư liệu của mỗi con người.</w:t>
      </w:r>
      <w:r>
        <w:rPr>
          <w:b/>
        </w:rPr>
        <w:t xml:space="preserve"> (2.00 điểm)</w:t>
      </w:r>
    </w:p>
    <w:p>
      <w:r>
        <w:rPr>
          <w:b/>
        </w:rPr>
        <w:t xml:space="preserve">Trả lời: </w:t>
      </w:r>
    </w:p>
    <w:p>
      <w:r>
        <w:t>Môi trường xã hội và nền văn hóa xã hội ảnh hưởng đến việc hình thành và phát triển tư liệu của mỗi con người thông qua việc quyết định các hoạt động và mối quan hệ giao tiếp của họ. Tư liệu của mỗi con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hiện tượng tâm lý thành các quá trình, trạng thái và thuộc tính tâm lý, bạn hãy phân tích sự khác biệt giữa ba loại này và đánh giá tầm quan trọng của từng loại trong nghiên cứu tâm lý học.</w:t>
      </w:r>
      <w:r>
        <w:rPr>
          <w:b/>
        </w:rPr>
        <w:t xml:space="preserve"> (2.00 điểm)</w:t>
      </w:r>
    </w:p>
    <w:p>
      <w:r>
        <w:rPr>
          <w:b/>
        </w:rPr>
        <w:t xml:space="preserve">Trả lời: </w:t>
      </w:r>
    </w:p>
    <w:p>
      <w:r>
        <w:t xml:space="preserve">Các hiện tượng tâm lý được phân loại thành ba loại: quá trình tâm lý, trạng thái tâm lý và thuộc tính tâm lý. </w:t>
        <w:br/>
        <w:br/>
        <w:t>- Quá trình tâm lý là những hiện tượng diễn ra trong thời gian tương đối ngắn, có mở đầu, diễn biến và kết thúc rõ ràng. Ví dụ, quá trình nhận thức giúp ta nhận biết sự vật hiện tượng, quá trình xúc cảm giúp ta tỏ thái độ với sự vật hiện tượng, và quá trình ý chí giúp ta nỗ lực cố gắng đạt mục đích đã đề ra.</w:t>
        <w:br/>
        <w:br/>
        <w:t>- Trạng thái tâm lý diễn ra trong thời gian tương đối dài, với việc mở đầu, diễn biến và kết thúc không rõ ràng. Điều này có nghĩa là trạng thái tâm lý có thể kéo dài và không dễ dàng xác định thời điểm bắt đầu hay kết thúc.</w:t>
        <w:br/>
        <w:br/>
        <w:t>- Thuộc tính tâm lý là những hiện tượng mang tính ổn định, khó hình thành và khó mất đi, đặc trưng cho nhân cách. Điều này cho thấy thuộc tính tâm lý có vai trò quan trọng trong việc xác định bản chất và đặc điểm của một cá nhân.</w:t>
        <w:br/>
        <w:br/>
        <w:t>Tầm quan trọng của từng loại trong nghiên cứu tâm lý học là rất lớn. Các quá trình tâm lý giúp hiểu rõ cách mà con người tương tác với môi trường xung quanh trong những khoảnh khắc cụ thể. Các trạng thái tâm lý cung cấp cái nhìn về sự ổn định và thay đổi trong cảm xúc và tâm trạng của con người theo thời gian. Cuối cùng, các thuộc tính tâm lý giúp xác định những đặc điểm bền vững của nhân cách, từ đó hỗ trợ trong việc phát triển các phương pháp can thiệp và điều trị tâm lý.</w:t>
        <w:br/>
        <w:br/>
        <w:t>Trích từ đoạn (trang 4):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chúng, và có thể lặp đi lặp lại nhiều lần để đo đạc, định lượng, định tính một cách khách quan các hiện tượng cần nghiên cứu. Sự lựa chọn phương pháp này so với các phương pháp khác là hợp lý vì tính khách quan và khả năng lặp lại của nó.</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hiện có nhằm nâng cao hiệu quả thu thập thông tin từ đối tượng nghiên cứu.</w:t>
      </w:r>
      <w:r>
        <w:rPr>
          <w:b/>
        </w:rPr>
        <w:t xml:space="preserve"> (1.50 điểm)</w:t>
      </w:r>
    </w:p>
    <w:p>
      <w:r>
        <w:rPr>
          <w:b/>
        </w:rPr>
        <w:t xml:space="preserve">Trả lời: </w:t>
      </w:r>
    </w:p>
    <w:p>
      <w:r>
        <w:t>(Người dùng yêu cầu đề xuất một phương pháp mới, nhưng đoạn văn không cung cấp thông tin cụ thể về phương pháp tích hợp các phương pháp nghiên cứu tâm lý hiện có. Do đó, 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