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đoạn văn đã cho. (0.5 điểm)</w:t>
      </w:r>
    </w:p>
    <w:p>
      <w:r>
        <w:t>Câu 2: Liệt kê các nhiệm vụ của tâm lý học được đề cập trong tài liệu. (0.5 điểm)</w:t>
      </w:r>
    </w:p>
    <w:p>
      <w:r>
        <w:t>Câu 3: Giải thích ý nghĩa của tâm lý học trong việc nghiên cứu các hiện tượng tâm lý và mối quan hệ của nó với các ngành khoa học khác. (0.75 điểm)</w:t>
      </w:r>
    </w:p>
    <w:p>
      <w:r>
        <w:t>Câu 4: Phân biệt giữa phản ánh tâm lý và phản ánh cơ học, đồng thời nêu rõ những đặc điểm nổi bật của phản ánh tâm lý. (0.75 điểm)</w:t>
      </w:r>
    </w:p>
    <w:p>
      <w:r>
        <w:t>Câu 5: Hãy phân loại và giải thích các hiện tượng tâm lý mà bạn quan sát trong một tình huống giao tiếp hàng ngày, áp dụng kiến thức về bản chất và chức năng của tâm lý học đã học. (1.0 điểm)</w:t>
      </w:r>
    </w:p>
    <w:p>
      <w:r>
        <w:t>Câu 6: Vận dụng kiến thức về phản ánh tâm lý, hãy đưa ra một ví dụ cụ thể minh họa cách mà một tình huống thực tế có thể tạo ra hình ảnh tâm lý trong đầu một người. (1.0 điểm)</w:t>
      </w:r>
    </w:p>
    <w:p>
      <w:r>
        <w:t>Câu 7: Phân tích và giải thích mối quan hệ giữa bản chất của tâm lý và các hiện tượng tâm lý trong cuộc sống hàng ngày. (1.0 điểm)</w:t>
      </w:r>
    </w:p>
    <w:p>
      <w:r>
        <w:t>Câu 8: So sánh và phân loại các khía cạnh khác nhau của phản ánh tâm lý và ảnh hưởng của nó đến hành vi con người trong các tình huống xã hội khác nhau. (1.0 điểm)</w:t>
      </w:r>
    </w:p>
    <w:p>
      <w:r>
        <w:t>Câu 9: Đánh giá và phân tích mối quan hệ giữa tâm lý học và các ngành khoa học khác, từ đó đưa ra ý kiến về vai trò của tâm lý học trong việc giải thích các hiện tượng xã hội và nhân văn. (1.0 điểm)</w:t>
      </w:r>
    </w:p>
    <w:p>
      <w:r>
        <w:t>Câu 10: Xem xét lại các khái niệm về sự phản ánh hiện thực khách quan trong tâm lý học, và phê bình tính chính xác của chúng trong việc hình thành hình ảnh tâm lý của con người. (1.0 điểm)</w:t>
      </w:r>
    </w:p>
    <w:p>
      <w:r>
        <w:t>Câu 11: Bạn hãy thiết kế một chương trình giáo dục tích hợp tâm lý học vào chương trình giảng dạy ở trường phổ thông, nhằm phát triển nhận thức và kỹ năng tâm lý cho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