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ảnh hưởng đến việc con người phản ánh thế giới qua hình ảnh tâm lý của mình. (1.50 điểm)</w:t>
      </w:r>
    </w:p>
    <w:p>
      <w:r>
        <w:t>Câu 3: Minh họa cách thức tổ chức hoạt động dạy và học hiệu quả để hình thành và phát triển tư liệu con người trong môi trường xã hội. (2.00 điểm)</w:t>
      </w:r>
    </w:p>
    <w:p>
      <w:r>
        <w:t>Câu 4: Phân loại các hiện tượng tâm lý theo các tiêu chí khác nhau và so sánh chi tiết sự khác biệt giữa quá trình tâm lý, trạng thái tâm lý và thuộc tính tâm lý. (2.00 điểm)</w:t>
      </w:r>
    </w:p>
    <w:p>
      <w:r>
        <w:t>Câu 5: Đánh giá hiệu quả của phương pháp thực nghiệm trong nghiên cứu tâm lý và đưa ra ý kiến về những ưu điểm và hạn chế của nó. (2.00 điểm)</w:t>
      </w:r>
    </w:p>
    <w:p>
      <w:r>
        <w:t>Câu 6: Đề xuất một phương pháp kết hợp giữa phương pháp trắc nghiệm và phương pháp điều tra để nâng cao hiệu quả thu thập thông tin tâm lý.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