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định nghĩa của tâm lý học theo tài liệu Tâm lý học đại cương. (1.0 điểm)</w:t>
      </w:r>
    </w:p>
    <w:p>
      <w:r>
        <w:t>Câu 2: Giải thích bản chất của tâm lý theo chủ nghĩa duy vật biện chứng. (1.5 điểm)</w:t>
      </w:r>
    </w:p>
    <w:p>
      <w:r>
        <w:t>Câu 3: Hãy vận dụng kiến thức về bản chất của tâm lý để phân loại các hiện tượng tâm lý mà bạn quan sát được trong cuộc sống hàng ngày. (2.0 điểm)</w:t>
      </w:r>
    </w:p>
    <w:p>
      <w:r>
        <w:t>Câu 4: Phân tích và so sánh mối quan hệ giữa tâm lý học và các ngành khoa học khác theo nội dung đã trình bày trong tài liệu. (2.0 điểm)</w:t>
      </w:r>
    </w:p>
    <w:p>
      <w:r>
        <w:t>Câu 5: Đánh giá và phê bình mối quan hệ giữa tâm lý học với các ngành khoa học khác và vai trò của nó trong việc giải thích các hiện tượng tâm lý của con người. (2.0 điểm)</w:t>
      </w:r>
    </w:p>
    <w:p>
      <w:r>
        <w:t>Câu 6: Làm thế nào để thiết kế một chương trình giáo dục tích hợp các nguyên lý của tâm lý học nhằm phát triển toàn diện kỹ năng sống cho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