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như được trình bày trong đoạn 3, và chỉ ra cách mà tính chủ thể này ảnh hưởng đến hình ảnh tâm lý mà mỗi cá nhân phản ánh về thế giới.</w:t>
      </w:r>
      <w:r>
        <w:rPr>
          <w:b/>
        </w:rPr>
        <w:t xml:space="preserve"> (1.5 điểm)</w:t>
      </w:r>
    </w:p>
    <w:p>
      <w:r>
        <w:rPr>
          <w:b/>
        </w:rPr>
        <w:t xml:space="preserve">Trả lời: </w:t>
      </w:r>
    </w:p>
    <w:p>
      <w:r>
        <w:t>Tính chủ thể của tâm lý (TL) con người được trình bày trong đoạn văn là sự phản ánh của con người về thế giới thông qua "lăng kính chủ quan" của mình. Điều này có nghĩa là mỗi cá nhân sẽ có những hình ảnh tâm lý khác nhau về cùng một hiện thực khách quan (KQ) do sự tác động của các yếu tố chủ quan như trạng thái cơ thể, tinh thần và hoàn cảnh sống. Cụ thể, "Cùng nhận sự tác động của TG về cùng một hiện thực KQ nhưng những chủ thể khác nhau cho ta những hình ảnh TL với những mức độ và sắc thái khác nhau." Điều này cho thấy rằng tính chủ thể ảnh hưởng đến cách mà mỗi cá nhân cảm nhận và phản ánh thế giới xung quanh, dẫn đến sự đa dạng trong hình ảnh tâm lý mà họ tạo ra.</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giải thích cách mà môi trường xã hội và nền văn hóa xã hội có thể ảnh hưởng đến việc hình thành và phát triển tư liệu của mỗi con người, đồng thời nêu ra các biện pháp cần thực hiện để tổ chức hiệu quả hoạt động dạy và học trong giáo dục.</w:t>
      </w:r>
      <w:r>
        <w:rPr>
          <w:b/>
        </w:rPr>
        <w:t xml:space="preserve"> (2.0 điểm)</w:t>
      </w:r>
    </w:p>
    <w:p>
      <w:r>
        <w:rPr>
          <w:b/>
        </w:rPr>
        <w:t xml:space="preserve">Trả lời: </w:t>
      </w:r>
    </w:p>
    <w:p>
      <w:r>
        <w:t>Môi trường xã hội và nền văn hóa xã hội ảnh hưởng đến việc hình thành và phát triển tư liệu của mỗi con người thông qua việc quyết định các mối quan hệ giao tiếp và hoạt động của con người. Tư liệu của mỗi con người được hình thành,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w:t>
        <w:br/>
        <w:br/>
        <w:t>Để tổ chức hiệu quả hoạt động dạy và học trong giáo dục, cần phải nghiên cứu môi trường xã hội, nền văn hóa xã hội, và các quan hệ xã hội trong đó con người sống và hoạt động. Đồng thời, cần tổ chức có hiệu quả hoạt động dạy và học cũng như các hoạt động chủ đạo ở từng giai đoạn, lứa tuổi khác nhau để hình thành và phát triển tư liệu con người.</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bạn hãy xác định và so sánh chi tiết ba loại quá trình tâm lý: quá trình nhận thức, quá trình xúc cảm và quá trình ý chí.</w:t>
      </w:r>
      <w:r>
        <w:rPr>
          <w:b/>
        </w:rPr>
        <w:t xml:space="preserve"> (2.0 điểm)</w:t>
      </w:r>
    </w:p>
    <w:p>
      <w:r>
        <w:rPr>
          <w:b/>
        </w:rPr>
        <w:t xml:space="preserve">Trả lời: </w:t>
      </w:r>
    </w:p>
    <w:p>
      <w:r>
        <w:t xml:space="preserve">Ba loại quá trình tâm lý được đề cập trong đoạn văn bao gồm quá trình nhận thức, quá trình xúc cảm và quá trình ý chí. </w:t>
        <w:br/>
        <w:br/>
        <w:t>1. Quá trình nhận thức: Đây là quá trình giúp con người nhận biết sự vật hiện tượng. Nó liên quan đến việc thu thập và xử lý thông tin từ môi trường xung quanh.</w:t>
        <w:br/>
        <w:br/>
        <w:t>2. Quá trình xúc cảm: Quá trình này giúp con người tỏ thái độ với sự vật hiện tượng. Nó thể hiện cảm xúc và phản ứng của con người đối với các sự kiện hoặc đối tượng.</w:t>
        <w:br/>
        <w:br/>
        <w:t>3. Quá trình ý chí: Quá trình này giúp con người nỗ lực cố gắng đạt mục đích đã đề ra. Nó liên quan đến khả năng kiểm soát hành động và quyết định của bản thân để đạt được những mục tiêu cụ thể.</w:t>
        <w:br/>
        <w:br/>
        <w:t>So sánh ba loại quá trình này, có thể thấy rằng quá trình nhận thức tập trung vào việc hiểu biết và nhận diện, quá trình xúc cảm liên quan đến cảm xúc và thái độ, trong khi quá trình ý chí liên quan đến hành động và quyết tâm thực hiện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dựa trên các tiêu chí như khả năng lặp lại, đo đạc và định lượng các hiện tượng cần nghiên cứu.</w:t>
      </w:r>
      <w:r>
        <w:rPr>
          <w:b/>
        </w:rPr>
        <w:t xml:space="preserve"> (2.0 điểm)</w:t>
      </w:r>
    </w:p>
    <w:p>
      <w:r>
        <w:rPr>
          <w:b/>
        </w:rPr>
        <w:t xml:space="preserve">Trả lời: </w:t>
      </w:r>
    </w:p>
    <w:p>
      <w:r>
        <w:t>Phương pháp thực nghiệm trong nghiên cứu tâm lý được đánh giá là có hiệu quả cao vì nó cho phép lặp lại nhiều lần và đo đạc, định lượng các hiện tượng cần nghiên cứu một cách khách quan. Cụ thể,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lập và thực hiện phương pháp đó.</w:t>
      </w:r>
      <w:r>
        <w:rPr>
          <w:b/>
        </w:rPr>
        <w:t xml:space="preserve"> (1.5 điểm)</w:t>
      </w:r>
    </w:p>
    <w:p>
      <w:r>
        <w:rPr>
          <w:b/>
        </w:rPr>
        <w:t xml:space="preserve">Trả lời: </w:t>
      </w:r>
    </w:p>
    <w:p>
      <w:r>
        <w:t>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