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 xml:space="preserve">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nhưng vào những thời điểm và hoàn cảnh khác nhau, họ cũng sẽ có những biểu hiện và sắc thái tâm lý khác nhau.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thức tổ chức hoạt động dạy và học hiệu quả để hình thành và phát triển tư liệu con người trong môi trường xã hội.</w:t>
      </w:r>
      <w:r>
        <w:rPr>
          <w:b/>
        </w:rPr>
        <w:t xml:space="preserve"> (2.00 điểm)</w:t>
      </w:r>
    </w:p>
    <w:p>
      <w:r>
        <w:rPr>
          <w:b/>
        </w:rPr>
        <w:t xml:space="preserve">Trả lời: </w:t>
      </w:r>
    </w:p>
    <w:p>
      <w:r>
        <w:t>Cách thức tổ chức hoạt động dạy và học hiệu quả để hình thành và phát triển tư liệu con người trong môi trường xã hội là cần phải "tổ chức có hiệu quả hoạt động dạy và học trong giáo dục cũng như các hoạt động chủ đạo ở từng giai đoạn, lứa tuổi khác nhau". Điều này cho thấy rằng việc tổ chức các hoạt động giáo dục phải được điều chỉnh phù hợp với từng giai đoạn và lứa tuổi để đạt được hiệu quả tối ưu trong việc phát triển tư liệu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thành ba loại chính và giải thích sự khác biệt giữa chúng.</w:t>
      </w:r>
      <w:r>
        <w:rPr>
          <w:b/>
        </w:rPr>
        <w:t xml:space="preserve"> (2.00 điểm)</w:t>
      </w:r>
    </w:p>
    <w:p>
      <w:r>
        <w:rPr>
          <w:b/>
        </w:rPr>
        <w:t xml:space="preserve">Trả lời: </w:t>
      </w:r>
    </w:p>
    <w:p>
      <w:r>
        <w:t>Các hiện tượng tâm lý được phân loại thành ba loại chính như sau:</w:t>
        <w:br/>
        <w:br/>
        <w:t>1. Các quá trình tâm lý: Đây là những hiện tượng diễn ra trong thời gian tương đối ngắn, có mở đầu, diễn biến và kết thúc rõ ràng. Bao gồm ba loại: quá trình nhận thức, quá trình xúc cảm và quá trình ý chí.</w:t>
        <w:br/>
        <w:br/>
        <w:t>2. Các trạng thái tâm lý: Là những hiện tượng tâm lý diễn ra trong thời gian tương đối dài, với việc mở đầu, diễn biến và kết thúc không rõ ràng.</w:t>
        <w:br/>
        <w:br/>
        <w:t>3. Các thuộc tính tâm lý: Là những hiện tượng tâm lý mang tính ổn định, khó hình thành, khó mất đi và đặc trưng cho nhân cách.</w:t>
        <w:br/>
        <w:br/>
        <w:t>Sự khác biệt giữa chúng chủ yếu nằm ở thời gian diễn ra và tính chất của các hiện tượng. Các quá trình tâm lý có thời gian ngắn và rõ ràng, trong khi các trạng thái tâm lý kéo dài và không rõ ràng, còn các thuộc tính tâm lý thì ổn định và đặc trưng cho nhân cách.</w:t>
        <w:br/>
        <w:br/>
        <w:t>Trích từ đoạn (trang 4): “3. Phân loại các hiện tượng tâm lý: a) Các quá trình tâm lý: là những hiện tượng tâm lý diễn ra trong thời gian tương đối ngắn, có mở đầu, diễn biến và kết thúc rõ ràng.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nêu rõ những ưu điểm cũng như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thu thập thông tin tâm lý một cách hiệu quả hơn?</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