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Tâm lý học là gì? Hãy định nghĩa và nêu rõ đối tượng nghiên cứu của nó.</w:t>
      </w:r>
      <w:r>
        <w:rPr>
          <w:b/>
        </w:rPr>
        <w:t xml:space="preserve"> (0.67 điểm)</w:t>
      </w:r>
    </w:p>
    <w:p>
      <w:r>
        <w:rPr>
          <w:b/>
        </w:rPr>
        <w:t xml:space="preserve">Trả lời: </w:t>
      </w:r>
    </w:p>
    <w:p>
      <w:r>
        <w:t xml:space="preserve">Tâm lý học là khoa học nghiên cứu về các hiện tượng tâm lý của con người, bao gồm tất cả những hiện tượng tinh thần xảy ra trong đầu óc con người, gắn liền và điều hành mọi hành vi, hành động của con người. </w:t>
        <w:br/>
        <w:br/>
        <w:t>Đối tượng nghiên cứu của tâm lý học là các hiện tượng tâm lý, với tư cách là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(1.33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Nó là sự tác động của hiện thực khách quan vào hệ thần kinh, tạo ra "hình ảnh tâm lý" về thế giới, mang tính sinh động, sáng tạo và chủ thể, phụ thuộc vào lăng kính chủ quan của mỗi người. Tâm lý con người khác xa với tâm lý của các loài động vật cao cấp ở chỗ nó có bản chất xã hội và tính lịch sử.</w:t>
      </w:r>
    </w:p>
    <w:p>
      <w:pPr>
        <w:pStyle w:val="Heading2"/>
      </w:pPr>
      <w:r>
        <w:t>Cấp độ 3 - Áp dụng</w:t>
      </w:r>
    </w:p>
    <w:p>
      <w:r>
        <w:rPr>
          <w:b/>
        </w:rPr>
        <w:t xml:space="preserve">Câu 3: </w:t>
      </w:r>
      <w:r>
        <w:rPr>
          <w:b w:val="0"/>
        </w:rPr>
        <w:t>Lập kế hoạch nghiên cứu một hiện tượng tâm lý cụ thể trong đời sống hàng ngày, sử dụng các phương pháp và quy luật đã học trong tâm lý học để giải thích và dự đoán hành vi của con người trong tình huống đó.</w:t>
      </w:r>
      <w:r>
        <w:rPr>
          <w:b/>
        </w:rPr>
        <w:t xml:space="preserve"> (2.0 điểm)</w:t>
      </w:r>
    </w:p>
    <w:p>
      <w:r>
        <w:rPr>
          <w:b/>
        </w:rPr>
        <w:t xml:space="preserve">Trả lời: </w:t>
      </w:r>
    </w:p>
    <w:p>
      <w:r>
        <w:t>Kế hoạch nghiên cứu hiện tượng tâm lý "sự lo âu trước kỳ thi" trong đời sống hàng ngày:</w:t>
        <w:br/>
        <w:br/>
        <w:t>1. **Mục tiêu nghiên cứu**: Xác định nguyên nhân và ảnh hưởng của sự lo âu trước kỳ thi đến hiệu suất học tập của sinh viên.</w:t>
        <w:br/>
        <w:br/>
        <w:t>2. **Phương pháp nghiên cứu**:</w:t>
        <w:br/>
        <w:t xml:space="preserve">   - **Quan sát**: Thực hiện quan sát khách quan trong lớp học và trong thời gian ôn thi để ghi nhận biểu hiện lo âu của sinh viên.</w:t>
        <w:br/>
        <w:t xml:space="preserve">   - **Thực nghiệm**: Tạo ra hai nhóm sinh viên: một nhóm được hỗ trợ tâm lý và một nhóm không. So sánh hiệu suất học tập của hai nhóm sau kỳ thi.</w:t>
        <w:br/>
        <w:t xml:space="preserve">   - **Trắc nghiệm (Test)**: Sử dụng bộ test đo lường mức độ lo âu của sinh viên trước kỳ thi.</w:t>
        <w:br/>
        <w:t xml:space="preserve">   - **Điều tra**: Phát phiếu khảo sát để thu thập ý kiến của sinh viên về cảm giác lo âu và các yếu tố gây ra nó.</w:t>
        <w:br/>
        <w:t xml:space="preserve">   - **Đàm thoại**: Phỏng vấn một số sinh viên để hiểu sâu hơn về cảm xúc và suy nghĩ của họ liên quan đến kỳ thi.</w:t>
        <w:br/>
        <w:br/>
        <w:t>3. **Dự đoán hành vi**: Dựa trên quy luật tâm lý, có thể dự đoán rằng sinh viên có mức độ lo âu cao sẽ có hiệu suất học tập thấp hơn do ảnh hưởng của lo âu đến quá trình nhận thức và khả năng tập trung.</w:t>
        <w:br/>
        <w:br/>
        <w:t>4. **Kết luận**: Nghiên cứu sẽ cung cấp cái nhìn sâu sắc về mối liên hệ giữa lo âu và hiệu suất học tập, từ đó đề xuất các giải pháp hỗ trợ sinh viên giảm lo âu trước kỳ thi.</w:t>
      </w:r>
    </w:p>
    <w:p>
      <w:pPr>
        <w:pStyle w:val="Heading2"/>
      </w:pPr>
      <w:r>
        <w:t>Cấp độ 4 - Phân tích</w:t>
      </w:r>
    </w:p>
    <w:p>
      <w:r>
        <w:rPr>
          <w:b/>
        </w:rPr>
        <w:t xml:space="preserve">Câu 4: </w:t>
      </w:r>
      <w:r>
        <w:rPr>
          <w:b w:val="0"/>
        </w:rPr>
        <w:t>Phân tích và so sánh chi tiết mối quan hệ giữa tâm lý học và các ngành khoa học khác như triết học, khoa học tự nhiên, và khoa học xã hội, đồng thời đánh giá ý nghĩa của mối quan hệ này trong việc nghiên cứu hiện tượng tâm lý.</w:t>
      </w:r>
      <w:r>
        <w:rPr>
          <w:b/>
        </w:rPr>
        <w:t xml:space="preserve"> (2.67 điểm)</w:t>
      </w:r>
    </w:p>
    <w:p>
      <w:r>
        <w:rPr>
          <w:b/>
        </w:rPr>
        <w:t xml:space="preserve">Trả lời: </w:t>
      </w:r>
    </w:p>
    <w:p>
      <w:r>
        <w:t>Tâm lý học có mối quan hệ chặt chẽ với các ngành khoa học khác như triết học, khoa học tự nhiên và khoa học xã hội.</w:t>
        <w:br/>
        <w:br/>
        <w:t>1. **Mối quan hệ với triết học**: Tâm lý học và triết học có sự liên kết sâu sắc, vì triết học cung cấp những nền tảng lý thuyết và phương pháp luận cho việc nghiên cứu các hiện tượng tâm lý. Triết học giúp định hình các câu hỏi về bản chất của tâm lý, ý thức và sự tồn tại của con người.</w:t>
        <w:br/>
        <w:br/>
        <w:t>2. **Mối quan hệ với khoa học tự nhiên**: Tâm lý học cũng gắn bó với các ngành khoa học tự nhiên, đặc biệt là trong việc nghiên cứu các hiện tượng tâm lý thông qua các phương pháp khoa học thực nghiệm. Khoa học tự nhiên cung cấp các công cụ và phương pháp để hiểu rõ hơn về cơ chế sinh học và thần kinh liên quan đến hoạt động tâm lý.</w:t>
        <w:br/>
        <w:br/>
        <w:t>3. **Mối quan hệ với khoa học xã hội**: Tâm lý học có mối liên hệ hữu cơ với các khoa học xã hội và nhân văn. Nó nghiên cứu các hiện tượng tâm lý trong bối cảnh xã hội, văn hóa và lịch sử, cho thấy rằng tâm lý con người không tách rời khỏi các mối quan hệ xã hội và môi trường mà họ sống.</w:t>
        <w:br/>
        <w:br/>
        <w:t>**Ý nghĩa của mối quan hệ này**: Mối quan hệ giữa tâm lý học và các ngành khoa học khác giúp giải thích một cách khoa học các hiện tượng tâm lý của con người, góp phần vào việc đấu tranh chống lại các quan điểm phản khoa học và phục vụ cho sự nghiệp giáo dục. Nó cũng tạo điều kiện cho việc áp dụng các kiến thức tâm lý vào nhiều lĩnh vực khác nhau trong đời sống xã hội.</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phán những quan điểm phản khoa học về tâm lý con người.</w:t>
      </w:r>
      <w:r>
        <w:rPr>
          <w:b/>
        </w:rPr>
        <w:t xml:space="preserve"> (3.33 điểm)</w:t>
      </w:r>
    </w:p>
    <w:p>
      <w:r>
        <w:rPr>
          <w:b/>
        </w:rPr>
        <w:t xml:space="preserve">Trả lời: </w:t>
      </w:r>
    </w:p>
    <w:p>
      <w:r>
        <w:t>Tâm lý học đóng vai trò quan trọng trong việc giải thích các hiện tượng tâm lý của con người bằng cách nghiên cứu bản chất, quy luật hình thành và phát triển của hoạt động tâm lý. Nó giúp hiểu rõ sự hình thành, vận hành và phát triển của các hiện tượng tâm lý, từ đó cung cấp cơ sở khoa học để giải thích hành vi và cảm xúc của con người.</w:t>
        <w:br/>
        <w:br/>
        <w:t>Ngoài ra, tâm lý học cũng góp phần đấu tranh chống lại các quan điểm phản khoa học về tâm lý con người, bằng cách cung cấp những lý thuyết và phương pháp nghiên cứu có hệ thống, giúp phân biệt giữa những hiểu biết khoa học và những quan niệm sai lệch. Điều này không chỉ nâng cao nhận thức về tâm lý con người mà còn phục vụ cho sự nghiệp giáo dục và các lĩnh vực khác trong đời sống.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