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Tâm lý học là gì? Hãy định nghĩa và nêu rõ đối tượng nghiên cứu của nó. (0.67 điểm)</w:t>
      </w:r>
    </w:p>
    <w:p>
      <w:r>
        <w:t>Câu 2: Giải thích bản chất của tâm lý theo quan điểm của chủ nghĩa duy vật biện chứng. (1.33 điểm)</w:t>
      </w:r>
    </w:p>
    <w:p>
      <w:r>
        <w:t>Câu 3: Lập kế hoạch nghiên cứu một hiện tượng tâm lý cụ thể trong đời sống hàng ngày, sử dụng các phương pháp và quy luật đã học trong tâm lý học để giải thích và dự đoán hành vi của con người trong tình huống đó. (2.0 điểm)</w:t>
      </w:r>
    </w:p>
    <w:p>
      <w:r>
        <w:t>Câu 4: Phân tích và so sánh chi tiết mối quan hệ giữa tâm lý học và các ngành khoa học khác như triết học, khoa học tự nhiên, và khoa học xã hội, đồng thời đánh giá ý nghĩa của mối quan hệ này trong việc nghiên cứu hiện tượng tâm lý. (2.67 điểm)</w:t>
      </w:r>
    </w:p>
    <w:p>
      <w:r>
        <w:t>Câu 5: Đánh giá vai trò của tâm lý học trong việc giải thích các hiện tượng tâm lý của con người và phê phán những quan điểm phản khoa học về tâm lý con người. (3.33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