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PAAL STRUGGLE LOG — CHI TIẾT (phụ lục Slot 6)</w:t>
      </w:r>
    </w:p>
    <w:p>
      <w:pPr>
        <w:jc w:val="both"/>
      </w:pPr>
      <w:r>
        <w:rPr>
          <w:i/>
        </w:rPr>
        <w:t>Nhóm 07 · SE1812 · MLN122 — RBL Level 5. Bổ trợ cho bảng PAAL trong bản nộp Slot 6 chính.</w:t>
      </w:r>
    </w:p>
    <w:p>
      <w:pPr>
        <w:jc w:val="both"/>
      </w:pPr>
      <w:r>
        <w:t xml:space="preserve">Tài liệu này ghi lại </w:t>
      </w:r>
      <w:r>
        <w:rPr>
          <w:b/>
        </w:rPr>
        <w:t>dấu vết thử–sai–học</w:t>
      </w:r>
      <w:r>
        <w:t xml:space="preserve"> trong giai đoạn hiện thực hóa và </w:t>
      </w:r>
      <w:r>
        <w:rPr>
          <w:b/>
        </w:rPr>
        <w:t>kiểm thử tay trên môi trường thật</w:t>
      </w:r>
      <w:r>
        <w:t xml:space="preserve"> của prototype "Tỉnh". Trọng tâm không phải "code chạy", mà là </w:t>
      </w:r>
      <w:r>
        <w:rPr>
          <w:b/>
        </w:rPr>
        <w:t>những chỗ vấp thật, cách nhóm tự chẩn đoán và bài học rút ra</w:t>
      </w:r>
      <w:r>
        <w:t xml:space="preserve"> — đặc biệt về </w:t>
      </w:r>
      <w:r>
        <w:rPr>
          <w:b/>
        </w:rPr>
        <w:t>ranh giới giữa việc AI sinh mã và việc con người kiểm chứng</w:t>
      </w:r>
      <w:r>
        <w:t>.</w:t>
      </w:r>
    </w:p>
    <w:p>
      <w:pPr>
        <w:pStyle w:val="Heading2"/>
      </w:pPr>
      <w:r>
        <w:t>1. Bối cảnh</w:t>
      </w:r>
    </w:p>
    <w:p>
      <w:pPr>
        <w:jc w:val="both"/>
      </w:pPr>
      <w:r>
        <w:t xml:space="preserve">Sau khi lập trình xong prototype (Chrome MV3, 3 tính năng: Khoảng dừng phản tư, Gương bong bóng lọc, Nhật ký chủ thể) chạy trên YouTube/Facebook/TikTok với 33 unit test xanh, nhóm </w:t>
      </w:r>
      <w:r>
        <w:rPr>
          <w:b/>
        </w:rPr>
        <w:t>không dừng ở "test tự động xanh là xong"</w:t>
      </w:r>
      <w:r>
        <w:t xml:space="preserve"> mà cài bản chưa đóng gói (load unpacked) lên Chrome thật và dùng như người dùng cuối. Chính bước này lộ ra một loạt lỗi mà unit test </w:t>
      </w:r>
      <w:r>
        <w:rPr>
          <w:b/>
        </w:rPr>
        <w:t>không thể</w:t>
      </w:r>
      <w:r>
        <w:t xml:space="preserve"> bắt được, vì chúng nằm ở phần </w:t>
      </w:r>
      <w:r>
        <w:rPr>
          <w:b/>
        </w:rPr>
        <w:t>giao tiếp với DOM thật của nền tảng</w:t>
      </w:r>
      <w:r>
        <w:t xml:space="preserve"> — thứ luôn thay đổi và AI không "nhìn thấy".</w:t>
      </w:r>
    </w:p>
    <w:p>
      <w:pPr>
        <w:pStyle w:val="Heading2"/>
      </w:pPr>
      <w:r>
        <w:t>2. Nhật ký thử – sai – học (3 lỗi tiêu biểu)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Triệu chứng quan sát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Chẩn đoán nguyên nhân (nhóm tự tìm qua Console)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Cách xử lý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Bài học / ý nghĩa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Khoảng dừng (F1) </w:t>
            </w:r>
            <w:r>
              <w:rPr>
                <w:b/>
              </w:rPr>
              <w:t>hiện được trên video thường nhưng KHÔNG hiện trên Shorts</w:t>
            </w:r>
            <w:r>
              <w:t xml:space="preserve"> dù đã xem/lướt hơn 1 phút</w:t>
            </w:r>
          </w:p>
        </w:tc>
        <w:tc>
          <w:tcPr>
            <w:tcW w:type="dxa" w:w="1728"/>
          </w:tcPr>
          <w:p>
            <w:r>
              <w:t xml:space="preserve">Bộ đếm chỉ đọc </w:t>
            </w:r>
            <w:r>
              <w:rPr>
                <w:b/>
              </w:rPr>
              <w:t>thẻ `&lt;video&gt;` đầu tiên</w:t>
            </w:r>
            <w:r>
              <w:t xml:space="preserve"> trong trang. Shorts nạp sẵn nhiều thẻ video; thẻ đầu thường đang </w:t>
            </w:r>
            <w:r>
              <w:rPr>
                <w:b/>
              </w:rPr>
              <w:t>tạm dừng</w:t>
            </w:r>
            <w:r>
              <w:t xml:space="preserve"> → code tưởng "không có video phát" → không gửi tín hiệu đếm</w:t>
            </w:r>
          </w:p>
        </w:tc>
        <w:tc>
          <w:tcPr>
            <w:tcW w:type="dxa" w:w="1728"/>
          </w:tcPr>
          <w:p>
            <w:r>
              <w:t xml:space="preserve">Thêm hàm chọn </w:t>
            </w:r>
            <w:r>
              <w:rPr>
                <w:b/>
              </w:rPr>
              <w:t>đúng video đang phát</w:t>
            </w:r>
            <w:r>
              <w:t xml:space="preserve">; đồng thời nghe thêm sự kiện </w:t>
            </w:r>
            <w:r>
              <w:rPr>
                <w:rFonts w:ascii="Consolas" w:hAnsi="Consolas"/>
              </w:rPr>
              <w:t>wheel</w:t>
            </w:r>
            <w:r>
              <w:t>/</w:t>
            </w:r>
            <w:r>
              <w:rPr>
                <w:rFonts w:ascii="Consolas" w:hAnsi="Consolas"/>
              </w:rPr>
              <w:t>keydown</w:t>
            </w:r>
            <w:r>
              <w:t xml:space="preserve"> (Shorts cuộn trong container riêng, không phải cửa sổ)</w:t>
            </w:r>
          </w:p>
        </w:tc>
        <w:tc>
          <w:tcPr>
            <w:tcW w:type="dxa" w:w="1728"/>
          </w:tcPr>
          <w:p>
            <w:r>
              <w:t>Test tự động không thể thay test tay: lỗi chỉ lộ trên DOM thật của Shorts. "Xanh CI" ≠ "chạy đúng ngoài đời"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Tab Gương (F2) ghi nguồn, nhưng </w:t>
            </w:r>
            <w:r>
              <w:rPr>
                <w:b/>
              </w:rPr>
              <w:t>mọi Short lại ra CÙNG một tên kênh</w:t>
            </w:r>
          </w:p>
        </w:tc>
        <w:tc>
          <w:tcPr>
            <w:tcW w:type="dxa" w:w="1728"/>
          </w:tcPr>
          <w:p>
            <w:r>
              <w:t xml:space="preserve">Hàm trích tên kênh lấy </w:t>
            </w:r>
            <w:r>
              <w:rPr>
                <w:b/>
              </w:rPr>
              <w:t>link `/@…` đầu tiên toàn trang</w:t>
            </w:r>
            <w:r>
              <w:t xml:space="preserve"> — một phần tử cố định — thay vì kênh của Short đang xem</w:t>
            </w:r>
          </w:p>
        </w:tc>
        <w:tc>
          <w:tcPr>
            <w:tcW w:type="dxa" w:w="1728"/>
          </w:tcPr>
          <w:p>
            <w:r>
              <w:t xml:space="preserve">Giới hạn phạm vi tìm kiếm </w:t>
            </w:r>
            <w:r>
              <w:rPr>
                <w:b/>
              </w:rPr>
              <w:t>trong reel đang active</w:t>
            </w:r>
            <w:r>
              <w:t xml:space="preserve"> (</w:t>
            </w:r>
            <w:r>
              <w:rPr>
                <w:rFonts w:ascii="Consolas" w:hAnsi="Consolas"/>
              </w:rPr>
              <w:t>ytd-reel-video-renderer[is-active]</w:t>
            </w:r>
            <w:r>
              <w:t>) mới lấy đúng kênh từng Short</w:t>
            </w:r>
          </w:p>
        </w:tc>
        <w:tc>
          <w:tcPr>
            <w:tcW w:type="dxa" w:w="1728"/>
          </w:tcPr>
          <w:p>
            <w:r>
              <w:t xml:space="preserve">Selector "chộp đại" cho kết quả </w:t>
            </w:r>
            <w:r>
              <w:rPr>
                <w:b/>
              </w:rPr>
              <w:t>trông có vẻ đúng nhưng sai bản chất</w:t>
            </w:r>
            <w:r>
              <w:t xml:space="preserve"> — nếu không kiểm sẽ đưa số liệu rác vào nghiên cứu. Phải soi từng trường hợp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Đã </w:t>
            </w:r>
            <w:r>
              <w:rPr>
                <w:b/>
              </w:rPr>
              <w:t>tìm kiếm</w:t>
            </w:r>
            <w:r>
              <w:t xml:space="preserve"> một kênh rồi bấm xem, nhưng Gương vẫn báo </w:t>
            </w:r>
            <w:r>
              <w:rPr>
                <w:b/>
              </w:rPr>
              <w:t>"Do bạn chọn 0% · Thuật toán 100%"</w:t>
            </w:r>
          </w:p>
        </w:tc>
        <w:tc>
          <w:tcPr>
            <w:tcW w:type="dxa" w:w="1728"/>
          </w:tcPr>
          <w:p>
            <w:r>
              <w:t xml:space="preserve">Bộ bắt cú bấm dựa trên vài </w:t>
            </w:r>
            <w:r>
              <w:rPr>
                <w:b/>
              </w:rPr>
              <w:t>`id` cố định</w:t>
            </w:r>
            <w:r>
              <w:t xml:space="preserve"> của thumbnail; trang </w:t>
            </w:r>
            <w:r>
              <w:rPr>
                <w:b/>
              </w:rPr>
              <w:t>kết quả tìm kiếm</w:t>
            </w:r>
            <w:r>
              <w:t xml:space="preserve"> dùng cấu trúc DOM khác nên cú bấm không được nhận diện là "tự chọn" → mặc định về "thuật toán"</w:t>
            </w:r>
          </w:p>
        </w:tc>
        <w:tc>
          <w:tcPr>
            <w:tcW w:type="dxa" w:w="1728"/>
          </w:tcPr>
          <w:p>
            <w:r>
              <w:t xml:space="preserve">Đổi sang bắt </w:t>
            </w:r>
            <w:r>
              <w:rPr>
                <w:b/>
              </w:rPr>
              <w:t>mọi liên kết video</w:t>
            </w:r>
            <w:r>
              <w:t xml:space="preserve"> (</w:t>
            </w:r>
            <w:r>
              <w:rPr>
                <w:rFonts w:ascii="Consolas" w:hAnsi="Consolas"/>
              </w:rPr>
              <w:t>/watch</w:t>
            </w:r>
            <w:r>
              <w:t xml:space="preserve">, </w:t>
            </w:r>
            <w:r>
              <w:rPr>
                <w:rFonts w:ascii="Consolas" w:hAnsi="Consolas"/>
              </w:rPr>
              <w:t>/shorts/</w:t>
            </w:r>
            <w:r>
              <w:t xml:space="preserve">) bất kể </w:t>
            </w:r>
            <w:r>
              <w:rPr>
                <w:rFonts w:ascii="Consolas" w:hAnsi="Consolas"/>
              </w:rPr>
              <w:t>id</w:t>
            </w:r>
            <w:r>
              <w:t>, rồi suy origin theo trang lúc bấm</w:t>
            </w:r>
          </w:p>
        </w:tc>
        <w:tc>
          <w:tcPr>
            <w:tcW w:type="dxa" w:w="1728"/>
          </w:tcPr>
          <w:p>
            <w:r>
              <w:t xml:space="preserve">Phân loại "tự chọn vs thuật toán" — trục học thuật cốt lõi (Bakshy 2015; Bruns 2019) — </w:t>
            </w:r>
            <w:r>
              <w:rPr>
                <w:b/>
              </w:rPr>
              <w:t>suýt bị sai âm thầm</w:t>
            </w:r>
            <w:r>
              <w:t>. Sai ở tầng đo lường thì mọi kết luận phía sau đổ theo</w:t>
            </w:r>
          </w:p>
        </w:tc>
      </w:tr>
    </w:tbl>
    <w:p>
      <w:pPr>
        <w:jc w:val="both"/>
      </w:pPr>
      <w:r>
        <w:t xml:space="preserve">Sau sửa, nhóm xác nhận trên YouTube thật: F1 hiện đúng trên cả video thường lẫn Shorts; F2 trích đúng tên từng kênh và tách đúng phần "do bạn chọn" (ví dụ tìm </w:t>
      </w:r>
      <w:r>
        <w:rPr>
          <w:i/>
        </w:rPr>
        <w:t>freeCodeCamp</w:t>
      </w:r>
      <w:r>
        <w:t xml:space="preserve"> → ghi nhận </w:t>
      </w:r>
      <w:r>
        <w:rPr>
          <w:b/>
        </w:rPr>
        <w:t>self-selected</w:t>
      </w:r>
      <w:r>
        <w:t>, tỷ lệ "Do bạn chọn" tăng khỏi 0%).</w:t>
      </w:r>
    </w:p>
    <w:p>
      <w:pPr>
        <w:pStyle w:val="Heading2"/>
      </w:pPr>
      <w:r>
        <w:t>3. Điểm căng về vai trò AI (liên hệ AI-Free Zone)</w:t>
      </w:r>
    </w:p>
    <w:p>
      <w:pPr>
        <w:jc w:val="both"/>
      </w:pPr>
      <w:r>
        <w:t xml:space="preserve">Ba lỗi trên đều xuất hiện ở </w:t>
      </w:r>
      <w:r>
        <w:rPr>
          <w:b/>
        </w:rPr>
        <w:t>mã do AI hỗ trợ sinh</w:t>
      </w:r>
      <w:r>
        <w:t xml:space="preserve">. Điều đáng nói: AI viết được logic sạch và test thuần, nhưng </w:t>
      </w:r>
      <w:r>
        <w:rPr>
          <w:b/>
        </w:rPr>
        <w:t>không thể kiểm chứng phần chạm vào DOM thật</w:t>
      </w:r>
      <w:r>
        <w:t xml:space="preserve"> vì nó không truy cập được trang runtime của YouTube/TikTok. </w:t>
      </w:r>
      <w:r>
        <w:rPr>
          <w:b/>
        </w:rPr>
        <w:t>Phần "tin nhưng phải kiểm" là công việc tư duy gốc của nhóm</w:t>
      </w:r>
      <w:r>
        <w:t xml:space="preserve">: đặt log chẩn đoán, đọc Console, khoanh vùng nguyên nhân, và quyết định cách sửa. Đây chính là ranh giới AI-Free trong dự án: </w:t>
      </w:r>
      <w:r>
        <w:rPr>
          <w:i/>
        </w:rPr>
        <w:t>AI đề xuất cách làm; con người chịu trách nhiệm kiểm chứng trên thực địa.</w:t>
      </w:r>
    </w:p>
    <w:p>
      <w:pPr>
        <w:pStyle w:val="Heading2"/>
      </w:pPr>
      <w:r>
        <w:t>4. Một quan sát mang tính phát hiện (dự kiến kiểm với người dùng thật ở trial)</w:t>
      </w:r>
    </w:p>
    <w:p>
      <w:pPr>
        <w:jc w:val="both"/>
      </w:pPr>
      <w:r>
        <w:t xml:space="preserve">Khi tự dùng thử, thành viên nhóm </w:t>
      </w:r>
      <w:r>
        <w:rPr>
          <w:b/>
        </w:rPr>
        <w:t>ngạc nhiên</w:t>
      </w:r>
      <w:r>
        <w:t xml:space="preserve"> khi thấy Gương báo phần lớn nội dung là "do thuật toán đề xuất" dù </w:t>
      </w:r>
      <w:r>
        <w:rPr>
          <w:b/>
        </w:rPr>
        <w:t>cảm giác chủ quan là "tôi tự chọn mà"</w:t>
      </w:r>
      <w:r>
        <w:t xml:space="preserve">. Đây đúng là loại phản ứng mà Eslami và cộng sự (2015) mô tả khi người dùng đối diện thuật toán vô hình, và là </w:t>
      </w:r>
      <w:r>
        <w:rPr>
          <w:b/>
        </w:rPr>
        <w:t>giả thuyết cho finding P2</w:t>
      </w:r>
      <w:r>
        <w:t xml:space="preserve"> sẽ kiểm chứng với người tham gia ở giai đoạn trial (không kết luận vội từ trải nghiệm nội bộ).</w:t>
      </w:r>
    </w:p>
    <w:p>
      <w:pPr>
        <w:pStyle w:val="Heading2"/>
      </w:pPr>
      <w:r>
        <w:t>5. Ánh xạ vào báo cáo &amp; rubric</w:t>
      </w:r>
    </w:p>
    <w:p>
      <w:pPr>
        <w:pStyle w:val="ListBullet"/>
      </w:pPr>
      <w:r>
        <w:rPr>
          <w:b/>
        </w:rPr>
        <w:t>Mục Hạn chế (9.1):</w:t>
      </w:r>
      <w:r>
        <w:t xml:space="preserve"> "trích xuất nguồn phụ thuộc DOM nền tảng, dễ vỡ khi nền tảng đổi cấu trúc" — 3 lỗi trên là bằng chứng cụ thể.</w:t>
      </w:r>
    </w:p>
    <w:p>
      <w:pPr>
        <w:pStyle w:val="ListBullet"/>
      </w:pPr>
      <w:r>
        <w:rPr>
          <w:b/>
        </w:rPr>
        <w:t>Tiêu chí rubric Slot 6 "PAAL &amp; AI-Free Zone" (2đ):</w:t>
      </w:r>
      <w:r>
        <w:t xml:space="preserve"> tài liệu này là dấu vết thử–sai–học và phần tư duy gốc của nhóm.</w:t>
      </w:r>
    </w:p>
    <w:p>
      <w:pPr>
        <w:pStyle w:val="ListBullet"/>
      </w:pPr>
      <w:r>
        <w:rPr>
          <w:b/>
        </w:rPr>
        <w:t>Việc cần làm tiếp:</w:t>
      </w:r>
      <w:r>
        <w:t xml:space="preserve"> đưa các trường hợp này vào checklist test tay khi kiểm Facebook và TikTok (selector hai nền tảng này còn dễ vỡ hơn YouTube).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