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sz w:val="32"/>
          <w:szCs w:val="24"/>
        </w:rPr>
      </w:pPr>
      <w:r>
        <w:rPr>
          <w:b/>
          <w:bCs/>
          <w:sz w:val="32"/>
          <w:szCs w:val="24"/>
          <w:u w:val="none"/>
        </w:rPr>
        <w:t xml:space="preserve">LAB 1 </w:t>
      </w:r>
    </w:p>
    <w:p>
      <w:pPr>
        <w:pStyle w:val="Normal"/>
        <w:bidi w:val="0"/>
        <w:spacing w:lineRule="auto" w:line="276" w:before="114" w:after="114"/>
        <w:jc w:val="center"/>
        <w:rPr>
          <w:sz w:val="32"/>
          <w:szCs w:val="24"/>
        </w:rPr>
      </w:pPr>
      <w:r>
        <w:rPr>
          <w:b/>
          <w:bCs/>
          <w:sz w:val="32"/>
          <w:szCs w:val="24"/>
          <w:u w:val="none"/>
        </w:rPr>
        <w:t xml:space="preserve"> </w:t>
      </w:r>
      <w:r>
        <w:rPr>
          <w:b/>
          <w:bCs/>
          <w:sz w:val="32"/>
          <w:szCs w:val="24"/>
          <w:u w:val="none"/>
        </w:rPr>
        <w:t>Use AI and apply CT in the project to choose a suitable data model.</w:t>
      </w:r>
    </w:p>
    <w:p>
      <w:pPr>
        <w:pStyle w:val="Normal"/>
        <w:bidi w:val="0"/>
        <w:spacing w:lineRule="auto" w:line="276" w:before="228" w:after="228"/>
        <w:jc w:val="both"/>
        <w:rPr/>
      </w:pPr>
      <w:r>
        <w:rPr>
          <w:rStyle w:val="Strong"/>
          <w:color w:val="2A6099"/>
          <w:sz w:val="28"/>
        </w:rPr>
        <w:t>Objective:</w:t>
      </w:r>
    </w:p>
    <w:p>
      <w:pPr>
        <w:pStyle w:val="Normal"/>
        <w:bidi w:val="0"/>
        <w:spacing w:lineRule="auto" w:line="276" w:before="171" w:after="171"/>
        <w:jc w:val="both"/>
        <w:rPr/>
      </w:pPr>
      <w:r>
        <w:rPr/>
        <w:t xml:space="preserve">Use </w:t>
      </w:r>
      <w:r>
        <w:rPr>
          <w:rStyle w:val="Strong"/>
        </w:rPr>
        <w:t>Computational Thinking (CT)</w:t>
      </w:r>
      <w:r>
        <w:rPr/>
        <w:t xml:space="preserve"> and </w:t>
      </w:r>
      <w:r>
        <w:rPr>
          <w:rStyle w:val="Strong"/>
        </w:rPr>
        <w:t>AI tools</w:t>
      </w:r>
      <w:r>
        <w:rPr/>
        <w:t xml:space="preserve"> to design a suitable data model for </w:t>
      </w:r>
      <w:r>
        <w:rPr>
          <w:b/>
          <w:bCs/>
        </w:rPr>
        <w:t>your project (1 of 9 projects assigned)</w:t>
      </w:r>
      <w:r>
        <w:rPr/>
        <w:t xml:space="preserve">. You will demonstrate your ability to decompose the problem, abstract key details, recognize patterns, and apply algorithmic thinking. </w:t>
      </w:r>
    </w:p>
    <w:tbl>
      <w:tblPr>
        <w:tblW w:w="9113" w:type="dxa"/>
        <w:jc w:val="start"/>
        <w:tblInd w:w="-30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7832"/>
        <w:gridCol w:w="1280"/>
      </w:tblGrid>
      <w:tr>
        <w:trPr>
          <w:trHeight w:val="324" w:hRule="atLeast"/>
        </w:trPr>
        <w:tc>
          <w:tcPr>
            <w:tcW w:w="7832" w:type="dxa"/>
            <w:tcBorders>
              <w:top w:val="single" w:sz="6" w:space="0" w:color="009353"/>
              <w:start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CT Components</w:t>
            </w:r>
          </w:p>
        </w:tc>
        <w:tc>
          <w:tcPr>
            <w:tcW w:w="1280" w:type="dxa"/>
            <w:tcBorders>
              <w:top w:val="single" w:sz="6" w:space="0" w:color="009353"/>
              <w:end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center"/>
              <w:rPr/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Weight</w:t>
            </w:r>
          </w:p>
        </w:tc>
      </w:tr>
      <w:tr>
        <w:trPr>
          <w:trHeight w:val="324" w:hRule="atLeast"/>
        </w:trPr>
        <w:tc>
          <w:tcPr>
            <w:tcW w:w="7832" w:type="dxa"/>
            <w:tcBorders>
              <w:start w:val="single" w:sz="6" w:space="0" w:color="009353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Decomposition (break problem into smaller parts</w:t>
            </w:r>
          </w:p>
        </w:tc>
        <w:tc>
          <w:tcPr>
            <w:tcW w:w="1280" w:type="dxa"/>
            <w:tcBorders>
              <w:end w:val="single" w:sz="6" w:space="0" w:color="009353"/>
            </w:tcBorders>
            <w:vAlign w:val="center"/>
          </w:tcPr>
          <w:p>
            <w:pPr>
              <w:pStyle w:val="TableContents"/>
              <w:bidi w:val="0"/>
              <w:spacing w:before="114" w:after="114"/>
              <w:ind w:hanging="0" w:start="0" w:end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</w:rPr>
              <w:t>20%</w:t>
            </w:r>
          </w:p>
        </w:tc>
      </w:tr>
      <w:tr>
        <w:trPr>
          <w:trHeight w:val="324" w:hRule="atLeast"/>
        </w:trPr>
        <w:tc>
          <w:tcPr>
            <w:tcW w:w="7832" w:type="dxa"/>
            <w:tcBorders>
              <w:star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Abstraction (identify important details &amp; ignore irrelevant ones):</w:t>
            </w:r>
          </w:p>
        </w:tc>
        <w:tc>
          <w:tcPr>
            <w:tcW w:w="1280" w:type="dxa"/>
            <w:tcBorders>
              <w:end w:val="single" w:sz="6" w:space="0" w:color="009353"/>
            </w:tcBorders>
            <w:shd w:fill="DDDDDD" w:val="clear"/>
            <w:vAlign w:val="center"/>
          </w:tcPr>
          <w:p>
            <w:pPr>
              <w:pStyle w:val="TableContents"/>
              <w:bidi w:val="0"/>
              <w:spacing w:before="114" w:after="114"/>
              <w:ind w:hanging="0" w:start="0" w:end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</w:rPr>
              <w:t>20%</w:t>
            </w:r>
          </w:p>
        </w:tc>
      </w:tr>
      <w:tr>
        <w:trPr>
          <w:trHeight w:val="324" w:hRule="atLeast"/>
        </w:trPr>
        <w:tc>
          <w:tcPr>
            <w:tcW w:w="7832" w:type="dxa"/>
            <w:tcBorders>
              <w:start w:val="single" w:sz="6" w:space="0" w:color="009353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Pattern Recognition &amp; Modeling (entities, relationships)</w:t>
            </w:r>
          </w:p>
        </w:tc>
        <w:tc>
          <w:tcPr>
            <w:tcW w:w="1280" w:type="dxa"/>
            <w:tcBorders>
              <w:end w:val="single" w:sz="6" w:space="0" w:color="009353"/>
            </w:tcBorders>
            <w:vAlign w:val="center"/>
          </w:tcPr>
          <w:p>
            <w:pPr>
              <w:pStyle w:val="TableContents"/>
              <w:bidi w:val="0"/>
              <w:spacing w:before="114" w:after="114"/>
              <w:ind w:hanging="0" w:start="0" w:end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</w:rPr>
              <w:t>20%</w:t>
            </w:r>
          </w:p>
        </w:tc>
      </w:tr>
      <w:tr>
        <w:trPr>
          <w:trHeight w:val="324" w:hRule="atLeast"/>
        </w:trPr>
        <w:tc>
          <w:tcPr>
            <w:tcW w:w="7832" w:type="dxa"/>
            <w:tcBorders>
              <w:start w:val="single" w:sz="6" w:space="0" w:color="009353"/>
            </w:tcBorders>
            <w:shd w:fill="DDDDDD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Algorithmic Thinking (step-by-step logical approach):</w:t>
            </w:r>
          </w:p>
        </w:tc>
        <w:tc>
          <w:tcPr>
            <w:tcW w:w="1280" w:type="dxa"/>
            <w:tcBorders>
              <w:end w:val="single" w:sz="6" w:space="0" w:color="009353"/>
            </w:tcBorders>
            <w:shd w:fill="DDDDDD" w:val="clear"/>
            <w:vAlign w:val="center"/>
          </w:tcPr>
          <w:p>
            <w:pPr>
              <w:pStyle w:val="TableContents"/>
              <w:bidi w:val="0"/>
              <w:spacing w:before="114" w:after="114"/>
              <w:ind w:hanging="0" w:start="0" w:end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</w:rPr>
              <w:t>20%</w:t>
            </w:r>
          </w:p>
        </w:tc>
      </w:tr>
      <w:tr>
        <w:trPr>
          <w:trHeight w:val="324" w:hRule="atLeast"/>
        </w:trPr>
        <w:tc>
          <w:tcPr>
            <w:tcW w:w="7832" w:type="dxa"/>
            <w:tcBorders>
              <w:start w:val="single" w:sz="6" w:space="0" w:color="009353"/>
            </w:tcBorders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Report + slide</w:t>
            </w:r>
          </w:p>
        </w:tc>
        <w:tc>
          <w:tcPr>
            <w:tcW w:w="1280" w:type="dxa"/>
            <w:tcBorders>
              <w:end w:val="single" w:sz="6" w:space="0" w:color="009353"/>
            </w:tcBorders>
          </w:tcPr>
          <w:p>
            <w:pPr>
              <w:pStyle w:val="TableContents"/>
              <w:bidi w:val="0"/>
              <w:spacing w:before="114" w:after="114"/>
              <w:ind w:hanging="0" w:start="0" w:end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</w:rPr>
              <w:t>5%</w:t>
            </w:r>
          </w:p>
        </w:tc>
      </w:tr>
      <w:tr>
        <w:trPr>
          <w:trHeight w:val="324" w:hRule="atLeast"/>
        </w:trPr>
        <w:tc>
          <w:tcPr>
            <w:tcW w:w="7832" w:type="dxa"/>
            <w:tcBorders>
              <w:start w:val="single" w:sz="6" w:space="0" w:color="009353"/>
            </w:tcBorders>
            <w:shd w:fill="DDDDDD" w:val="clea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Team work and presentation</w:t>
            </w:r>
          </w:p>
        </w:tc>
        <w:tc>
          <w:tcPr>
            <w:tcW w:w="1280" w:type="dxa"/>
            <w:tcBorders>
              <w:end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spacing w:before="114" w:after="114"/>
              <w:ind w:hanging="0" w:start="0" w:end="0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</w:rPr>
              <w:t>5%</w:t>
            </w:r>
          </w:p>
        </w:tc>
      </w:tr>
      <w:tr>
        <w:trPr>
          <w:trHeight w:val="324" w:hRule="atLeast"/>
        </w:trPr>
        <w:tc>
          <w:tcPr>
            <w:tcW w:w="7832" w:type="dxa"/>
            <w:tcBorders>
              <w:start w:val="single" w:sz="6" w:space="0" w:color="009353"/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spacing w:before="114" w:after="114"/>
              <w:jc w:val="start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AI Utilization (using AI tools effectively )</w:t>
            </w:r>
          </w:p>
        </w:tc>
        <w:tc>
          <w:tcPr>
            <w:tcW w:w="1280" w:type="dxa"/>
            <w:tcBorders>
              <w:bottom w:val="single" w:sz="6" w:space="0" w:color="009353"/>
              <w:end w:val="single" w:sz="6" w:space="0" w:color="009353"/>
            </w:tcBorders>
            <w:shd w:fill="BEE3D3" w:val="clear"/>
            <w:vAlign w:val="center"/>
          </w:tcPr>
          <w:p>
            <w:pPr>
              <w:pStyle w:val="TableContents"/>
              <w:bidi w:val="0"/>
              <w:spacing w:before="114" w:after="114"/>
              <w:jc w:val="center"/>
              <w:rPr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4"/>
              </w:rPr>
              <w:t>10%</w:t>
            </w:r>
          </w:p>
        </w:tc>
      </w:tr>
    </w:tbl>
    <w:p>
      <w:pPr>
        <w:pStyle w:val="Normal"/>
        <w:bidi w:val="0"/>
        <w:spacing w:lineRule="auto" w:line="276" w:before="114" w:after="114"/>
        <w:jc w:val="both"/>
        <w:rPr/>
      </w:pPr>
      <w:r>
        <w:rPr>
          <w:rStyle w:val="Strong"/>
          <w:color w:val="2A6099"/>
          <w:sz w:val="28"/>
        </w:rPr>
        <w:t>Tasks &amp; Requirements:</w:t>
      </w:r>
      <w:r>
        <w:rPr>
          <w:rStyle w:val="Strong"/>
          <w:b w:val="false"/>
          <w:bCs w:val="false"/>
          <w:color w:val="2A6099"/>
          <w:sz w:val="28"/>
        </w:rPr>
        <w:t xml:space="preserve"> </w:t>
      </w:r>
    </w:p>
    <w:p>
      <w:pPr>
        <w:pStyle w:val="Normal"/>
        <w:bidi w:val="0"/>
        <w:spacing w:lineRule="auto" w:line="276" w:before="114" w:after="114"/>
        <w:jc w:val="both"/>
        <w:rPr/>
      </w:pPr>
      <w:r>
        <w:rPr>
          <w:rStyle w:val="Strong"/>
          <w:b w:val="false"/>
          <w:bCs w:val="false"/>
        </w:rPr>
        <w:t xml:space="preserve">Design a suitable data model for this system, applying CT principles and making effective use of AI tools. 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>Write a description of your project.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>Identify requirements for the project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>Overview of Computational Thinking Approach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>Overview of data models (eg: Structured Data Models, Semi-Structured Data Models, Unstructured Data Models,..), advantages and disadvantages of these types of models. Indicate what types of applications/apps are suitable for these models? Present a data model suitable for your project.</w:t>
      </w:r>
    </w:p>
    <w:p>
      <w:pPr>
        <w:pStyle w:val="Normal"/>
        <w:numPr>
          <w:ilvl w:val="0"/>
          <w:numId w:val="1"/>
        </w:numPr>
        <w:bidi w:val="0"/>
        <w:spacing w:before="114" w:after="114"/>
        <w:jc w:val="start"/>
        <w:rPr/>
      </w:pPr>
      <w:r>
        <w:rPr/>
        <w:t>Identify entities, relationships, and their attributes</w:t>
      </w:r>
    </w:p>
    <w:p>
      <w:pPr>
        <w:pStyle w:val="Normal"/>
        <w:bidi w:val="0"/>
        <w:spacing w:lineRule="auto" w:line="276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"/>
      <w:lvlJc w:val="start"/>
      <w:pPr>
        <w:tabs>
          <w:tab w:val="num" w:pos="720"/>
        </w:tabs>
        <w:ind w:star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"/>
      <w:lvlJc w:val="start"/>
      <w:pPr>
        <w:tabs>
          <w:tab w:val="num" w:pos="1440"/>
        </w:tabs>
        <w:ind w:start="144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"/>
      <w:lvlJc w:val="start"/>
      <w:pPr>
        <w:tabs>
          <w:tab w:val="num" w:pos="1800"/>
        </w:tabs>
        <w:ind w:star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"/>
      <w:lvlJc w:val="start"/>
      <w:pPr>
        <w:tabs>
          <w:tab w:val="num" w:pos="2520"/>
        </w:tabs>
        <w:ind w:start="25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"/>
      <w:lvlJc w:val="start"/>
      <w:pPr>
        <w:tabs>
          <w:tab w:val="num" w:pos="2880"/>
        </w:tabs>
        <w:ind w:star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"/>
      <w:lvlJc w:val="start"/>
      <w:pPr>
        <w:tabs>
          <w:tab w:val="num" w:pos="3600"/>
        </w:tabs>
        <w:ind w:start="3600" w:hanging="360"/>
      </w:pPr>
      <w:rPr>
        <w:rFonts w:ascii="Wingdings 2" w:hAnsi="Wingdings 2" w:cs="Wingdings 2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LibreOffice/25.2.5.2$Windows_X86_64 LibreOffice_project/03d19516eb2e1dd5d4ccd751a0d6f35f35e08022</Application>
  <AppVersion>15.0000</AppVersion>
  <Pages>1</Pages>
  <Words>193</Words>
  <Characters>1108</Characters>
  <CharactersWithSpaces>1274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2025-09-10T17:08:57Z</dcterms:created>
  <dc:creator/>
  <dc:description/>
  <dc:language>en-US</dc:language>
  <cp:lastModifiedBy/>
  <dcterms:modified xsi:type="dcterms:W3CDTF">2025-09-10T23:51:36Z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