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71" w:rsidRPr="00EB0071" w:rsidRDefault="00EB0071" w:rsidP="00EB00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0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3: Anomaly Detection and Normalization</w:t>
      </w:r>
    </w:p>
    <w:p w:rsidR="00EB0071" w:rsidRPr="00EB0071" w:rsidRDefault="00EB0071" w:rsidP="00EB0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071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EB0071" w:rsidRPr="00EB0071" w:rsidRDefault="00EB0071" w:rsidP="00EB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The objective of this lab is to enable students to identify anomalies in a relational database schema and apply normalization techniques through systematic decomposition. Students will learn to detect redundancy, insertion, update, and deletion anomalies, and refine database design by producing well-structured relations.</w:t>
      </w:r>
    </w:p>
    <w:p w:rsidR="00EB0071" w:rsidRPr="00EB0071" w:rsidRDefault="00EB0071" w:rsidP="00EB0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0071" w:rsidRPr="00EB0071" w:rsidRDefault="00EB0071" w:rsidP="00EB0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071">
        <w:rPr>
          <w:rFonts w:ascii="Times New Roman" w:eastAsia="Times New Roman" w:hAnsi="Times New Roman" w:cs="Times New Roman"/>
          <w:b/>
          <w:bCs/>
          <w:sz w:val="27"/>
          <w:szCs w:val="27"/>
        </w:rPr>
        <w:t>Provided Relation Schema</w:t>
      </w:r>
    </w:p>
    <w:p w:rsidR="00EB0071" w:rsidRDefault="00EB0071" w:rsidP="00EB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After completing Lab 2, the group already has a database schema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C5B04">
        <w:rPr>
          <w:rFonts w:ascii="Times New Roman" w:eastAsia="Times New Roman" w:hAnsi="Times New Roman" w:cs="Times New Roman"/>
          <w:sz w:val="24"/>
          <w:szCs w:val="24"/>
        </w:rPr>
        <w:t>tables, attributes, keys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B0071">
        <w:rPr>
          <w:rFonts w:ascii="Times New Roman" w:eastAsia="Times New Roman" w:hAnsi="Times New Roman" w:cs="Times New Roman"/>
          <w:sz w:val="24"/>
          <w:szCs w:val="24"/>
        </w:rPr>
        <w:t xml:space="preserve">This schema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Pr="00EB0071">
        <w:rPr>
          <w:rFonts w:ascii="Times New Roman" w:eastAsia="Times New Roman" w:hAnsi="Times New Roman" w:cs="Times New Roman"/>
          <w:sz w:val="24"/>
          <w:szCs w:val="24"/>
        </w:rPr>
        <w:t xml:space="preserve">be used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perform </w:t>
      </w:r>
      <w:r w:rsidRPr="00EB0071">
        <w:rPr>
          <w:rFonts w:ascii="Times New Roman" w:eastAsia="Times New Roman" w:hAnsi="Times New Roman" w:cs="Times New Roman"/>
          <w:sz w:val="24"/>
          <w:szCs w:val="24"/>
        </w:rPr>
        <w:t>Lab 3.</w:t>
      </w:r>
    </w:p>
    <w:p w:rsidR="00EB0071" w:rsidRPr="00EB0071" w:rsidRDefault="00EB0071" w:rsidP="00EB0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071">
        <w:rPr>
          <w:rFonts w:ascii="Times New Roman" w:eastAsia="Times New Roman" w:hAnsi="Times New Roman" w:cs="Times New Roman"/>
          <w:b/>
          <w:bCs/>
          <w:sz w:val="27"/>
          <w:szCs w:val="27"/>
        </w:rPr>
        <w:t>Tasks</w:t>
      </w:r>
    </w:p>
    <w:p w:rsidR="00EB0071" w:rsidRPr="00EB0071" w:rsidRDefault="00EB0071" w:rsidP="00EB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Each group is required to:</w:t>
      </w:r>
    </w:p>
    <w:p w:rsidR="00EB0071" w:rsidRPr="00EB0071" w:rsidRDefault="00EB0071" w:rsidP="00EB0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b/>
          <w:bCs/>
          <w:sz w:val="24"/>
          <w:szCs w:val="24"/>
        </w:rPr>
        <w:t>Analyze Anomalies</w:t>
      </w:r>
    </w:p>
    <w:p w:rsidR="00EB0071" w:rsidRPr="00EB0071" w:rsidRDefault="00EB0071" w:rsidP="00EB00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Identify redundancy, update anomalies, insertion anomalies, and deletion anomalies in the given schema.</w:t>
      </w:r>
    </w:p>
    <w:p w:rsidR="00EB0071" w:rsidRPr="00EB0071" w:rsidRDefault="00EB0071" w:rsidP="00EB00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Provide clear examples for each type of anomaly.</w:t>
      </w:r>
    </w:p>
    <w:p w:rsidR="00EB0071" w:rsidRPr="00EB0071" w:rsidRDefault="00EB0071" w:rsidP="00EB0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Normal Forms</w:t>
      </w:r>
    </w:p>
    <w:p w:rsidR="00EB0071" w:rsidRPr="00EB0071" w:rsidRDefault="00EB0071" w:rsidP="00EB00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Determine whether the given relation is in 1NF, 2NF, 3NF, and BCNF.</w:t>
      </w:r>
    </w:p>
    <w:p w:rsidR="00EB0071" w:rsidRPr="00EB0071" w:rsidRDefault="00EB0071" w:rsidP="00EB00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Justify your reasoning for each step.</w:t>
      </w:r>
    </w:p>
    <w:p w:rsidR="00EB0071" w:rsidRPr="00EB0071" w:rsidRDefault="00EB0071" w:rsidP="00EB0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b/>
          <w:bCs/>
          <w:sz w:val="24"/>
          <w:szCs w:val="24"/>
        </w:rPr>
        <w:t>Perform Decomposition</w:t>
      </w:r>
    </w:p>
    <w:p w:rsidR="00EB0071" w:rsidRPr="00EB0071" w:rsidRDefault="00EB0071" w:rsidP="00EB00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Decompose the relation step by step into higher normal forms until BCNF (if possible).</w:t>
      </w:r>
    </w:p>
    <w:p w:rsidR="00EB0071" w:rsidRPr="00EB0071" w:rsidRDefault="00EB0071" w:rsidP="00EB00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EB0071">
        <w:rPr>
          <w:rFonts w:ascii="Times New Roman" w:eastAsia="Times New Roman" w:hAnsi="Times New Roman" w:cs="Times New Roman"/>
          <w:b/>
          <w:bCs/>
          <w:sz w:val="24"/>
          <w:szCs w:val="24"/>
        </w:rPr>
        <w:t>lossless join</w:t>
      </w:r>
      <w:r w:rsidRPr="00EB00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007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preservation</w:t>
      </w:r>
      <w:r w:rsidRPr="00EB0071">
        <w:rPr>
          <w:rFonts w:ascii="Times New Roman" w:eastAsia="Times New Roman" w:hAnsi="Times New Roman" w:cs="Times New Roman"/>
          <w:sz w:val="24"/>
          <w:szCs w:val="24"/>
        </w:rPr>
        <w:t xml:space="preserve"> properties.</w:t>
      </w:r>
    </w:p>
    <w:p w:rsidR="00EB0071" w:rsidRPr="00EB0071" w:rsidRDefault="00EB0071" w:rsidP="00EB00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Document each step with explanation.</w:t>
      </w:r>
    </w:p>
    <w:p w:rsidR="00EB0071" w:rsidRPr="00EB0071" w:rsidRDefault="00EB0071" w:rsidP="00EB0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b/>
          <w:bCs/>
          <w:sz w:val="24"/>
          <w:szCs w:val="24"/>
        </w:rPr>
        <w:t>Final Normalized Schema</w:t>
      </w:r>
    </w:p>
    <w:p w:rsidR="00EB0071" w:rsidRPr="00EB0071" w:rsidRDefault="00EB0071" w:rsidP="00EB00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Present the final set of relations after decomposition.</w:t>
      </w:r>
    </w:p>
    <w:p w:rsidR="00EB0071" w:rsidRPr="00EB0071" w:rsidRDefault="00EB0071" w:rsidP="00EB00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Show how anomalies are eliminated in the new schema.</w:t>
      </w:r>
    </w:p>
    <w:p w:rsidR="00EB0071" w:rsidRPr="00EB0071" w:rsidRDefault="00EB0071" w:rsidP="00EB0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0071" w:rsidRPr="00EB0071" w:rsidRDefault="00EB0071" w:rsidP="00EB0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071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Format</w:t>
      </w:r>
    </w:p>
    <w:p w:rsidR="00EB0071" w:rsidRPr="00EB0071" w:rsidRDefault="00EB0071" w:rsidP="00EB0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b/>
          <w:bCs/>
          <w:sz w:val="24"/>
          <w:szCs w:val="24"/>
        </w:rPr>
        <w:t>File type:</w:t>
      </w:r>
      <w:r w:rsidRPr="00EB0071">
        <w:rPr>
          <w:rFonts w:ascii="Times New Roman" w:eastAsia="Times New Roman" w:hAnsi="Times New Roman" w:cs="Times New Roman"/>
          <w:sz w:val="24"/>
          <w:szCs w:val="24"/>
        </w:rPr>
        <w:t xml:space="preserve"> Microsoft Word (</w:t>
      </w:r>
      <w:r w:rsidRPr="00EB0071">
        <w:rPr>
          <w:rFonts w:ascii="Courier New" w:eastAsia="Times New Roman" w:hAnsi="Courier New" w:cs="Courier New"/>
          <w:sz w:val="20"/>
          <w:szCs w:val="20"/>
        </w:rPr>
        <w:t>.doc</w:t>
      </w:r>
      <w:r w:rsidRPr="00EB007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B0071">
        <w:rPr>
          <w:rFonts w:ascii="Courier New" w:eastAsia="Times New Roman" w:hAnsi="Courier New" w:cs="Courier New"/>
          <w:sz w:val="20"/>
          <w:szCs w:val="20"/>
        </w:rPr>
        <w:t>.docx</w:t>
      </w:r>
      <w:r w:rsidRPr="00EB0071">
        <w:rPr>
          <w:rFonts w:ascii="Times New Roman" w:eastAsia="Times New Roman" w:hAnsi="Times New Roman" w:cs="Times New Roman"/>
          <w:sz w:val="24"/>
          <w:szCs w:val="24"/>
        </w:rPr>
        <w:t>) or PDF (</w:t>
      </w:r>
      <w:r w:rsidRPr="00EB0071">
        <w:rPr>
          <w:rFonts w:ascii="Courier New" w:eastAsia="Times New Roman" w:hAnsi="Courier New" w:cs="Courier New"/>
          <w:sz w:val="20"/>
          <w:szCs w:val="20"/>
        </w:rPr>
        <w:t>.pdf</w:t>
      </w:r>
      <w:r w:rsidRPr="00EB00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071" w:rsidRPr="00EB0071" w:rsidRDefault="00EB0071" w:rsidP="00EB0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of Report:</w:t>
      </w:r>
    </w:p>
    <w:p w:rsidR="00EB0071" w:rsidRPr="00EB0071" w:rsidRDefault="00EB0071" w:rsidP="00EB00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Cover page (Lab number, course name, group members, date).</w:t>
      </w:r>
    </w:p>
    <w:p w:rsidR="00EB0071" w:rsidRPr="00EB0071" w:rsidRDefault="00EB0071" w:rsidP="00EB00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Objective.</w:t>
      </w:r>
    </w:p>
    <w:p w:rsidR="00EB0071" w:rsidRPr="00EB0071" w:rsidRDefault="00EB0071" w:rsidP="00EB00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Analysis of anomalies.</w:t>
      </w:r>
    </w:p>
    <w:p w:rsidR="00EB0071" w:rsidRPr="00EB0071" w:rsidRDefault="00EB0071" w:rsidP="00EB00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lastRenderedPageBreak/>
        <w:t>Identification of normal forms.</w:t>
      </w:r>
    </w:p>
    <w:p w:rsidR="00EB0071" w:rsidRPr="00EB0071" w:rsidRDefault="00EB0071" w:rsidP="00EB00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Step-by-step decomposition.</w:t>
      </w:r>
    </w:p>
    <w:p w:rsidR="00EB0071" w:rsidRPr="00EB0071" w:rsidRDefault="00EB0071" w:rsidP="00EB00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071">
        <w:rPr>
          <w:rFonts w:ascii="Times New Roman" w:eastAsia="Times New Roman" w:hAnsi="Times New Roman" w:cs="Times New Roman"/>
          <w:sz w:val="24"/>
          <w:szCs w:val="24"/>
        </w:rPr>
        <w:t>Final normalized schema.</w:t>
      </w:r>
    </w:p>
    <w:p w:rsidR="00EB0071" w:rsidRPr="00EB0071" w:rsidRDefault="00EB0071" w:rsidP="00EB00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B0071">
        <w:rPr>
          <w:rFonts w:ascii="Times New Roman" w:eastAsia="Times New Roman" w:hAnsi="Times New Roman" w:cs="Times New Roman"/>
          <w:sz w:val="24"/>
          <w:szCs w:val="24"/>
        </w:rPr>
        <w:t>conclusion.</w:t>
      </w:r>
    </w:p>
    <w:p w:rsidR="0080433B" w:rsidRDefault="00AC5B04"/>
    <w:sectPr w:rsidR="0080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127E0"/>
    <w:multiLevelType w:val="multilevel"/>
    <w:tmpl w:val="0098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534210"/>
    <w:multiLevelType w:val="multilevel"/>
    <w:tmpl w:val="376ECD2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0338B6"/>
    <w:multiLevelType w:val="multilevel"/>
    <w:tmpl w:val="A7FC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71"/>
    <w:rsid w:val="00AC5B04"/>
    <w:rsid w:val="00D14492"/>
    <w:rsid w:val="00EB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0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00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00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0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00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0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00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00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0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0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2025-09-24T00:38:00Z</dcterms:created>
  <dcterms:modified xsi:type="dcterms:W3CDTF">2025-09-24T00:56:00Z</dcterms:modified>
</cp:coreProperties>
</file>