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CE62C">
      <w:pPr>
        <w:spacing w:after="400" w:line="240" w:lineRule="auto"/>
        <w:jc w:val="right"/>
        <w:rPr>
          <w:rFonts w:ascii="Times New Roman" w:hAnsi="Times New Roman" w:eastAsia="Times New Roman" w:cs="Times New Roman"/>
          <w:b/>
          <w:sz w:val="70"/>
          <w:szCs w:val="70"/>
        </w:rPr>
      </w:pPr>
      <w:r>
        <w:rPr>
          <w:rFonts w:ascii="Times New Roman" w:hAnsi="Times New Roman" w:eastAsia="Times New Roman" w:cs="Times New Roman"/>
          <w:b/>
          <w:sz w:val="70"/>
          <w:szCs w:val="70"/>
        </w:rPr>
        <w:t>Biên bản thống nhất yêu cầu với khách hàng</w:t>
      </w:r>
    </w:p>
    <w:p w14:paraId="75D723C9">
      <w:pPr>
        <w:spacing w:after="400" w:line="240" w:lineRule="auto"/>
        <w:jc w:val="right"/>
        <w:rPr>
          <w:rFonts w:ascii="Times New Roman" w:hAnsi="Times New Roman" w:eastAsia="Times New Roman" w:cs="Times New Roman"/>
          <w:b/>
          <w:sz w:val="40"/>
          <w:szCs w:val="40"/>
        </w:rPr>
      </w:pPr>
      <w:r>
        <w:rPr>
          <w:rFonts w:ascii="Times New Roman" w:hAnsi="Times New Roman" w:eastAsia="Times New Roman" w:cs="Times New Roman"/>
          <w:b/>
          <w:sz w:val="40"/>
          <w:szCs w:val="40"/>
        </w:rPr>
        <w:t>cho</w:t>
      </w:r>
    </w:p>
    <w:p w14:paraId="5984D552">
      <w:pPr>
        <w:spacing w:before="240" w:after="720" w:line="240" w:lineRule="auto"/>
        <w:jc w:val="right"/>
        <w:rPr>
          <w:rFonts w:ascii="Times New Roman" w:hAnsi="Times New Roman" w:eastAsia="Times New Roman" w:cs="Times New Roman"/>
          <w:b/>
          <w:sz w:val="70"/>
          <w:szCs w:val="70"/>
        </w:rPr>
      </w:pPr>
      <w:r>
        <w:rPr>
          <w:rFonts w:ascii="Times New Roman" w:hAnsi="Times New Roman" w:eastAsia="Times New Roman" w:cs="Times New Roman"/>
          <w:b/>
          <w:sz w:val="70"/>
          <w:szCs w:val="70"/>
        </w:rPr>
        <w:t xml:space="preserve">&lt;Phần mềm quản lý </w:t>
      </w:r>
    </w:p>
    <w:p w14:paraId="57F89C01">
      <w:pPr>
        <w:spacing w:before="240" w:after="720" w:line="240" w:lineRule="auto"/>
        <w:jc w:val="right"/>
        <w:rPr>
          <w:rFonts w:ascii="Times New Roman" w:hAnsi="Times New Roman" w:eastAsia="Times New Roman" w:cs="Times New Roman"/>
          <w:b/>
          <w:sz w:val="32"/>
          <w:szCs w:val="32"/>
        </w:rPr>
      </w:pPr>
      <w:r>
        <w:rPr>
          <w:rFonts w:ascii="Times New Roman" w:hAnsi="Times New Roman" w:eastAsia="Times New Roman" w:cs="Times New Roman"/>
          <w:b/>
          <w:sz w:val="70"/>
          <w:szCs w:val="70"/>
        </w:rPr>
        <w:t>phòng khám Răng Hàm Mặt&gt;</w:t>
      </w:r>
    </w:p>
    <w:p w14:paraId="7785BDCF">
      <w:pPr>
        <w:spacing w:before="240" w:after="720" w:line="240" w:lineRule="auto"/>
        <w:jc w:val="right"/>
        <w:rPr>
          <w:rFonts w:ascii="Times New Roman" w:hAnsi="Times New Roman" w:eastAsia="Times New Roman" w:cs="Times New Roman"/>
          <w:sz w:val="30"/>
          <w:szCs w:val="30"/>
        </w:rPr>
      </w:pPr>
      <w:r>
        <w:rPr>
          <w:rFonts w:ascii="Times New Roman" w:hAnsi="Times New Roman" w:eastAsia="Times New Roman" w:cs="Times New Roman"/>
          <w:b/>
          <w:sz w:val="30"/>
          <w:szCs w:val="30"/>
        </w:rPr>
        <w:t>&lt;Huỳnh Hoàng Tiến Đạt&gt;</w:t>
      </w:r>
    </w:p>
    <w:p w14:paraId="60CF9A2B">
      <w:pPr>
        <w:spacing w:before="240" w:after="720" w:line="240" w:lineRule="auto"/>
        <w:jc w:val="right"/>
        <w:rPr>
          <w:rFonts w:ascii="Times New Roman" w:hAnsi="Times New Roman" w:eastAsia="Times New Roman" w:cs="Times New Roman"/>
          <w:sz w:val="30"/>
          <w:szCs w:val="30"/>
        </w:rPr>
      </w:pPr>
      <w:r>
        <w:rPr>
          <w:rFonts w:ascii="Times New Roman" w:hAnsi="Times New Roman" w:eastAsia="Times New Roman" w:cs="Times New Roman"/>
          <w:b/>
          <w:sz w:val="30"/>
          <w:szCs w:val="30"/>
        </w:rPr>
        <w:t>&lt;Nhóm 9 - Trường Đại học Tôn Đức Thắng&gt;</w:t>
      </w:r>
    </w:p>
    <w:p w14:paraId="175A5A16">
      <w:pPr>
        <w:spacing w:before="240" w:after="720" w:line="240" w:lineRule="auto"/>
        <w:jc w:val="right"/>
        <w:rPr>
          <w:rFonts w:ascii="Times New Roman" w:hAnsi="Times New Roman" w:eastAsia="Times New Roman" w:cs="Times New Roman"/>
          <w:b/>
          <w:sz w:val="30"/>
          <w:szCs w:val="30"/>
        </w:rPr>
      </w:pPr>
      <w:r>
        <w:rPr>
          <w:rFonts w:ascii="Times New Roman" w:hAnsi="Times New Roman" w:eastAsia="Times New Roman" w:cs="Times New Roman"/>
          <w:b/>
          <w:sz w:val="30"/>
          <w:szCs w:val="30"/>
        </w:rPr>
        <w:t>&lt;6/3/2024&gt;</w:t>
      </w:r>
    </w:p>
    <w:p w14:paraId="003EB824">
      <w:pPr>
        <w:rPr>
          <w:rFonts w:ascii="Times New Roman" w:hAnsi="Times New Roman" w:eastAsia="Times New Roman" w:cs="Times New Roman"/>
        </w:rPr>
      </w:pPr>
      <w:r>
        <w:br w:type="page"/>
      </w:r>
    </w:p>
    <w:p w14:paraId="012AEEC2">
      <w:pPr>
        <w:spacing w:line="288" w:lineRule="auto"/>
        <w:ind w:firstLine="567"/>
        <w:rPr>
          <w:rFonts w:eastAsia="Calibri" w:asciiTheme="majorHAnsi" w:hAnsiTheme="majorHAnsi" w:cstheme="majorHAnsi"/>
          <w:color w:val="0D0D0D"/>
          <w:sz w:val="26"/>
          <w:szCs w:val="26"/>
          <w:highlight w:val="white"/>
        </w:rPr>
      </w:pPr>
      <w:r>
        <w:rPr>
          <w:rFonts w:eastAsia="Calibri" w:asciiTheme="majorHAnsi" w:hAnsiTheme="majorHAnsi" w:cstheme="majorHAnsi"/>
          <w:color w:val="0D0D0D"/>
          <w:sz w:val="26"/>
          <w:szCs w:val="26"/>
          <w:highlight w:val="white"/>
        </w:rPr>
        <w:t>Em, đại diện cho đội ngũ dự án quản lý phòng khám nha khoa Răng Hàm Mặt của nhóm 9 trường Đại học Tôn Đức Thắng, thông báo với anh Nhân Đỗ, quý khách hàng về những yêu cầu cần được thống nhất để đảm bảo tiến triển suôn sẻ và hiệu quả của dự án. Trong tinh thần hợp tác và xây dựng mối quan hệ đối tác tích cực, em hy vọng sẽ nhận được sự hỗ trợ và phản hồi tích cực từ anh.</w:t>
      </w:r>
    </w:p>
    <w:p w14:paraId="67164C5C">
      <w:pPr>
        <w:shd w:val="clear" w:color="auto" w:fill="FFFFFF"/>
        <w:spacing w:line="288" w:lineRule="auto"/>
        <w:rPr>
          <w:rFonts w:eastAsia="Calibri" w:asciiTheme="majorHAnsi" w:hAnsiTheme="majorHAnsi" w:cstheme="majorHAnsi"/>
          <w:color w:val="1F1F1F"/>
          <w:sz w:val="26"/>
          <w:szCs w:val="26"/>
          <w:highlight w:val="white"/>
        </w:rPr>
      </w:pPr>
      <w:r>
        <w:rPr>
          <w:rFonts w:eastAsia="Calibri" w:asciiTheme="majorHAnsi" w:hAnsiTheme="majorHAnsi" w:cstheme="majorHAnsi"/>
          <w:b/>
          <w:color w:val="1F1F1F"/>
          <w:sz w:val="26"/>
          <w:szCs w:val="26"/>
          <w:highlight w:val="white"/>
        </w:rPr>
        <w:t>Vị trí:</w:t>
      </w:r>
      <w:r>
        <w:rPr>
          <w:rFonts w:eastAsia="Calibri" w:asciiTheme="majorHAnsi" w:hAnsiTheme="majorHAnsi" w:cstheme="majorHAnsi"/>
          <w:color w:val="1F1F1F"/>
          <w:sz w:val="26"/>
          <w:szCs w:val="26"/>
          <w:highlight w:val="white"/>
        </w:rPr>
        <w:t xml:space="preserve"> Nhóm sinh viên thuộc nhóm 9 môn Công nghệ phần mềm trường Đại học Tôn Đức Thắng</w:t>
      </w:r>
    </w:p>
    <w:p w14:paraId="5D7C635D">
      <w:pPr>
        <w:shd w:val="clear" w:color="auto" w:fill="FFFFFF"/>
        <w:spacing w:line="288" w:lineRule="auto"/>
        <w:rPr>
          <w:rFonts w:eastAsia="Calibri" w:asciiTheme="majorHAnsi" w:hAnsiTheme="majorHAnsi" w:cstheme="majorHAnsi"/>
          <w:color w:val="1F1F1F"/>
          <w:sz w:val="26"/>
          <w:szCs w:val="26"/>
          <w:highlight w:val="white"/>
        </w:rPr>
      </w:pPr>
      <w:r>
        <w:rPr>
          <w:rFonts w:eastAsia="Calibri" w:asciiTheme="majorHAnsi" w:hAnsiTheme="majorHAnsi" w:cstheme="majorHAnsi"/>
          <w:b/>
          <w:color w:val="1F1F1F"/>
          <w:sz w:val="26"/>
          <w:szCs w:val="26"/>
          <w:highlight w:val="white"/>
        </w:rPr>
        <w:t>Dự án:</w:t>
      </w:r>
      <w:r>
        <w:rPr>
          <w:rFonts w:eastAsia="Calibri" w:asciiTheme="majorHAnsi" w:hAnsiTheme="majorHAnsi" w:cstheme="majorHAnsi"/>
          <w:color w:val="1F1F1F"/>
          <w:sz w:val="26"/>
          <w:szCs w:val="26"/>
          <w:highlight w:val="white"/>
        </w:rPr>
        <w:t xml:space="preserve"> Phần mềm quản lý phòng khám Răng Hàm Mặt</w:t>
      </w:r>
    </w:p>
    <w:p w14:paraId="07FCC234">
      <w:pPr>
        <w:shd w:val="clear" w:color="auto" w:fill="FFFFFF"/>
        <w:spacing w:line="288" w:lineRule="auto"/>
        <w:rPr>
          <w:rFonts w:eastAsia="Calibri" w:asciiTheme="majorHAnsi" w:hAnsiTheme="majorHAnsi" w:cstheme="majorHAnsi"/>
          <w:color w:val="1F1F1F"/>
          <w:sz w:val="26"/>
          <w:szCs w:val="26"/>
          <w:highlight w:val="white"/>
        </w:rPr>
      </w:pPr>
      <w:r>
        <w:rPr>
          <w:rFonts w:eastAsia="Calibri" w:asciiTheme="majorHAnsi" w:hAnsiTheme="majorHAnsi" w:cstheme="majorHAnsi"/>
          <w:b/>
          <w:color w:val="1F1F1F"/>
          <w:sz w:val="26"/>
          <w:szCs w:val="26"/>
          <w:highlight w:val="white"/>
        </w:rPr>
        <w:t>Ngày:</w:t>
      </w:r>
      <w:r>
        <w:rPr>
          <w:rFonts w:eastAsia="Calibri" w:asciiTheme="majorHAnsi" w:hAnsiTheme="majorHAnsi" w:cstheme="majorHAnsi"/>
          <w:color w:val="1F1F1F"/>
          <w:sz w:val="26"/>
          <w:szCs w:val="26"/>
          <w:highlight w:val="white"/>
        </w:rPr>
        <w:t xml:space="preserve"> 6/3/2024</w:t>
      </w:r>
    </w:p>
    <w:p w14:paraId="06B2E916">
      <w:pPr>
        <w:shd w:val="clear" w:color="auto" w:fill="FFFFFF"/>
        <w:spacing w:line="288" w:lineRule="auto"/>
        <w:rPr>
          <w:rFonts w:eastAsia="Calibri" w:asciiTheme="majorHAnsi" w:hAnsiTheme="majorHAnsi" w:cstheme="majorHAnsi"/>
          <w:color w:val="1F1F1F"/>
          <w:sz w:val="26"/>
          <w:szCs w:val="26"/>
          <w:highlight w:val="white"/>
        </w:rPr>
      </w:pPr>
      <w:r>
        <w:rPr>
          <w:rFonts w:eastAsia="Calibri" w:asciiTheme="majorHAnsi" w:hAnsiTheme="majorHAnsi" w:cstheme="majorHAnsi"/>
          <w:b/>
          <w:color w:val="1F1F1F"/>
          <w:sz w:val="26"/>
          <w:szCs w:val="26"/>
          <w:highlight w:val="white"/>
        </w:rPr>
        <w:t>Địa điểm:</w:t>
      </w:r>
      <w:r>
        <w:rPr>
          <w:rFonts w:eastAsia="Calibri" w:asciiTheme="majorHAnsi" w:hAnsiTheme="majorHAnsi" w:cstheme="majorHAnsi"/>
          <w:color w:val="1F1F1F"/>
          <w:sz w:val="26"/>
          <w:szCs w:val="26"/>
          <w:highlight w:val="white"/>
        </w:rPr>
        <w:t xml:space="preserve"> Trường đại học Tôn Đức Thắng</w:t>
      </w:r>
    </w:p>
    <w:p w14:paraId="18A49A35">
      <w:pPr>
        <w:shd w:val="clear" w:color="auto" w:fill="FFFFFF"/>
        <w:spacing w:line="288" w:lineRule="auto"/>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Thành phần tham dự:</w:t>
      </w:r>
    </w:p>
    <w:p w14:paraId="7DBC92FB">
      <w:pPr>
        <w:numPr>
          <w:ilvl w:val="0"/>
          <w:numId w:val="1"/>
        </w:numPr>
        <w:shd w:val="clear" w:color="auto" w:fill="FFFFFF"/>
        <w:spacing w:line="288" w:lineRule="auto"/>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Đại diện khách hàng:</w:t>
      </w:r>
    </w:p>
    <w:p w14:paraId="465F9C12">
      <w:pPr>
        <w:numPr>
          <w:ilvl w:val="1"/>
          <w:numId w:val="1"/>
        </w:numPr>
        <w:shd w:val="clear" w:color="auto" w:fill="FFFFFF"/>
        <w:spacing w:line="288" w:lineRule="auto"/>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Anh Nhân Đỗ - Bác sĩ nha khoa tại phòng khám Răng Hàm Mặt</w:t>
      </w:r>
    </w:p>
    <w:p w14:paraId="5CF3462A">
      <w:pPr>
        <w:numPr>
          <w:ilvl w:val="0"/>
          <w:numId w:val="1"/>
        </w:numPr>
        <w:shd w:val="clear" w:color="auto" w:fill="FFFFFF"/>
        <w:spacing w:line="288" w:lineRule="auto"/>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Đại diện nhà cung cấp:</w:t>
      </w:r>
    </w:p>
    <w:p w14:paraId="7BD79B1C">
      <w:pPr>
        <w:numPr>
          <w:ilvl w:val="1"/>
          <w:numId w:val="1"/>
        </w:numPr>
        <w:shd w:val="clear" w:color="auto" w:fill="FFFFFF"/>
        <w:spacing w:line="288" w:lineRule="auto"/>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Huỳnh Hoàng Tiến Đạt - BA (Business Analyst) trong nhóm 9</w:t>
      </w:r>
    </w:p>
    <w:p w14:paraId="196689EB">
      <w:pPr>
        <w:shd w:val="clear" w:color="auto" w:fill="FFFFFF"/>
        <w:spacing w:line="288" w:lineRule="auto"/>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Nội dung thống nhất:</w:t>
      </w:r>
    </w:p>
    <w:p w14:paraId="0DC5C2E2">
      <w:pPr>
        <w:shd w:val="clear" w:color="auto" w:fill="FFFFFF"/>
        <w:spacing w:line="288" w:lineRule="auto"/>
        <w:ind w:left="360"/>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1. Mục tiêu dự án:</w:t>
      </w:r>
    </w:p>
    <w:p w14:paraId="76D208A7">
      <w:pPr>
        <w:numPr>
          <w:ilvl w:val="0"/>
          <w:numId w:val="2"/>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 xml:space="preserve">Phát triển phần mềm quản lý phòng khám Răng Hàm Mặt giúp nâng cao hiệu quả hoạt động, </w:t>
      </w:r>
      <w:r>
        <w:rPr>
          <w:rFonts w:eastAsia="Calibri" w:asciiTheme="majorHAnsi" w:hAnsiTheme="majorHAnsi" w:cstheme="majorHAnsi"/>
          <w:color w:val="0D0D0D"/>
          <w:sz w:val="26"/>
          <w:szCs w:val="26"/>
          <w:highlight w:val="white"/>
        </w:rPr>
        <w:t>cải thiện quá trình quản lý thông tin bệnh nhân, lịch hẹn, và các dịch vụ nha khoa</w:t>
      </w:r>
      <w:r>
        <w:rPr>
          <w:rFonts w:eastAsia="Calibri" w:asciiTheme="majorHAnsi" w:hAnsiTheme="majorHAnsi" w:cstheme="majorHAnsi"/>
          <w:color w:val="1F1F1F"/>
          <w:sz w:val="26"/>
          <w:szCs w:val="26"/>
          <w:highlight w:val="white"/>
        </w:rPr>
        <w:t xml:space="preserve"> khác.</w:t>
      </w:r>
    </w:p>
    <w:p w14:paraId="72A2E37A">
      <w:pPr>
        <w:shd w:val="clear" w:color="auto" w:fill="FFFFFF"/>
        <w:spacing w:line="288" w:lineRule="auto"/>
        <w:ind w:left="360"/>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2. Phạm vi dự án:</w:t>
      </w:r>
    </w:p>
    <w:p w14:paraId="6DFDC66A">
      <w:pPr>
        <w:numPr>
          <w:ilvl w:val="0"/>
          <w:numId w:val="3"/>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Phân tích và thiết kế phần mềm.</w:t>
      </w:r>
    </w:p>
    <w:p w14:paraId="3BB1BD87">
      <w:pPr>
        <w:numPr>
          <w:ilvl w:val="0"/>
          <w:numId w:val="3"/>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Lập trình và phát triển phần mềm.</w:t>
      </w:r>
    </w:p>
    <w:p w14:paraId="2CC0C8F9">
      <w:pPr>
        <w:numPr>
          <w:ilvl w:val="0"/>
          <w:numId w:val="3"/>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Kiểm thử và vận hành phần mềm.</w:t>
      </w:r>
    </w:p>
    <w:p w14:paraId="7AEAC5A1">
      <w:pPr>
        <w:numPr>
          <w:ilvl w:val="0"/>
          <w:numId w:val="3"/>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Hỗ trợ khách hàng sử dụng phần mềm.</w:t>
      </w:r>
    </w:p>
    <w:p w14:paraId="1BACB524">
      <w:pPr>
        <w:shd w:val="clear" w:color="auto" w:fill="FFFFFF"/>
        <w:spacing w:line="288" w:lineRule="auto"/>
        <w:ind w:left="360"/>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3. Yêu cầu của khách hàng:</w:t>
      </w:r>
    </w:p>
    <w:p w14:paraId="4BADDF19">
      <w:pPr>
        <w:numPr>
          <w:ilvl w:val="0"/>
          <w:numId w:val="4"/>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Về hình thức:</w:t>
      </w:r>
    </w:p>
    <w:p w14:paraId="6854A4AF">
      <w:pPr>
        <w:numPr>
          <w:ilvl w:val="1"/>
          <w:numId w:val="4"/>
        </w:numPr>
        <w:shd w:val="clear" w:color="auto" w:fill="FFFFFF"/>
        <w:spacing w:line="288" w:lineRule="auto"/>
        <w:ind w:left="180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Giao diện sinh động, thân thiện với người dùng.</w:t>
      </w:r>
    </w:p>
    <w:p w14:paraId="123ECF47">
      <w:pPr>
        <w:numPr>
          <w:ilvl w:val="1"/>
          <w:numId w:val="4"/>
        </w:numPr>
        <w:shd w:val="clear" w:color="auto" w:fill="FFFFFF"/>
        <w:spacing w:line="288" w:lineRule="auto"/>
        <w:ind w:left="180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Bố cục khoa học, dễ sử dụng.</w:t>
      </w:r>
    </w:p>
    <w:p w14:paraId="0EA29A62">
      <w:pPr>
        <w:numPr>
          <w:ilvl w:val="0"/>
          <w:numId w:val="4"/>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Về nội dung:</w:t>
      </w:r>
    </w:p>
    <w:p w14:paraId="0F094EF0">
      <w:pPr>
        <w:numPr>
          <w:ilvl w:val="1"/>
          <w:numId w:val="4"/>
        </w:numPr>
        <w:shd w:val="clear" w:color="auto" w:fill="FFFFFF"/>
        <w:spacing w:line="288" w:lineRule="auto"/>
        <w:ind w:left="180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Đảm bảo đầy đủ các tính năng dành cho:</w:t>
      </w:r>
    </w:p>
    <w:p w14:paraId="7325FC8A">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Quản lý phòng khám: theo dõi hoạt động, quản lý tài chính, báo cáo thống kê, quản lý kho.</w:t>
      </w:r>
    </w:p>
    <w:p w14:paraId="1356328C">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Lễ tân: quản lý lịch hẹn, lịch khám bệnh, hồ sơ bệnh nhân, phân công ca trực cho bác sĩ và phụ tá, thu phí.</w:t>
      </w:r>
    </w:p>
    <w:p w14:paraId="6CDDD470">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Bác sĩ: quản lý bệnh án, kê đơn thuốc.</w:t>
      </w:r>
    </w:p>
    <w:p w14:paraId="152BB3A4">
      <w:pPr>
        <w:numPr>
          <w:ilvl w:val="1"/>
          <w:numId w:val="4"/>
        </w:numPr>
        <w:shd w:val="clear" w:color="auto" w:fill="FFFFFF"/>
        <w:spacing w:line="288" w:lineRule="auto"/>
        <w:ind w:left="180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Tính năng cơ bản:</w:t>
      </w:r>
    </w:p>
    <w:p w14:paraId="4897643C">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Quản lý hồ sơ bệnh nhân:</w:t>
      </w:r>
    </w:p>
    <w:p w14:paraId="72ED1A79">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Thông tin cơ bản, nhập tên bệnh nhân, phân loại nhu cầu điều trị, lịch sử khám chữa bệnh để phân là bệnh nhân cũ hay bệnh nhân mới.</w:t>
      </w:r>
    </w:p>
    <w:p w14:paraId="0D1D9B81">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Quản lý nhu cầu điều trị:</w:t>
      </w:r>
    </w:p>
    <w:p w14:paraId="43E36DF8">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Phân loại nhu cầu dựa trên thông tin bệnh nhân.</w:t>
      </w:r>
    </w:p>
    <w:p w14:paraId="06FE8F3A">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Lập kế hoạch điều trị phù hợp.</w:t>
      </w:r>
    </w:p>
    <w:p w14:paraId="6EC94629">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Lập lịch hẹn:</w:t>
      </w:r>
    </w:p>
    <w:p w14:paraId="3A958589">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Lịch hẹn trùng khớp với lịch làm việc của bác sĩ.</w:t>
      </w:r>
    </w:p>
    <w:p w14:paraId="1530AF51">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Nhắc nhở lịch hẹn cho bệnh nhân.</w:t>
      </w:r>
    </w:p>
    <w:p w14:paraId="07C2620A">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Quản lý case trực:</w:t>
      </w:r>
    </w:p>
    <w:p w14:paraId="4737C22B">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Lập thời gian biểu cho bác sĩ và phụ tá.</w:t>
      </w:r>
    </w:p>
    <w:p w14:paraId="4120CFBA">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Theo dõi tiến độ điều trị của bệnh nhân.</w:t>
      </w:r>
    </w:p>
    <w:p w14:paraId="22CDDFD3">
      <w:pPr>
        <w:numPr>
          <w:ilvl w:val="3"/>
          <w:numId w:val="4"/>
        </w:numPr>
        <w:shd w:val="clear" w:color="auto" w:fill="FFFFFF"/>
        <w:spacing w:line="288" w:lineRule="auto"/>
        <w:ind w:left="3240"/>
        <w:rPr>
          <w:rFonts w:eastAsia="Calibri" w:asciiTheme="majorHAnsi" w:hAnsiTheme="majorHAnsi" w:cstheme="majorHAnsi"/>
          <w:color w:val="1F1F1F"/>
          <w:sz w:val="26"/>
          <w:szCs w:val="26"/>
          <w:highlight w:val="white"/>
        </w:rPr>
      </w:pPr>
      <w:r>
        <w:rPr>
          <w:rFonts w:eastAsia="Calibri" w:asciiTheme="majorHAnsi" w:hAnsiTheme="majorHAnsi" w:cstheme="majorHAnsi"/>
          <w:color w:val="1F1F1F"/>
          <w:sz w:val="26"/>
          <w:szCs w:val="26"/>
          <w:highlight w:val="white"/>
        </w:rPr>
        <w:t>Nếu hôm đó bác sĩ có việc bận thì phải thông báo bác sĩ vắng trên hệ thống.</w:t>
      </w:r>
    </w:p>
    <w:p w14:paraId="4F105F8B">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Bảng giá và hóa đơn:</w:t>
      </w:r>
    </w:p>
    <w:p w14:paraId="422E32AF">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Bảng giá dịch vụ dựa trên nhu cầu điều trị.</w:t>
      </w:r>
    </w:p>
    <w:p w14:paraId="015B3F97">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Xuất hóa đơn thanh toán.</w:t>
      </w:r>
    </w:p>
    <w:p w14:paraId="24A3396E">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Quản lý toa thuốc:</w:t>
      </w:r>
    </w:p>
    <w:p w14:paraId="24DF05EF">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Danh sách thuốc cơ bản.</w:t>
      </w:r>
    </w:p>
    <w:p w14:paraId="1AF3600E">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Kê đơn thuốc cho bệnh nhân.</w:t>
      </w:r>
    </w:p>
    <w:p w14:paraId="05B8BA17">
      <w:pPr>
        <w:numPr>
          <w:ilvl w:val="3"/>
          <w:numId w:val="4"/>
        </w:numPr>
        <w:shd w:val="clear" w:color="auto" w:fill="FFFFFF"/>
        <w:spacing w:line="288" w:lineRule="auto"/>
        <w:ind w:left="3240"/>
        <w:rPr>
          <w:rFonts w:eastAsia="Calibri" w:asciiTheme="majorHAnsi" w:hAnsiTheme="majorHAnsi" w:cstheme="majorHAnsi"/>
          <w:color w:val="1F1F1F"/>
          <w:sz w:val="26"/>
          <w:szCs w:val="26"/>
          <w:highlight w:val="white"/>
        </w:rPr>
      </w:pPr>
      <w:r>
        <w:rPr>
          <w:rFonts w:eastAsia="Calibri" w:asciiTheme="majorHAnsi" w:hAnsiTheme="majorHAnsi" w:cstheme="majorHAnsi"/>
          <w:color w:val="1F1F1F"/>
          <w:sz w:val="26"/>
          <w:szCs w:val="26"/>
          <w:highlight w:val="white"/>
        </w:rPr>
        <w:t>Bác sĩ có thể xuất toa thuốc cho bệnh nhân mang ra ngoài nhận thuốc tại quầy.</w:t>
      </w:r>
    </w:p>
    <w:p w14:paraId="1AC7BAA5">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Quản lý vật liệu tiêu hao:</w:t>
      </w:r>
    </w:p>
    <w:p w14:paraId="7B500333">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Theo dõi kho vật liệu.</w:t>
      </w:r>
    </w:p>
    <w:p w14:paraId="4797A703">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Cập nhật số lượng vật liệu.</w:t>
      </w:r>
    </w:p>
    <w:p w14:paraId="1FEEFA7B">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Thống kê doanh thu:</w:t>
      </w:r>
    </w:p>
    <w:p w14:paraId="2E0BF2BD">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Theo tháng, quý, năm.</w:t>
      </w:r>
    </w:p>
    <w:p w14:paraId="1B6BFD07">
      <w:pPr>
        <w:numPr>
          <w:ilvl w:val="3"/>
          <w:numId w:val="4"/>
        </w:numPr>
        <w:shd w:val="clear" w:color="auto" w:fill="FFFFFF"/>
        <w:spacing w:line="288" w:lineRule="auto"/>
        <w:ind w:left="324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Báo cáo chi tiết.</w:t>
      </w:r>
    </w:p>
    <w:p w14:paraId="18D6AA25">
      <w:pPr>
        <w:numPr>
          <w:ilvl w:val="3"/>
          <w:numId w:val="4"/>
        </w:numPr>
        <w:shd w:val="clear" w:color="auto" w:fill="FFFFFF"/>
        <w:spacing w:line="288" w:lineRule="auto"/>
        <w:ind w:left="3240"/>
        <w:rPr>
          <w:rFonts w:eastAsia="Calibri" w:asciiTheme="majorHAnsi" w:hAnsiTheme="majorHAnsi" w:cstheme="majorHAnsi"/>
          <w:color w:val="1F1F1F"/>
          <w:sz w:val="26"/>
          <w:szCs w:val="26"/>
          <w:highlight w:val="white"/>
        </w:rPr>
      </w:pPr>
      <w:r>
        <w:rPr>
          <w:rFonts w:eastAsia="Calibri" w:asciiTheme="majorHAnsi" w:hAnsiTheme="majorHAnsi" w:cstheme="majorHAnsi"/>
          <w:color w:val="1F1F1F"/>
          <w:sz w:val="26"/>
          <w:szCs w:val="26"/>
          <w:highlight w:val="white"/>
        </w:rPr>
        <w:t>Thống kê xem bác sĩ mang về doanh thu cao nhất cho phòng khám.</w:t>
      </w:r>
    </w:p>
    <w:p w14:paraId="7E4A148B">
      <w:pPr>
        <w:numPr>
          <w:ilvl w:val="1"/>
          <w:numId w:val="4"/>
        </w:numPr>
        <w:shd w:val="clear" w:color="auto" w:fill="FFFFFF"/>
        <w:spacing w:line="288" w:lineRule="auto"/>
        <w:ind w:left="1800"/>
        <w:rPr>
          <w:rFonts w:eastAsia="Calibri" w:asciiTheme="majorHAnsi" w:hAnsiTheme="majorHAnsi" w:cstheme="majorHAnsi"/>
          <w:sz w:val="26"/>
          <w:szCs w:val="26"/>
          <w:highlight w:val="white"/>
        </w:rPr>
      </w:pPr>
      <w:r>
        <w:rPr>
          <w:rFonts w:eastAsia="Calibri" w:asciiTheme="majorHAnsi" w:hAnsiTheme="majorHAnsi" w:cstheme="majorHAnsi"/>
          <w:b/>
          <w:color w:val="1F1F1F"/>
          <w:sz w:val="26"/>
          <w:szCs w:val="26"/>
          <w:highlight w:val="white"/>
        </w:rPr>
        <w:t>Tính năng sáng tạo:</w:t>
      </w:r>
    </w:p>
    <w:p w14:paraId="7B032728">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Phân loại các loại thanh toán khác nhau.</w:t>
      </w:r>
    </w:p>
    <w:p w14:paraId="430223BD">
      <w:pPr>
        <w:numPr>
          <w:ilvl w:val="2"/>
          <w:numId w:val="4"/>
        </w:numPr>
        <w:shd w:val="clear" w:color="auto" w:fill="FFFFFF"/>
        <w:spacing w:line="288" w:lineRule="auto"/>
        <w:ind w:left="252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Hệ thống quản lý kho thuốc thông minh.</w:t>
      </w:r>
    </w:p>
    <w:p w14:paraId="4421ED64">
      <w:pPr>
        <w:numPr>
          <w:ilvl w:val="2"/>
          <w:numId w:val="4"/>
        </w:numPr>
        <w:shd w:val="clear" w:color="auto" w:fill="FFFFFF"/>
        <w:spacing w:line="288" w:lineRule="auto"/>
        <w:ind w:left="2520"/>
        <w:rPr>
          <w:rFonts w:eastAsia="Calibri" w:asciiTheme="majorHAnsi" w:hAnsiTheme="majorHAnsi" w:cstheme="majorHAnsi"/>
          <w:color w:val="1F1F1F"/>
          <w:sz w:val="26"/>
          <w:szCs w:val="26"/>
          <w:highlight w:val="white"/>
        </w:rPr>
      </w:pPr>
      <w:r>
        <w:rPr>
          <w:rFonts w:eastAsia="Calibri" w:asciiTheme="majorHAnsi" w:hAnsiTheme="majorHAnsi" w:cstheme="majorHAnsi"/>
          <w:color w:val="1F1F1F"/>
          <w:sz w:val="26"/>
          <w:szCs w:val="26"/>
          <w:highlight w:val="white"/>
        </w:rPr>
        <w:t>Tự động đề xuất loại thuốc cho bác sĩ khi chọn loại điều trị cho bệnh nhân.</w:t>
      </w:r>
    </w:p>
    <w:p w14:paraId="649CE619">
      <w:pPr>
        <w:shd w:val="clear" w:color="auto" w:fill="FFFFFF"/>
        <w:spacing w:line="288" w:lineRule="auto"/>
        <w:ind w:left="360"/>
        <w:rPr>
          <w:rFonts w:eastAsia="Calibri" w:asciiTheme="majorHAnsi" w:hAnsiTheme="majorHAnsi" w:cstheme="majorHAnsi"/>
          <w:b/>
          <w:color w:val="1F1F1F"/>
          <w:sz w:val="26"/>
          <w:szCs w:val="26"/>
          <w:highlight w:val="white"/>
        </w:rPr>
      </w:pPr>
      <w:r>
        <w:rPr>
          <w:rFonts w:eastAsia="Calibri" w:asciiTheme="majorHAnsi" w:hAnsiTheme="majorHAnsi" w:cstheme="majorHAnsi"/>
          <w:b/>
          <w:color w:val="1F1F1F"/>
          <w:sz w:val="26"/>
          <w:szCs w:val="26"/>
          <w:highlight w:val="white"/>
        </w:rPr>
        <w:t>4. Cam kết của nhà cung cấp:</w:t>
      </w:r>
    </w:p>
    <w:p w14:paraId="723445F0">
      <w:pPr>
        <w:numPr>
          <w:ilvl w:val="0"/>
          <w:numId w:val="5"/>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Cung cấp phần mềm đáp ứng đầy đủ yêu cầu của khách hàng.</w:t>
      </w:r>
    </w:p>
    <w:p w14:paraId="5A6C07DD">
      <w:pPr>
        <w:numPr>
          <w:ilvl w:val="0"/>
          <w:numId w:val="5"/>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Bàn giao phần mềm đúng thời hạn và chất lượng.</w:t>
      </w:r>
    </w:p>
    <w:p w14:paraId="7D7696E7">
      <w:pPr>
        <w:numPr>
          <w:ilvl w:val="0"/>
          <w:numId w:val="5"/>
        </w:numPr>
        <w:shd w:val="clear" w:color="auto" w:fill="FFFFFF"/>
        <w:spacing w:line="288" w:lineRule="auto"/>
        <w:ind w:left="1080"/>
        <w:rPr>
          <w:rFonts w:eastAsia="Calibri" w:asciiTheme="majorHAnsi" w:hAnsiTheme="majorHAnsi" w:cstheme="majorHAnsi"/>
          <w:sz w:val="26"/>
          <w:szCs w:val="26"/>
          <w:highlight w:val="white"/>
        </w:rPr>
      </w:pPr>
      <w:r>
        <w:rPr>
          <w:rFonts w:eastAsia="Calibri" w:asciiTheme="majorHAnsi" w:hAnsiTheme="majorHAnsi" w:cstheme="majorHAnsi"/>
          <w:color w:val="1F1F1F"/>
          <w:sz w:val="26"/>
          <w:szCs w:val="26"/>
          <w:highlight w:val="white"/>
        </w:rPr>
        <w:t>Hỗ trợ khách hàng sử dụng phần mềm hiệu quả.</w:t>
      </w:r>
    </w:p>
    <w:p w14:paraId="49881228">
      <w:pPr>
        <w:pBdr>
          <w:top w:val="none" w:color="E3E3E3" w:sz="0" w:space="0"/>
          <w:left w:val="none" w:color="E3E3E3" w:sz="0" w:space="0"/>
          <w:bottom w:val="none" w:color="E3E3E3" w:sz="0" w:space="0"/>
          <w:right w:val="none" w:color="E3E3E3" w:sz="0" w:space="0"/>
          <w:between w:val="none" w:color="E3E3E3" w:sz="0" w:space="0"/>
        </w:pBdr>
        <w:shd w:val="clear" w:color="auto" w:fill="FFFFFF"/>
        <w:spacing w:line="288" w:lineRule="auto"/>
        <w:ind w:firstLine="567"/>
        <w:rPr>
          <w:rFonts w:eastAsia="Calibri" w:asciiTheme="majorHAnsi" w:hAnsiTheme="majorHAnsi" w:cstheme="majorHAnsi"/>
          <w:color w:val="0D0D0D"/>
          <w:sz w:val="26"/>
          <w:szCs w:val="26"/>
          <w:highlight w:val="white"/>
        </w:rPr>
      </w:pPr>
      <w:r>
        <w:rPr>
          <w:rFonts w:eastAsia="Calibri" w:asciiTheme="majorHAnsi" w:hAnsiTheme="majorHAnsi" w:cstheme="majorHAnsi"/>
          <w:color w:val="0D0D0D"/>
          <w:sz w:val="26"/>
          <w:szCs w:val="26"/>
          <w:highlight w:val="white"/>
        </w:rPr>
        <w:t>Chúng em cam kết đồng lòng hợp tác chặt chẽ với anh để đảm bảo thành công của dự án quản lý phòng khám nha khoa Răng Hàm Mặt. Rất mong nhận được sự hỗ trợ tích cực và hợp tác chân thành từ phía anh.</w:t>
      </w:r>
    </w:p>
    <w:p w14:paraId="042D544A">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line="288" w:lineRule="auto"/>
        <w:rPr>
          <w:rFonts w:eastAsia="Calibri" w:asciiTheme="majorHAnsi" w:hAnsiTheme="majorHAnsi" w:cstheme="majorHAnsi"/>
          <w:color w:val="0D0D0D"/>
          <w:sz w:val="26"/>
          <w:szCs w:val="26"/>
          <w:highlight w:val="white"/>
        </w:rPr>
      </w:pPr>
      <w:r>
        <w:rPr>
          <w:rFonts w:eastAsia="Calibri" w:asciiTheme="majorHAnsi" w:hAnsiTheme="majorHAnsi" w:cstheme="majorHAnsi"/>
          <w:color w:val="0D0D0D"/>
          <w:sz w:val="26"/>
          <w:szCs w:val="26"/>
          <w:highlight w:val="white"/>
        </w:rPr>
        <w:t>Trân trọng ./.</w:t>
      </w:r>
    </w:p>
    <w:p w14:paraId="5A07407F">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jc w:val="right"/>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t>Thành phố Hồ Chí Minh, ngày 6 tháng 3 năm 2024.</w:t>
      </w:r>
    </w:p>
    <w:p w14:paraId="63422904">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3600"/>
        <w:jc w:val="center"/>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t>Ký tên</w:t>
      </w:r>
    </w:p>
    <w:p w14:paraId="7C2C7955">
      <w:pPr>
        <w:shd w:val="clear" w:color="auto" w:fill="FFFFFF"/>
        <w:spacing w:before="120" w:after="120"/>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drawing>
          <wp:anchor distT="114300" distB="114300" distL="114300" distR="114300" simplePos="0" relativeHeight="251659264" behindDoc="0" locked="0" layoutInCell="1" allowOverlap="1">
            <wp:simplePos x="0" y="0"/>
            <wp:positionH relativeFrom="margin">
              <wp:posOffset>3241040</wp:posOffset>
            </wp:positionH>
            <wp:positionV relativeFrom="margin">
              <wp:posOffset>3786505</wp:posOffset>
            </wp:positionV>
            <wp:extent cx="1529080" cy="104203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1528763" cy="1041723"/>
                    </a:xfrm>
                    <a:prstGeom prst="rect">
                      <a:avLst/>
                    </a:prstGeom>
                  </pic:spPr>
                </pic:pic>
              </a:graphicData>
            </a:graphic>
          </wp:anchor>
        </w:drawing>
      </w:r>
    </w:p>
    <w:p w14:paraId="5137ADE2">
      <w:pPr>
        <w:shd w:val="clear" w:color="auto" w:fill="FFFFFF"/>
        <w:spacing w:before="120" w:after="120"/>
        <w:ind w:left="4320"/>
        <w:rPr>
          <w:rFonts w:eastAsia="Times New Roman" w:asciiTheme="majorHAnsi" w:hAnsiTheme="majorHAnsi" w:cstheme="majorHAnsi"/>
          <w:color w:val="0D0D0D"/>
          <w:sz w:val="26"/>
          <w:szCs w:val="26"/>
          <w:highlight w:val="white"/>
        </w:rPr>
      </w:pPr>
    </w:p>
    <w:p w14:paraId="6016A89E">
      <w:pPr>
        <w:shd w:val="clear" w:color="auto" w:fill="FFFFFF"/>
        <w:spacing w:before="120" w:after="120"/>
        <w:ind w:left="4320"/>
        <w:rPr>
          <w:rFonts w:eastAsia="Times New Roman" w:asciiTheme="majorHAnsi" w:hAnsiTheme="majorHAnsi" w:cstheme="majorHAnsi"/>
          <w:color w:val="0D0D0D"/>
          <w:sz w:val="26"/>
          <w:szCs w:val="26"/>
          <w:highlight w:val="white"/>
        </w:rPr>
      </w:pPr>
    </w:p>
    <w:p w14:paraId="604F965B">
      <w:pPr>
        <w:shd w:val="clear" w:color="auto" w:fill="FFFFFF"/>
        <w:spacing w:before="120" w:after="120"/>
        <w:ind w:left="4320"/>
        <w:rPr>
          <w:rFonts w:eastAsia="Times New Roman" w:asciiTheme="majorHAnsi" w:hAnsiTheme="majorHAnsi" w:cstheme="majorHAnsi"/>
          <w:color w:val="0D0D0D"/>
          <w:sz w:val="26"/>
          <w:szCs w:val="26"/>
          <w:highlight w:val="white"/>
        </w:rPr>
      </w:pPr>
    </w:p>
    <w:p w14:paraId="6847FC8B">
      <w:pPr>
        <w:shd w:val="clear" w:color="auto" w:fill="FFFFFF"/>
        <w:spacing w:before="120" w:after="120"/>
        <w:ind w:left="4320"/>
        <w:rPr>
          <w:rFonts w:eastAsia="Times New Roman" w:asciiTheme="majorHAnsi" w:hAnsiTheme="majorHAnsi" w:cstheme="majorHAnsi"/>
          <w:color w:val="0D0D0D"/>
          <w:sz w:val="26"/>
          <w:szCs w:val="26"/>
          <w:highlight w:val="white"/>
        </w:rPr>
      </w:pPr>
    </w:p>
    <w:p w14:paraId="2CB05862">
      <w:pPr>
        <w:shd w:val="clear" w:color="auto" w:fill="FFFFFF"/>
        <w:spacing w:before="120" w:after="120"/>
        <w:ind w:left="3600" w:firstLine="720"/>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t>Huỳnh Hoàng Tiến Đạt - Business Analyst</w:t>
      </w:r>
    </w:p>
    <w:p w14:paraId="043B730F">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ind w:left="3600"/>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t xml:space="preserve">        Email cá nhân: huynhdat10a1006@gmail.com</w:t>
      </w:r>
    </w:p>
    <w:p w14:paraId="77B9B68D">
      <w:pPr>
        <w:shd w:val="clear" w:color="auto" w:fill="FFFFFF"/>
        <w:spacing w:before="120" w:after="120"/>
        <w:rPr>
          <w:rFonts w:eastAsia="Times New Roman" w:asciiTheme="majorHAnsi" w:hAnsiTheme="majorHAnsi" w:cstheme="majorHAnsi"/>
          <w:color w:val="1F1F1F"/>
          <w:sz w:val="26"/>
          <w:szCs w:val="26"/>
          <w:highlight w:val="white"/>
        </w:rPr>
      </w:pPr>
    </w:p>
    <w:p w14:paraId="2A9D3097">
      <w:pPr>
        <w:shd w:val="clear" w:color="auto" w:fill="FFFFFF"/>
        <w:spacing w:before="240" w:after="240"/>
        <w:rPr>
          <w:rFonts w:eastAsia="Times New Roman" w:asciiTheme="majorHAnsi" w:hAnsiTheme="majorHAnsi" w:cstheme="majorHAnsi"/>
          <w:b/>
          <w:color w:val="1F1F1F"/>
          <w:sz w:val="26"/>
          <w:szCs w:val="26"/>
          <w:highlight w:val="white"/>
        </w:rPr>
      </w:pPr>
      <w:r>
        <w:rPr>
          <w:rFonts w:asciiTheme="majorHAnsi" w:hAnsiTheme="majorHAnsi" w:cstheme="majorHAnsi"/>
          <w:sz w:val="26"/>
          <w:szCs w:val="26"/>
        </w:rPr>
        <w:drawing>
          <wp:anchor distT="0" distB="0" distL="0" distR="0" simplePos="0" relativeHeight="251660288" behindDoc="1" locked="0" layoutInCell="1" allowOverlap="1">
            <wp:simplePos x="0" y="0"/>
            <wp:positionH relativeFrom="column">
              <wp:posOffset>238125</wp:posOffset>
            </wp:positionH>
            <wp:positionV relativeFrom="paragraph">
              <wp:posOffset>391795</wp:posOffset>
            </wp:positionV>
            <wp:extent cx="2301875" cy="1851660"/>
            <wp:effectExtent l="0" t="0" r="3175" b="5715"/>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a:stretch>
                      <a:fillRect/>
                    </a:stretch>
                  </pic:blipFill>
                  <pic:spPr>
                    <a:xfrm>
                      <a:off x="0" y="0"/>
                      <a:ext cx="2301875" cy="1851660"/>
                    </a:xfrm>
                    <a:prstGeom prst="rect">
                      <a:avLst/>
                    </a:prstGeom>
                  </pic:spPr>
                </pic:pic>
              </a:graphicData>
            </a:graphic>
          </wp:anchor>
        </w:drawing>
      </w:r>
      <w:r>
        <w:rPr>
          <w:rFonts w:eastAsia="Times New Roman" w:asciiTheme="majorHAnsi" w:hAnsiTheme="majorHAnsi" w:cstheme="majorHAnsi"/>
          <w:b/>
          <w:color w:val="1F1F1F"/>
          <w:sz w:val="26"/>
          <w:szCs w:val="26"/>
          <w:highlight w:val="white"/>
        </w:rPr>
        <w:t>Xác nhận đồng ý với yêu cầu phía khách hàng.</w:t>
      </w:r>
    </w:p>
    <w:p w14:paraId="6B5DE3F3">
      <w:pPr>
        <w:shd w:val="clear" w:color="auto" w:fill="FFFFFF"/>
        <w:spacing w:before="240" w:after="240"/>
        <w:rPr>
          <w:rFonts w:eastAsia="Times New Roman" w:asciiTheme="majorHAnsi" w:hAnsiTheme="majorHAnsi" w:cstheme="majorHAnsi"/>
          <w:color w:val="1F1F1F"/>
          <w:sz w:val="26"/>
          <w:szCs w:val="26"/>
          <w:highlight w:val="white"/>
        </w:rPr>
      </w:pPr>
    </w:p>
    <w:p w14:paraId="0BFECBFB">
      <w:pPr>
        <w:rPr>
          <w:rFonts w:eastAsia="Times New Roman" w:asciiTheme="majorHAnsi" w:hAnsiTheme="majorHAnsi" w:cstheme="majorHAnsi"/>
          <w:color w:val="0D0D0D"/>
          <w:sz w:val="26"/>
          <w:szCs w:val="26"/>
          <w:highlight w:val="white"/>
        </w:rPr>
      </w:pPr>
    </w:p>
    <w:p w14:paraId="48E40279">
      <w:pPr>
        <w:rPr>
          <w:rFonts w:eastAsia="Times New Roman" w:asciiTheme="majorHAnsi" w:hAnsiTheme="majorHAnsi" w:cstheme="majorHAnsi"/>
          <w:color w:val="0D0D0D"/>
          <w:sz w:val="26"/>
          <w:szCs w:val="26"/>
          <w:highlight w:val="white"/>
        </w:rPr>
      </w:pPr>
      <w:bookmarkStart w:id="0" w:name="_GoBack"/>
      <w:bookmarkEnd w:id="0"/>
    </w:p>
    <w:p w14:paraId="6E3FAED3">
      <w:pPr>
        <w:rPr>
          <w:rFonts w:eastAsia="Times New Roman" w:asciiTheme="majorHAnsi" w:hAnsiTheme="majorHAnsi" w:cstheme="majorHAnsi"/>
          <w:color w:val="0D0D0D"/>
          <w:sz w:val="26"/>
          <w:szCs w:val="26"/>
          <w:highlight w:val="white"/>
        </w:rPr>
      </w:pPr>
    </w:p>
    <w:p w14:paraId="1C22D0D0">
      <w:pPr>
        <w:rPr>
          <w:rFonts w:eastAsia="Times New Roman" w:asciiTheme="majorHAnsi" w:hAnsiTheme="majorHAnsi" w:cstheme="majorHAnsi"/>
          <w:color w:val="0D0D0D"/>
          <w:sz w:val="26"/>
          <w:szCs w:val="26"/>
          <w:highlight w:val="white"/>
        </w:rPr>
      </w:pPr>
    </w:p>
    <w:p w14:paraId="7EB16E49">
      <w:pPr>
        <w:rPr>
          <w:rFonts w:eastAsia="Times New Roman" w:asciiTheme="majorHAnsi" w:hAnsiTheme="majorHAnsi" w:cstheme="majorHAnsi"/>
          <w:color w:val="0D0D0D"/>
          <w:sz w:val="26"/>
          <w:szCs w:val="26"/>
          <w:highlight w:val="white"/>
        </w:rPr>
      </w:pPr>
    </w:p>
    <w:p w14:paraId="77E0E598">
      <w:pPr>
        <w:ind w:left="720"/>
        <w:rPr>
          <w:rFonts w:eastAsia="Times New Roman" w:asciiTheme="majorHAnsi" w:hAnsiTheme="majorHAnsi" w:cstheme="majorHAnsi"/>
          <w:color w:val="0D0D0D"/>
          <w:sz w:val="26"/>
          <w:szCs w:val="26"/>
          <w:highlight w:val="white"/>
        </w:rPr>
      </w:pPr>
      <w:r>
        <w:rPr>
          <w:rFonts w:eastAsia="Times New Roman" w:asciiTheme="majorHAnsi" w:hAnsiTheme="majorHAnsi" w:cstheme="majorHAnsi"/>
          <w:color w:val="0D0D0D"/>
          <w:sz w:val="26"/>
          <w:szCs w:val="26"/>
          <w:highlight w:val="white"/>
        </w:rPr>
        <w:t xml:space="preserve">     Đỗ Trần Long Nhân</w:t>
      </w:r>
    </w:p>
    <w:sectPr>
      <w:footerReference r:id="rId5"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A3"/>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6364A">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11ED5F72">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412759"/>
    <w:multiLevelType w:val="multilevel"/>
    <w:tmpl w:val="2E412759"/>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F6B5285"/>
    <w:multiLevelType w:val="multilevel"/>
    <w:tmpl w:val="5F6B5285"/>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6C5567C"/>
    <w:multiLevelType w:val="multilevel"/>
    <w:tmpl w:val="66C5567C"/>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D4128BB"/>
    <w:multiLevelType w:val="multilevel"/>
    <w:tmpl w:val="6D4128BB"/>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7997BF4"/>
    <w:multiLevelType w:val="multilevel"/>
    <w:tmpl w:val="77997BF4"/>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bullet"/>
      <w:lvlText w:val="■"/>
      <w:lvlJc w:val="left"/>
      <w:pPr>
        <w:ind w:left="2160" w:hanging="360"/>
      </w:pPr>
      <w:rPr>
        <w:rFonts w:ascii="Arial" w:hAnsi="Arial" w:eastAsia="Arial" w:cs="Arial"/>
        <w:color w:val="1F1F1F"/>
        <w:sz w:val="24"/>
        <w:szCs w:val="24"/>
        <w:u w:val="none"/>
      </w:rPr>
    </w:lvl>
    <w:lvl w:ilvl="3" w:tentative="0">
      <w:start w:val="1"/>
      <w:numFmt w:val="bullet"/>
      <w:lvlText w:val="■"/>
      <w:lvlJc w:val="left"/>
      <w:pPr>
        <w:ind w:left="2880" w:hanging="360"/>
      </w:pPr>
      <w:rPr>
        <w:rFonts w:ascii="Arial" w:hAnsi="Arial" w:eastAsia="Arial" w:cs="Arial"/>
        <w:color w:val="1F1F1F"/>
        <w:sz w:val="24"/>
        <w:szCs w:val="24"/>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7B"/>
    <w:rsid w:val="00626526"/>
    <w:rsid w:val="00670F7B"/>
    <w:rsid w:val="00AD3235"/>
    <w:rsid w:val="00E22C4A"/>
    <w:rsid w:val="34B508E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vi-V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513"/>
        <w:tab w:val="right" w:pos="9026"/>
      </w:tabs>
      <w:spacing w:line="240" w:lineRule="auto"/>
    </w:pPr>
  </w:style>
  <w:style w:type="paragraph" w:styleId="11">
    <w:name w:val="header"/>
    <w:basedOn w:val="1"/>
    <w:link w:val="14"/>
    <w:unhideWhenUsed/>
    <w:uiPriority w:val="99"/>
    <w:pPr>
      <w:tabs>
        <w:tab w:val="center" w:pos="4513"/>
        <w:tab w:val="right" w:pos="9026"/>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Header Char"/>
    <w:basedOn w:val="8"/>
    <w:link w:val="11"/>
    <w:uiPriority w:val="99"/>
  </w:style>
  <w:style w:type="character" w:customStyle="1" w:styleId="15">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E8EScreKsgbBBLJ9LhhCWjmOlA==">CgMxLjA4AHIhMWpiRnR0VzJjaHpDUWlVdXVYck5BWS1lZkpjNURyQmlS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518</Words>
  <Characters>2954</Characters>
  <Lines>24</Lines>
  <Paragraphs>6</Paragraphs>
  <TotalTime>1</TotalTime>
  <ScaleCrop>false</ScaleCrop>
  <LinksUpToDate>false</LinksUpToDate>
  <CharactersWithSpaces>3466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2024-03-11T04:33:00Z</dcterms:created>
  <dc:creator>huynh</dc:creator>
  <cp:lastModifiedBy>huynh</cp:lastModifiedBy>
  <dcterms:modified xsi:type="dcterms:W3CDTF">2024-09-24T14:40:16Z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3EA4187E59AC4B3CB95A11694F227049_12</vt:lpwstr>
  </property>
</Properties>
</file>