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CỘNG HÒA XÃ HỘI CHỦ NGHĨA VIỆT NAM</w:t>
      </w:r>
    </w:p>
    <w:p>
      <w:pPr>
        <w:jc w:val="center"/>
      </w:pPr>
      <w:r>
        <w:rPr>
          <w:b/>
        </w:rPr>
        <w:t>Độc lập – Tự do – Hạnh Phúc</w:t>
      </w:r>
    </w:p>
    <w:p/>
    <w:p>
      <w:pPr>
        <w:jc w:val="center"/>
      </w:pPr>
      <w:r>
        <w:rPr>
          <w:b/>
          <w:sz w:val="30"/>
        </w:rPr>
        <w:t>HỢP ĐỒNG THUÊ MẶT BẰNG</w:t>
      </w:r>
    </w:p>
    <w:p>
      <w:pPr>
        <w:jc w:val="center"/>
      </w:pPr>
      <w:r>
        <w:t>Số: 123/2024/HĐTMB</w:t>
      </w:r>
    </w:p>
    <w:p/>
    <w:p>
      <w:r>
        <w:t>Hôm nay, ngày 15 tháng 01 năm 2024, tại địa chỉ 01 CMT8, phường Khuê Trung, quận Cẩm Lệ, thành phố Đà Nẵng</w:t>
      </w:r>
    </w:p>
    <w:p>
      <w:r>
        <w:t>Chúng tôi gồm:</w:t>
      </w:r>
    </w:p>
    <w:p>
      <w:r>
        <w:rPr>
          <w:b/>
        </w:rPr>
        <w:t>BÊN CHO THUÊ:</w:t>
      </w:r>
    </w:p>
    <w:p>
      <w:r>
        <w:rPr>
          <w:b w:val="0"/>
        </w:rPr>
        <w:t xml:space="preserve">Ông: </w:t>
      </w:r>
      <w:r>
        <w:rPr>
          <w:b/>
        </w:rPr>
        <w:t>TRẦN VĂN M</w:t>
      </w:r>
      <w:r>
        <w:tab/>
        <w:tab/>
        <w:t>Sinh năm: 1988</w:t>
      </w:r>
    </w:p>
    <w:p>
      <w:r>
        <w:t>CCCD số: 048080000001</w:t>
        <w:tab/>
        <w:tab/>
        <w:t>Cấp ngày: 01/12/2021</w:t>
      </w:r>
    </w:p>
    <w:p>
      <w:r>
        <w:t>và vợ là</w:t>
      </w:r>
    </w:p>
    <w:p>
      <w:r>
        <w:rPr>
          <w:b w:val="0"/>
        </w:rPr>
        <w:t xml:space="preserve">Bà : </w:t>
      </w:r>
      <w:r>
        <w:rPr>
          <w:b/>
        </w:rPr>
        <w:t>NGUYỄN THỊ N</w:t>
      </w:r>
      <w:r>
        <w:tab/>
        <w:tab/>
        <w:t>Sinh năm: 1988</w:t>
      </w:r>
    </w:p>
    <w:p>
      <w:r>
        <w:t>CCCD số: 048179000002</w:t>
        <w:tab/>
        <w:tab/>
        <w:t>Cấp ngày: 12/12/2021</w:t>
      </w:r>
    </w:p>
    <w:p>
      <w:r>
        <w:t>Cùng thường trú tại tổ 03 Khuê Trung, Cẩm Lệ, Đà Nẵng</w:t>
      </w:r>
    </w:p>
    <w:p>
      <w:r>
        <w:t xml:space="preserve">Là chủ sở hữu căn nhà tại địa chỉ: </w:t>
      </w:r>
      <w:r>
        <w:rPr>
          <w:i/>
        </w:rPr>
        <w:t>01 CMT8, phường Khuê Trung, quận Cẩm Lệ, thành phố Đà Nẵng</w:t>
      </w:r>
      <w:r>
        <w:t>. (Theo giấy chứng nhận QSDĐ số vào sổ: CH00123, cấp ngày 02/11/2005, số Seri: BC 668877)</w:t>
      </w:r>
    </w:p>
    <w:p>
      <w:r>
        <w:rPr>
          <w:b/>
        </w:rPr>
        <w:t>(Gọi tắt là bên A)</w:t>
      </w:r>
    </w:p>
    <w:p/>
    <w:p>
      <w:r>
        <w:rPr>
          <w:b/>
        </w:rPr>
        <w:t>BÊN THUÊ:</w:t>
      </w:r>
    </w:p>
    <w:p>
      <w:r>
        <w:t xml:space="preserve">Công ty: </w:t>
      </w:r>
      <w:r>
        <w:rPr>
          <w:b/>
        </w:rPr>
        <w:t>CÔNG TY TNHH ÁNH SÁNG</w:t>
      </w:r>
    </w:p>
    <w:p>
      <w:r>
        <w:t>Đại diện : ông Nguyễn Hữu H</w:t>
        <w:tab/>
        <w:tab/>
        <w:t>Chức vụ: Giám đốc</w:t>
      </w:r>
    </w:p>
    <w:p>
      <w:r>
        <w:t xml:space="preserve">Trụ sở: </w:t>
      </w:r>
      <w:r>
        <w:rPr>
          <w:i/>
        </w:rPr>
        <w:t>01 CMT8, phường Khuê Trung, quận Cẩm Lệ, thành phố Đà Nẵng</w:t>
      </w:r>
    </w:p>
    <w:p>
      <w:r>
        <w:t>Điện thoại: 0905 888 999</w:t>
      </w:r>
    </w:p>
    <w:p>
      <w:r>
        <w:rPr>
          <w:b/>
        </w:rPr>
        <w:t>(Gọi tắt là bên B)</w:t>
      </w:r>
    </w:p>
    <w:p/>
    <w:p>
      <w:r>
        <w:t>Hai bên thỏa thuận việc thuê mặt bằng theo các điều khoản, điều kiện như sau:</w:t>
      </w:r>
    </w:p>
    <w:p/>
    <w:p>
      <w:r>
        <w:rPr>
          <w:b/>
          <w:sz w:val="26"/>
        </w:rPr>
        <w:t>ĐIỀU 1: ĐỐI TƯỢNG CHO THUÊ</w:t>
      </w:r>
    </w:p>
    <w:p/>
    <w:p>
      <w:r>
        <w:t xml:space="preserve">Bên A đồng ý cho thuê và Bên B đồng ý thuê mặt bằng căn nhà tại địa chỉ </w:t>
      </w:r>
      <w:r>
        <w:rPr>
          <w:i/>
        </w:rPr>
        <w:t>01 CMT8, phường Khuê Trung, quận Cẩm Lệ, thành phố Đà Nẵng.</w:t>
      </w:r>
    </w:p>
    <w:p>
      <w:r>
        <w:t>1. Đặc điểm pháp lý: mặt bằng thuê thuộc quyền sở hữu, sử dụng hợp pháp của bên A.</w:t>
      </w:r>
    </w:p>
    <w:p>
      <w:r>
        <w:t>2. Mục đích thuê: để Bên B làm văn phòng, hoạt động kinh doanh hợp pháp của Bên B theo giấy đăng ký kinh doanh hoạt động của Bên B. Bên B cam kết sử dụng mặt...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