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291AAE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E4008">
            <w:pPr>
              <w:spacing w:before="0" w:after="0"/>
              <w:jc w:val="left"/>
            </w:pPr>
            <w:r>
              <w:drawing>
                <wp:inline distT="0" distB="0" distL="114300" distR="114300">
                  <wp:extent cx="971550" cy="1118235"/>
                  <wp:effectExtent l="0" t="0" r="6350" b="1206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1118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49103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22"/>
              </w:rPr>
              <w:t>CÔNG TY CP LSP VIỆT NAM</w:t>
            </w:r>
          </w:p>
          <w:p w14:paraId="5179C56D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Số 48, Phố Lạc Trung, Q. Hai Bà Trưng, Hà Nội</w:t>
            </w:r>
          </w:p>
          <w:p w14:paraId="34D664A9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Tel: (024) 3204 9988  |  Fax: (024) 3215 1142</w:t>
            </w:r>
          </w:p>
          <w:p w14:paraId="455B180B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Email: info@santino.com.vn  |  www.santino.com.vn</w:t>
            </w:r>
          </w:p>
        </w:tc>
      </w:tr>
    </w:tbl>
    <w:p w14:paraId="703C5FC7">
      <w:pPr>
        <w:spacing w:before="80" w:after="20"/>
        <w:jc w:val="center"/>
      </w:pPr>
      <w:r>
        <w:rPr>
          <w:rFonts w:ascii="Segoe UI" w:hAnsi="Segoe UI" w:eastAsia="Segoe UI"/>
          <w:b/>
          <w:i w:val="0"/>
          <w:color w:val="111111"/>
          <w:sz w:val="30"/>
        </w:rPr>
        <w:t>PHIẾU ĐẶT HÀNG</w:t>
      </w: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1A3379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13" w:type="dxa"/>
            <w:vAlign w:val="center"/>
          </w:tcPr>
          <w:p w14:paraId="61BAAAB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464646"/>
                <w:sz w:val="18"/>
              </w:rPr>
              <w:t>{NgayLap}</w:t>
            </w:r>
          </w:p>
        </w:tc>
        <w:tc>
          <w:tcPr>
            <w:tcW w:w="3685" w:type="dxa"/>
            <w:shd w:val="clear" w:color="auto" w:fill="F4EFE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C4D10FD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Số: {SoPhieu}</w:t>
            </w:r>
          </w:p>
        </w:tc>
      </w:tr>
    </w:tbl>
    <w:p w14:paraId="664F5A28">
      <w:pPr>
        <w:spacing w:before="20" w:after="20"/>
      </w:pPr>
    </w:p>
    <w:tbl>
      <w:tblPr>
        <w:tblStyle w:val="12"/>
        <w:tblW w:w="0" w:type="auto"/>
        <w:jc w:val="center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5F843FDD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29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68FC68F3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KHÁCH HÀNG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{TenKhachHang}</w:t>
            </w:r>
          </w:p>
        </w:tc>
        <w:tc>
          <w:tcPr>
            <w:tcW w:w="3968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35375DAE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MÃ KHÁCH HÀNG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{MaKH}</w:t>
            </w:r>
          </w:p>
        </w:tc>
      </w:tr>
      <w:tr w14:paraId="68013619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29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BAAF35F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ĐỊA CHỈ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{DiaChi}</w:t>
            </w:r>
          </w:p>
        </w:tc>
        <w:tc>
          <w:tcPr>
            <w:tcW w:w="3968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F01AA43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SỐ ĐIỆN THOẠI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{SDT}</w:t>
            </w:r>
          </w:p>
        </w:tc>
      </w:tr>
      <w:tr w14:paraId="7ECB9345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97" w:type="dxa"/>
            <w:gridSpan w:val="2"/>
            <w:shd w:val="clear" w:color="auto" w:fill="FAF6EE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C327BA4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DIỄN GIẢI: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{DienGiai}</w:t>
            </w:r>
          </w:p>
        </w:tc>
      </w:tr>
    </w:tbl>
    <w:p w14:paraId="2F8E6B9B">
      <w:pPr>
        <w:spacing w:before="40" w:after="40"/>
      </w:pPr>
    </w:p>
    <w:tbl>
      <w:tblPr>
        <w:tblStyle w:val="12"/>
        <w:tblW w:w="0" w:type="auto"/>
        <w:jc w:val="center"/>
        <w:tblBorders>
          <w:top w:val="single" w:color="C0C0C0" w:sz="6" w:space="0"/>
          <w:left w:val="single" w:color="C0C0C0" w:sz="6" w:space="0"/>
          <w:bottom w:val="single" w:color="C0C0C0" w:sz="6" w:space="0"/>
          <w:right w:val="single" w:color="C0C0C0" w:sz="6" w:space="0"/>
          <w:insideH w:val="single" w:color="C0C0C0" w:sz="6" w:space="0"/>
          <w:insideV w:val="single" w:color="C0C0C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"/>
        <w:gridCol w:w="1387"/>
        <w:gridCol w:w="3145"/>
        <w:gridCol w:w="2845"/>
        <w:gridCol w:w="1687"/>
        <w:gridCol w:w="2238"/>
        <w:gridCol w:w="28"/>
      </w:tblGrid>
      <w:tr w14:paraId="4A66B7DC">
        <w:tblPrEx>
          <w:tblBorders>
            <w:top w:val="single" w:color="C0C0C0" w:sz="6" w:space="0"/>
            <w:left w:val="single" w:color="C0C0C0" w:sz="6" w:space="0"/>
            <w:bottom w:val="single" w:color="C0C0C0" w:sz="6" w:space="0"/>
            <w:right w:val="single" w:color="C0C0C0" w:sz="6" w:space="0"/>
            <w:insideH w:val="single" w:color="C0C0C0" w:sz="6" w:space="0"/>
            <w:insideV w:val="single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30" w:type="dxa"/>
          <w:jc w:val="center"/>
        </w:trPr>
        <w:tc>
          <w:tcPr>
            <w:tcW w:w="1387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70532CFC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STT</w:t>
            </w:r>
          </w:p>
        </w:tc>
        <w:tc>
          <w:tcPr>
            <w:tcW w:w="3145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2025C88D"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SẢN PHẨM</w:t>
            </w:r>
          </w:p>
        </w:tc>
        <w:tc>
          <w:tcPr>
            <w:tcW w:w="2845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3E90D35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SIZE × SỐ LƯỢNG</w:t>
            </w:r>
          </w:p>
        </w:tc>
        <w:tc>
          <w:tcPr>
            <w:tcW w:w="1687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1E97961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TỔNG</w:t>
            </w:r>
          </w:p>
        </w:tc>
        <w:tc>
          <w:tcPr>
            <w:tcW w:w="2266" w:type="dxa"/>
            <w:gridSpan w:val="2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662047AE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THÀNH TIỀN</w:t>
            </w:r>
          </w:p>
        </w:tc>
      </w:tr>
      <w:tr w14:paraId="48021E57">
        <w:tblPrEx>
          <w:tblBorders>
            <w:top w:val="single" w:color="C0C0C0" w:sz="6" w:space="0"/>
            <w:left w:val="single" w:color="C0C0C0" w:sz="6" w:space="0"/>
            <w:bottom w:val="single" w:color="C0C0C0" w:sz="6" w:space="0"/>
            <w:right w:val="single" w:color="C0C0C0" w:sz="6" w:space="0"/>
            <w:insideH w:val="single" w:color="C0C0C0" w:sz="6" w:space="0"/>
            <w:insideV w:val="single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30" w:type="dxa"/>
          <w:jc w:val="center"/>
        </w:trPr>
        <w:tc>
          <w:tcPr>
            <w:tcW w:w="1387" w:type="dxa"/>
            <w:tcMar>
              <w:top w:w="35" w:type="dxa"/>
              <w:left w:w="20" w:type="dxa"/>
              <w:bottom w:w="35" w:type="dxa"/>
              <w:right w:w="20" w:type="dxa"/>
            </w:tcMar>
            <w:vAlign w:val="center"/>
          </w:tcPr>
          <w:p w14:paraId="02AD9AC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{#ChiTietDonHang}{STT}</w:t>
            </w:r>
          </w:p>
        </w:tc>
        <w:tc>
          <w:tcPr>
            <w:tcW w:w="3145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017F1579"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9C6B30"/>
                <w:sz w:val="18"/>
              </w:rPr>
              <w:t>{MaHang}</w:t>
            </w:r>
            <w:r>
              <w:rPr>
                <w:rFonts w:ascii="Segoe UI" w:hAnsi="Segoe UI" w:eastAsia="Segoe UI"/>
                <w:b/>
                <w:i w:val="0"/>
                <w:color w:val="9C6B30"/>
                <w:sz w:val="18"/>
              </w:rPr>
              <w:br w:type="textWrapping"/>
            </w:r>
            <w:r>
              <w:rPr>
                <w:rFonts w:ascii="Segoe UI" w:hAnsi="Segoe UI" w:eastAsia="Segoe UI"/>
                <w:b w:val="0"/>
                <w:i w:val="0"/>
                <w:color w:val="323232"/>
                <w:sz w:val="16"/>
              </w:rPr>
              <w:t>{ten_hang_goc}</w:t>
            </w:r>
            <w:r>
              <w:rPr>
                <w:rFonts w:ascii="Segoe UI" w:hAnsi="Segoe UI" w:eastAsia="Segoe UI"/>
                <w:b w:val="0"/>
                <w:i w:val="0"/>
                <w:color w:val="323232"/>
                <w:sz w:val="16"/>
              </w:rPr>
              <w:br w:type="textWrapping"/>
            </w:r>
            <w:r>
              <w:rPr>
                <w:rFonts w:ascii="Segoe UI" w:hAnsi="Segoe UI" w:eastAsia="Segoe UI"/>
                <w:b w:val="0"/>
                <w:i w:val="0"/>
                <w:color w:val="646464"/>
                <w:sz w:val="16"/>
              </w:rPr>
              <w:t>Màu: {mau}</w:t>
            </w:r>
          </w:p>
        </w:tc>
        <w:tc>
          <w:tcPr>
            <w:tcW w:w="2845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7820122F"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{size_qty_text}</w:t>
            </w:r>
          </w:p>
        </w:tc>
        <w:tc>
          <w:tcPr>
            <w:tcW w:w="1687" w:type="dxa"/>
            <w:tcMar>
              <w:top w:w="35" w:type="dxa"/>
              <w:left w:w="20" w:type="dxa"/>
              <w:bottom w:w="35" w:type="dxa"/>
              <w:right w:w="20" w:type="dxa"/>
            </w:tcMar>
            <w:vAlign w:val="center"/>
          </w:tcPr>
          <w:p w14:paraId="577CFD62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{SoLuong}</w:t>
            </w:r>
          </w:p>
        </w:tc>
        <w:tc>
          <w:tcPr>
            <w:tcW w:w="2266" w:type="dxa"/>
            <w:gridSpan w:val="2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47AD98B6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{ThanhTien} đ{/ChiTietDonHang}</w:t>
            </w:r>
          </w:p>
        </w:tc>
      </w:tr>
      <w:tr w14:paraId="71D796EC">
        <w:tblPrEx>
          <w:tblBorders>
            <w:top w:val="single" w:color="CCCCCC" w:sz="6" w:space="0"/>
            <w:left w:val="single" w:color="CCCCCC" w:sz="6" w:space="0"/>
            <w:bottom w:val="single" w:color="CCCCCC" w:sz="6" w:space="0"/>
            <w:right w:val="single" w:color="CCCCCC" w:sz="6" w:space="0"/>
            <w:insideH w:val="single" w:color="CCCCCC" w:sz="6" w:space="0"/>
            <w:insideV w:val="single" w:color="CCCC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" w:type="dxa"/>
          <w:jc w:val="center"/>
        </w:trPr>
        <w:tc>
          <w:tcPr>
            <w:tcW w:w="11332" w:type="dxa"/>
            <w:gridSpan w:val="6"/>
            <w:shd w:val="clear" w:color="auto" w:fill="F4F4F2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4104B7B">
            <w:pPr>
              <w:spacing w:before="0" w:after="0"/>
              <w:jc w:val="left"/>
            </w:pPr>
            <w:r>
              <w:rPr>
                <w:rFonts w:ascii="Segoe UI" w:hAnsi="Segoe UI" w:eastAsia="Segoe UI"/>
                <w:b/>
                <w:i w:val="0"/>
                <w:color w:val="282828"/>
                <w:sz w:val="17"/>
              </w:rPr>
              <w:t xml:space="preserve">Tổng theo size: </w:t>
            </w:r>
            <w:r>
              <w:rPr>
                <w:rFonts w:ascii="Segoe UI" w:hAnsi="Segoe UI" w:eastAsia="Segoe UI"/>
                <w:b w:val="0"/>
                <w:i w:val="0"/>
                <w:color w:val="141414"/>
                <w:sz w:val="17"/>
              </w:rPr>
              <w:t>{tong_theo_size}</w:t>
            </w:r>
          </w:p>
        </w:tc>
      </w:tr>
    </w:tbl>
    <w:p w14:paraId="2EF5F547">
      <w:pPr>
        <w:spacing w:before="40" w:after="40"/>
      </w:pP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2EF000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6556DD5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Tổng số lượng: {TongSoLuong} sản phẩm</w:t>
            </w:r>
          </w:p>
        </w:tc>
        <w:tc>
          <w:tcPr>
            <w:tcW w:w="4251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AA267E8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505050"/>
                <w:sz w:val="18"/>
              </w:rPr>
              <w:t xml:space="preserve">Tổng tiền hàng: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{TongTienHang} đ</w:t>
            </w:r>
          </w:p>
        </w:tc>
      </w:tr>
      <w:tr w14:paraId="32EC33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42ED590">
            <w:pPr>
              <w:spacing w:line="252" w:lineRule="auto"/>
            </w:pPr>
            <w:r>
              <w:rPr>
                <w:rFonts w:ascii="Segoe UI" w:hAnsi="Segoe UI" w:eastAsia="Segoe UI"/>
                <w:b w:val="0"/>
                <w:i/>
                <w:color w:val="505050"/>
                <w:sz w:val="17"/>
              </w:rPr>
              <w:t>Bằng chữ: {TienBangChu}</w:t>
            </w:r>
          </w:p>
        </w:tc>
        <w:tc>
          <w:tcPr>
            <w:tcW w:w="4251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63ECB72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{TienChietKhau} đ</w:t>
            </w:r>
          </w:p>
        </w:tc>
      </w:tr>
      <w:tr w14:paraId="5AB3A6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1594960"/>
        </w:tc>
        <w:tc>
          <w:tcPr>
            <w:tcW w:w="4251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04293F3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 khác: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{ChietKhauKhac} đ</w:t>
            </w:r>
          </w:p>
        </w:tc>
      </w:tr>
      <w:tr w14:paraId="7C6169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F56320B"/>
        </w:tc>
        <w:tc>
          <w:tcPr>
            <w:tcW w:w="4251" w:type="dxa"/>
            <w:tcBorders>
              <w:top w:val="single" w:color="AAAAAA" w:sz="8" w:space="0"/>
            </w:tcBorders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381DCFB">
            <w:pPr>
              <w:spacing w:before="4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TỔNG THANH TOÁN: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br w:type="textWrapping"/>
            </w:r>
            <w:r>
              <w:rPr>
                <w:rFonts w:ascii="Segoe UI" w:hAnsi="Segoe UI" w:eastAsia="Segoe UI"/>
                <w:b/>
                <w:i w:val="0"/>
                <w:color w:val="9C6B30"/>
                <w:sz w:val="23"/>
              </w:rPr>
              <w:t>{TongThanhToan} đ</w:t>
            </w:r>
          </w:p>
        </w:tc>
      </w:tr>
    </w:tbl>
    <w:p w14:paraId="0C7DFA1B">
      <w:pPr>
        <w:spacing w:before="80" w:after="40"/>
      </w:pP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  <w:gridCol w:w="2266"/>
      </w:tblGrid>
      <w:tr w14:paraId="04C5E0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77C5E7B8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Người nhận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6377CC7A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Người giao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45504C72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Thủ kho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43FE8D63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Kế toán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0B9F577D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Thủ trưởng</w:t>
            </w:r>
          </w:p>
        </w:tc>
      </w:tr>
      <w:tr w14:paraId="1FCA9A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688A23EF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61FDF791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694DE183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37D459B7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48658FEE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</w:tr>
    </w:tbl>
    <w:p w14:paraId="6CC05149">
      <w:pPr>
        <w:spacing w:before="160" w:after="40"/>
      </w:pPr>
      <w:bookmarkStart w:id="0" w:name="_GoBack"/>
      <w:bookmarkEnd w:id="0"/>
    </w:p>
    <w:sectPr>
      <w:pgSz w:w="12240" w:h="15840"/>
      <w:pgMar w:top="340" w:right="454" w:bottom="340" w:left="454" w:header="170" w:footer="17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0C0545"/>
    <w:rsid w:val="16263962"/>
    <w:rsid w:val="236B52BE"/>
    <w:rsid w:val="47A8679C"/>
    <w:rsid w:val="6BDD3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Segoe UI" w:hAnsi="Segoe UI" w:eastAsia="Segoe UI" w:cstheme="minorBidi"/>
      <w:sz w:val="1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XinWei</cp:lastModifiedBy>
  <dcterms:modified xsi:type="dcterms:W3CDTF">2026-08-07T14:50:57Z</dcterms:modified>
  <dc:subject>Mẫu DOCX trình bày gọn theo ma trận size</dc:subject>
  <dc:title>Phiếu đặt hàng Santino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2F2CFA5A036F4072A570BBD56DC4B687_12</vt:lpwstr>
  </property>
</Properties>
</file>