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BCA6E" w14:textId="0D849150" w:rsidR="00FC0EE4" w:rsidRPr="0017012A" w:rsidRDefault="00FC0EE4" w:rsidP="00FC0EE4">
      <w:pPr>
        <w:pStyle w:val="ListParagraph"/>
        <w:numPr>
          <w:ilvl w:val="0"/>
          <w:numId w:val="1"/>
        </w:numPr>
        <w:spacing w:after="0" w:line="360" w:lineRule="auto"/>
        <w:rPr>
          <w:rFonts w:ascii="Times New Roman" w:eastAsia="Times New Roman" w:hAnsi="Times New Roman" w:cs="Times New Roman"/>
          <w:b/>
          <w:bCs/>
          <w:sz w:val="24"/>
          <w:szCs w:val="24"/>
        </w:rPr>
      </w:pPr>
      <w:r w:rsidRPr="0017012A">
        <w:rPr>
          <w:rFonts w:ascii="Times New Roman" w:eastAsia="Times New Roman" w:hAnsi="Times New Roman" w:cs="Times New Roman"/>
          <w:b/>
          <w:bCs/>
          <w:sz w:val="24"/>
          <w:szCs w:val="24"/>
        </w:rPr>
        <w:t xml:space="preserve">KHÁCH HÀNG: </w:t>
      </w:r>
    </w:p>
    <w:p w14:paraId="2E822D0A" w14:textId="33E74EC4" w:rsidR="00FC0EE4" w:rsidRPr="0017012A" w:rsidRDefault="00AF5F61" w:rsidP="00FC0EE4">
      <w:pPr>
        <w:pStyle w:val="ListParagraph"/>
        <w:numPr>
          <w:ilvl w:val="0"/>
          <w:numId w:val="2"/>
        </w:numPr>
        <w:spacing w:after="0" w:line="360" w:lineRule="auto"/>
        <w:rPr>
          <w:rFonts w:ascii="Times New Roman" w:eastAsia="Times New Roman" w:hAnsi="Times New Roman" w:cs="Times New Roman"/>
          <w:b/>
          <w:bCs/>
          <w:color w:val="FF0000"/>
          <w:sz w:val="24"/>
          <w:szCs w:val="24"/>
        </w:rPr>
      </w:pPr>
      <w:r w:rsidRPr="0017012A">
        <w:rPr>
          <w:rFonts w:ascii="Times New Roman" w:eastAsia="Times New Roman" w:hAnsi="Times New Roman" w:cs="Times New Roman"/>
          <w:b/>
          <w:bCs/>
          <w:color w:val="FF0000"/>
          <w:sz w:val="24"/>
          <w:szCs w:val="24"/>
        </w:rPr>
        <w:t>T</w:t>
      </w:r>
      <w:r w:rsidR="00FC0EE4" w:rsidRPr="0017012A">
        <w:rPr>
          <w:rFonts w:ascii="Times New Roman" w:eastAsia="Times New Roman" w:hAnsi="Times New Roman" w:cs="Times New Roman"/>
          <w:b/>
          <w:bCs/>
          <w:color w:val="FF0000"/>
          <w:sz w:val="24"/>
          <w:szCs w:val="24"/>
        </w:rPr>
        <w:t>hông tin</w:t>
      </w:r>
      <w:r w:rsidRPr="0017012A">
        <w:rPr>
          <w:rFonts w:ascii="Times New Roman" w:eastAsia="Times New Roman" w:hAnsi="Times New Roman" w:cs="Times New Roman"/>
          <w:b/>
          <w:bCs/>
          <w:color w:val="FF0000"/>
          <w:sz w:val="24"/>
          <w:szCs w:val="24"/>
        </w:rPr>
        <w:t xml:space="preserve"> bắt buộc</w:t>
      </w:r>
      <w:r w:rsidR="00FC0EE4" w:rsidRPr="0017012A">
        <w:rPr>
          <w:rFonts w:ascii="Times New Roman" w:eastAsia="Times New Roman" w:hAnsi="Times New Roman" w:cs="Times New Roman"/>
          <w:b/>
          <w:bCs/>
          <w:color w:val="FF0000"/>
          <w:sz w:val="24"/>
          <w:szCs w:val="24"/>
        </w:rPr>
        <w:t xml:space="preserve">: </w:t>
      </w:r>
    </w:p>
    <w:p w14:paraId="62BC9B28" w14:textId="61CE08E0" w:rsidR="00FC0EE4" w:rsidRPr="0017012A" w:rsidRDefault="00FC0EE4" w:rsidP="00FC0EE4">
      <w:pPr>
        <w:pStyle w:val="ListParagraph"/>
        <w:spacing w:after="0" w:line="360" w:lineRule="auto"/>
        <w:ind w:left="1080"/>
        <w:rPr>
          <w:rFonts w:ascii="Times New Roman" w:eastAsia="Times New Roman" w:hAnsi="Times New Roman" w:cs="Times New Roman"/>
          <w:color w:val="FF0000"/>
          <w:sz w:val="24"/>
          <w:szCs w:val="24"/>
        </w:rPr>
      </w:pPr>
      <w:r w:rsidRPr="0017012A">
        <w:rPr>
          <w:rFonts w:ascii="Times New Roman" w:eastAsia="Times New Roman" w:hAnsi="Times New Roman" w:cs="Times New Roman"/>
          <w:color w:val="FF0000"/>
          <w:sz w:val="24"/>
          <w:szCs w:val="24"/>
        </w:rPr>
        <w:t>Tên công ty</w:t>
      </w:r>
    </w:p>
    <w:p w14:paraId="38375C48" w14:textId="7BF46427" w:rsidR="00FC0EE4" w:rsidRPr="0017012A" w:rsidRDefault="00FC0EE4" w:rsidP="00FC0EE4">
      <w:pPr>
        <w:pStyle w:val="ListParagraph"/>
        <w:spacing w:after="0" w:line="360" w:lineRule="auto"/>
        <w:ind w:left="1080"/>
        <w:rPr>
          <w:rFonts w:ascii="Times New Roman" w:eastAsia="Times New Roman" w:hAnsi="Times New Roman" w:cs="Times New Roman"/>
          <w:color w:val="FF0000"/>
          <w:sz w:val="24"/>
          <w:szCs w:val="24"/>
        </w:rPr>
      </w:pPr>
      <w:r w:rsidRPr="0017012A">
        <w:rPr>
          <w:rFonts w:ascii="Times New Roman" w:eastAsia="Times New Roman" w:hAnsi="Times New Roman" w:cs="Times New Roman"/>
          <w:color w:val="FF0000"/>
          <w:sz w:val="24"/>
          <w:szCs w:val="24"/>
        </w:rPr>
        <w:t>Địa chỉ công ty</w:t>
      </w:r>
    </w:p>
    <w:p w14:paraId="69B32241" w14:textId="1945048E" w:rsidR="00FC0EE4" w:rsidRPr="0017012A" w:rsidRDefault="00FC0EE4" w:rsidP="00FC0EE4">
      <w:pPr>
        <w:pStyle w:val="ListParagraph"/>
        <w:spacing w:after="0" w:line="360" w:lineRule="auto"/>
        <w:ind w:left="1080"/>
        <w:rPr>
          <w:rFonts w:ascii="Times New Roman" w:eastAsia="Times New Roman" w:hAnsi="Times New Roman" w:cs="Times New Roman"/>
          <w:color w:val="FF0000"/>
          <w:sz w:val="24"/>
          <w:szCs w:val="24"/>
        </w:rPr>
      </w:pPr>
      <w:r w:rsidRPr="0017012A">
        <w:rPr>
          <w:rFonts w:ascii="Times New Roman" w:eastAsia="Times New Roman" w:hAnsi="Times New Roman" w:cs="Times New Roman"/>
          <w:color w:val="FF0000"/>
          <w:sz w:val="24"/>
          <w:szCs w:val="24"/>
        </w:rPr>
        <w:t>Mã số thuế</w:t>
      </w:r>
    </w:p>
    <w:p w14:paraId="07CC73A3" w14:textId="4BC576EA" w:rsidR="00FC0EE4" w:rsidRPr="0017012A" w:rsidRDefault="00FC0EE4" w:rsidP="00FC0EE4">
      <w:pPr>
        <w:pStyle w:val="ListParagraph"/>
        <w:spacing w:after="0" w:line="360" w:lineRule="auto"/>
        <w:ind w:left="1080"/>
        <w:rPr>
          <w:rFonts w:ascii="Times New Roman" w:eastAsia="Times New Roman" w:hAnsi="Times New Roman" w:cs="Times New Roman"/>
          <w:color w:val="FF0000"/>
          <w:sz w:val="24"/>
          <w:szCs w:val="24"/>
        </w:rPr>
      </w:pPr>
      <w:r w:rsidRPr="0017012A">
        <w:rPr>
          <w:rFonts w:ascii="Times New Roman" w:eastAsia="Times New Roman" w:hAnsi="Times New Roman" w:cs="Times New Roman"/>
          <w:color w:val="FF0000"/>
          <w:sz w:val="24"/>
          <w:szCs w:val="24"/>
        </w:rPr>
        <w:t>Thông tin liên lạc: Số điện thoại, email, tên người liên lạc</w:t>
      </w:r>
    </w:p>
    <w:p w14:paraId="716FD44F" w14:textId="03D67CEA" w:rsidR="00AF5F61" w:rsidRPr="0017012A" w:rsidRDefault="00AF5F61" w:rsidP="00FC0EE4">
      <w:pPr>
        <w:pStyle w:val="ListParagraph"/>
        <w:spacing w:after="0" w:line="360" w:lineRule="auto"/>
        <w:ind w:left="1080"/>
        <w:rPr>
          <w:rFonts w:ascii="Times New Roman" w:eastAsia="Times New Roman" w:hAnsi="Times New Roman" w:cs="Times New Roman"/>
          <w:color w:val="FF0000"/>
          <w:sz w:val="24"/>
          <w:szCs w:val="24"/>
        </w:rPr>
      </w:pPr>
      <w:r w:rsidRPr="0017012A">
        <w:rPr>
          <w:rFonts w:ascii="Times New Roman" w:eastAsia="Times New Roman" w:hAnsi="Times New Roman" w:cs="Times New Roman"/>
          <w:color w:val="FF0000"/>
          <w:sz w:val="24"/>
          <w:szCs w:val="24"/>
        </w:rPr>
        <w:t>Nguồn khách</w:t>
      </w:r>
    </w:p>
    <w:p w14:paraId="7B19B999" w14:textId="0204447E" w:rsidR="00FC0EE4" w:rsidRPr="0017012A" w:rsidRDefault="00FC0EE4" w:rsidP="00FC0EE4">
      <w:pPr>
        <w:pStyle w:val="ListParagraph"/>
        <w:numPr>
          <w:ilvl w:val="0"/>
          <w:numId w:val="2"/>
        </w:numPr>
        <w:spacing w:after="0" w:line="360" w:lineRule="auto"/>
        <w:rPr>
          <w:rFonts w:ascii="Times New Roman" w:eastAsia="Times New Roman" w:hAnsi="Times New Roman" w:cs="Times New Roman"/>
          <w:b/>
          <w:bCs/>
          <w:color w:val="FF0000"/>
          <w:sz w:val="24"/>
          <w:szCs w:val="24"/>
        </w:rPr>
      </w:pPr>
      <w:r w:rsidRPr="0017012A">
        <w:rPr>
          <w:rFonts w:ascii="Times New Roman" w:eastAsia="Times New Roman" w:hAnsi="Times New Roman" w:cs="Times New Roman"/>
          <w:b/>
          <w:bCs/>
          <w:color w:val="FF0000"/>
          <w:sz w:val="24"/>
          <w:szCs w:val="24"/>
        </w:rPr>
        <w:t xml:space="preserve">Nhân viên: </w:t>
      </w:r>
      <w:r w:rsidRPr="0017012A">
        <w:rPr>
          <w:rFonts w:ascii="Times New Roman" w:eastAsia="Times New Roman" w:hAnsi="Times New Roman" w:cs="Times New Roman"/>
          <w:color w:val="FF0000"/>
          <w:sz w:val="24"/>
          <w:szCs w:val="24"/>
        </w:rPr>
        <w:t xml:space="preserve">Có thể nhìn tên toàn bộ khách hàng nhưng </w:t>
      </w:r>
      <w:r w:rsidRPr="0017012A">
        <w:rPr>
          <w:rFonts w:ascii="Times New Roman" w:eastAsia="Times New Roman" w:hAnsi="Times New Roman" w:cs="Times New Roman"/>
          <w:b/>
          <w:bCs/>
          <w:i/>
          <w:iCs/>
          <w:color w:val="FF0000"/>
          <w:sz w:val="24"/>
          <w:szCs w:val="24"/>
        </w:rPr>
        <w:t xml:space="preserve">Chỉ được chỉnh sửa và xem </w:t>
      </w:r>
      <w:r w:rsidRPr="0017012A">
        <w:rPr>
          <w:rFonts w:ascii="Times New Roman" w:eastAsia="Times New Roman" w:hAnsi="Times New Roman" w:cs="Times New Roman"/>
          <w:color w:val="FF0000"/>
          <w:sz w:val="24"/>
          <w:szCs w:val="24"/>
        </w:rPr>
        <w:t xml:space="preserve">đầy đủ thông tin khách hàng </w:t>
      </w:r>
      <w:r w:rsidRPr="0017012A">
        <w:rPr>
          <w:rFonts w:ascii="Times New Roman" w:eastAsia="Times New Roman" w:hAnsi="Times New Roman" w:cs="Times New Roman"/>
          <w:b/>
          <w:bCs/>
          <w:i/>
          <w:iCs/>
          <w:color w:val="FF0000"/>
          <w:sz w:val="24"/>
          <w:szCs w:val="24"/>
        </w:rPr>
        <w:t>được phân quyền</w:t>
      </w:r>
      <w:r w:rsidRPr="0017012A">
        <w:rPr>
          <w:rFonts w:ascii="Times New Roman" w:eastAsia="Times New Roman" w:hAnsi="Times New Roman" w:cs="Times New Roman"/>
          <w:color w:val="FF0000"/>
          <w:sz w:val="24"/>
          <w:szCs w:val="24"/>
        </w:rPr>
        <w:t xml:space="preserve">. </w:t>
      </w:r>
    </w:p>
    <w:p w14:paraId="4155C8B9" w14:textId="28A5DF63" w:rsidR="00FC0EE4" w:rsidRPr="0017012A" w:rsidRDefault="00FC0EE4" w:rsidP="00FC0EE4">
      <w:pPr>
        <w:pStyle w:val="ListParagraph"/>
        <w:numPr>
          <w:ilvl w:val="0"/>
          <w:numId w:val="2"/>
        </w:numPr>
        <w:spacing w:after="0" w:line="360" w:lineRule="auto"/>
        <w:rPr>
          <w:rFonts w:ascii="Times New Roman" w:eastAsia="Times New Roman" w:hAnsi="Times New Roman" w:cs="Times New Roman"/>
          <w:b/>
          <w:bCs/>
          <w:color w:val="FF0000"/>
          <w:sz w:val="24"/>
          <w:szCs w:val="24"/>
        </w:rPr>
      </w:pPr>
      <w:r w:rsidRPr="0017012A">
        <w:rPr>
          <w:rFonts w:ascii="Times New Roman" w:eastAsia="Times New Roman" w:hAnsi="Times New Roman" w:cs="Times New Roman"/>
          <w:b/>
          <w:bCs/>
          <w:color w:val="FF0000"/>
          <w:sz w:val="24"/>
          <w:szCs w:val="24"/>
        </w:rPr>
        <w:t xml:space="preserve">Lọc khách hàng: </w:t>
      </w:r>
      <w:r w:rsidR="00AF5F61" w:rsidRPr="0017012A">
        <w:rPr>
          <w:rFonts w:ascii="Times New Roman" w:eastAsia="Times New Roman" w:hAnsi="Times New Roman" w:cs="Times New Roman"/>
          <w:b/>
          <w:bCs/>
          <w:color w:val="FF0000"/>
          <w:sz w:val="24"/>
          <w:szCs w:val="24"/>
        </w:rPr>
        <w:t>Giao diện khi lọc khách hàng sau khi kiểm tra thông tin 1 khách hàng xong trở lại thì quay trở lại thì trở lại giao diện gần nhất.</w:t>
      </w:r>
    </w:p>
    <w:p w14:paraId="7E7796A1" w14:textId="1710FBE2" w:rsidR="00AF5F61" w:rsidRPr="0017012A" w:rsidRDefault="00AF5F61" w:rsidP="00FC0EE4">
      <w:pPr>
        <w:pStyle w:val="ListParagraph"/>
        <w:numPr>
          <w:ilvl w:val="0"/>
          <w:numId w:val="2"/>
        </w:numPr>
        <w:spacing w:after="0" w:line="360" w:lineRule="auto"/>
        <w:rPr>
          <w:rFonts w:ascii="Times New Roman" w:eastAsia="Times New Roman" w:hAnsi="Times New Roman" w:cs="Times New Roman"/>
          <w:b/>
          <w:bCs/>
          <w:color w:val="FF0000"/>
          <w:sz w:val="24"/>
          <w:szCs w:val="24"/>
        </w:rPr>
      </w:pPr>
      <w:r w:rsidRPr="0017012A">
        <w:rPr>
          <w:rFonts w:ascii="Times New Roman" w:eastAsia="Times New Roman" w:hAnsi="Times New Roman" w:cs="Times New Roman"/>
          <w:b/>
          <w:bCs/>
          <w:color w:val="FF0000"/>
          <w:sz w:val="24"/>
          <w:szCs w:val="24"/>
        </w:rPr>
        <w:t xml:space="preserve">Khách trùng: </w:t>
      </w:r>
      <w:r w:rsidRPr="0017012A">
        <w:rPr>
          <w:rFonts w:ascii="Times New Roman" w:eastAsia="Times New Roman" w:hAnsi="Times New Roman" w:cs="Times New Roman"/>
          <w:color w:val="FF0000"/>
          <w:sz w:val="24"/>
          <w:szCs w:val="24"/>
        </w:rPr>
        <w:t xml:space="preserve">Nếu bị trùng </w:t>
      </w:r>
      <w:r w:rsidRPr="0017012A">
        <w:rPr>
          <w:rFonts w:ascii="Times New Roman" w:eastAsia="Times New Roman" w:hAnsi="Times New Roman" w:cs="Times New Roman"/>
          <w:b/>
          <w:bCs/>
          <w:i/>
          <w:iCs/>
          <w:color w:val="FF0000"/>
          <w:sz w:val="24"/>
          <w:szCs w:val="24"/>
        </w:rPr>
        <w:t>“Mã số thuế”</w:t>
      </w:r>
      <w:r w:rsidRPr="0017012A">
        <w:rPr>
          <w:rFonts w:ascii="Times New Roman" w:eastAsia="Times New Roman" w:hAnsi="Times New Roman" w:cs="Times New Roman"/>
          <w:color w:val="FF0000"/>
          <w:sz w:val="24"/>
          <w:szCs w:val="24"/>
        </w:rPr>
        <w:t xml:space="preserve"> hoặc </w:t>
      </w:r>
      <w:r w:rsidRPr="0017012A">
        <w:rPr>
          <w:rFonts w:ascii="Times New Roman" w:eastAsia="Times New Roman" w:hAnsi="Times New Roman" w:cs="Times New Roman"/>
          <w:b/>
          <w:bCs/>
          <w:i/>
          <w:iCs/>
          <w:color w:val="FF0000"/>
          <w:sz w:val="24"/>
          <w:szCs w:val="24"/>
        </w:rPr>
        <w:t>“Tên công ty”</w:t>
      </w:r>
      <w:r w:rsidRPr="0017012A">
        <w:rPr>
          <w:rFonts w:ascii="Times New Roman" w:eastAsia="Times New Roman" w:hAnsi="Times New Roman" w:cs="Times New Roman"/>
          <w:color w:val="FF0000"/>
          <w:sz w:val="24"/>
          <w:szCs w:val="24"/>
        </w:rPr>
        <w:t xml:space="preserve"> thì không thể nhập tiếp và báo trùng</w:t>
      </w:r>
    </w:p>
    <w:p w14:paraId="3CC52384" w14:textId="51A7D423" w:rsidR="00FC0EE4" w:rsidRPr="0017012A" w:rsidRDefault="00FC0EE4" w:rsidP="00FC0EE4">
      <w:pPr>
        <w:pStyle w:val="ListParagraph"/>
        <w:spacing w:after="0" w:line="360" w:lineRule="auto"/>
        <w:rPr>
          <w:rFonts w:ascii="Times New Roman" w:eastAsia="Times New Roman" w:hAnsi="Times New Roman" w:cs="Times New Roman"/>
          <w:color w:val="FF0000"/>
          <w:sz w:val="24"/>
          <w:szCs w:val="24"/>
        </w:rPr>
      </w:pPr>
      <w:r w:rsidRPr="0017012A">
        <w:rPr>
          <w:rFonts w:ascii="Times New Roman" w:eastAsia="Times New Roman" w:hAnsi="Times New Roman" w:cs="Times New Roman"/>
          <w:color w:val="FF0000"/>
          <w:sz w:val="24"/>
          <w:szCs w:val="24"/>
        </w:rPr>
        <w:t xml:space="preserve">VẤN ĐỀ TỒN ĐỘNG: Nhân viên kinh doanh ai cũng có thể sửa thông tin khách hàng kể cả khách hàng không được phân quyền. Về phần khách hàng vẫn bị nhập trùng vì không có điều kiện bắt buộc. Thông tin liên lạc cũng không có điều kiện bắt buộc nên ai thích nhập thì nhập khó kiểm soát. Lọc khách hàng từng sale, click xem thông tin chi tiết 1 khách thì sau khi thoát ra khỏi thông tin khách hàng đó thì danh sách khách hàng vừa lọc cũng bị thoát luôn, phải lọc lại từ đầu. </w:t>
      </w:r>
    </w:p>
    <w:p w14:paraId="004C5882" w14:textId="5ACE70AA" w:rsidR="00FC0EE4" w:rsidRPr="0017012A" w:rsidRDefault="00FC0EE4" w:rsidP="00FC0EE4">
      <w:pPr>
        <w:pStyle w:val="ListParagraph"/>
        <w:spacing w:after="0" w:line="360" w:lineRule="auto"/>
        <w:rPr>
          <w:rFonts w:ascii="Times New Roman" w:eastAsia="Times New Roman" w:hAnsi="Times New Roman" w:cs="Times New Roman"/>
          <w:color w:val="FF0000"/>
          <w:sz w:val="24"/>
          <w:szCs w:val="24"/>
        </w:rPr>
      </w:pPr>
      <w:r w:rsidRPr="0017012A">
        <w:rPr>
          <w:rFonts w:ascii="Times New Roman" w:eastAsia="Times New Roman" w:hAnsi="Times New Roman" w:cs="Times New Roman"/>
          <w:color w:val="FF0000"/>
          <w:sz w:val="24"/>
          <w:szCs w:val="24"/>
        </w:rPr>
        <w:t xml:space="preserve">HƯỚNG XỬ LÝ Nhân viên chỉ được xem tổng thể khách hàng và kiểm tra khách trùng, không xem được chi tiết bên trong và không sửa chữa được thông tin đối với khách hàng không thuộc quyền chăm sóc của mình. Nhập thông tin khách hàng phải đầy đủ các thông tin: Tên, địa chỉ, mã số thuế, thông tin liên lạc. Tạo điều kiện bắt buộc khi nhập khách hàng mới để tránh trùng khách hàng: Ví dụ: Cùng mã số thuế báo trùng không nhập được thông tin khách đó nữa. Khắc phục vấn đề phải lọc danh sách khách hàng lại từ đầu sau khi kiểm tra thông tin 1 đơn vị. </w:t>
      </w:r>
    </w:p>
    <w:p w14:paraId="2D7F8A6D" w14:textId="774BE75B" w:rsidR="00FC0EE4" w:rsidRPr="0021030E" w:rsidRDefault="00FC0EE4" w:rsidP="00FC0EE4">
      <w:pPr>
        <w:pStyle w:val="ListParagraph"/>
        <w:numPr>
          <w:ilvl w:val="0"/>
          <w:numId w:val="1"/>
        </w:numPr>
        <w:spacing w:after="0" w:line="360" w:lineRule="auto"/>
        <w:rPr>
          <w:rFonts w:ascii="Times New Roman" w:eastAsia="Times New Roman" w:hAnsi="Times New Roman" w:cs="Times New Roman"/>
          <w:b/>
          <w:bCs/>
          <w:sz w:val="24"/>
          <w:szCs w:val="24"/>
        </w:rPr>
      </w:pPr>
      <w:r w:rsidRPr="0021030E">
        <w:rPr>
          <w:rFonts w:ascii="Times New Roman" w:eastAsia="Times New Roman" w:hAnsi="Times New Roman" w:cs="Times New Roman"/>
          <w:b/>
          <w:bCs/>
          <w:sz w:val="24"/>
          <w:szCs w:val="24"/>
        </w:rPr>
        <w:t xml:space="preserve">BÁO GIÁ: </w:t>
      </w:r>
    </w:p>
    <w:p w14:paraId="3B049957" w14:textId="1B5DB1E5" w:rsidR="001F33A8" w:rsidRPr="0021030E" w:rsidRDefault="001F33A8" w:rsidP="00AF5F61">
      <w:pPr>
        <w:pStyle w:val="ListParagraph"/>
        <w:numPr>
          <w:ilvl w:val="0"/>
          <w:numId w:val="2"/>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b/>
          <w:bCs/>
          <w:sz w:val="24"/>
          <w:szCs w:val="24"/>
        </w:rPr>
        <w:t>Những loại báo giá gồm</w:t>
      </w:r>
      <w:r w:rsidRPr="0021030E">
        <w:rPr>
          <w:rFonts w:ascii="Times New Roman" w:eastAsia="Times New Roman" w:hAnsi="Times New Roman" w:cs="Times New Roman"/>
          <w:sz w:val="24"/>
          <w:szCs w:val="24"/>
        </w:rPr>
        <w:t>:</w:t>
      </w:r>
    </w:p>
    <w:p w14:paraId="747E6632" w14:textId="4BD0001E" w:rsidR="001F33A8" w:rsidRPr="0021030E" w:rsidRDefault="001F33A8" w:rsidP="001F33A8">
      <w:pPr>
        <w:pStyle w:val="ListParagraph"/>
        <w:numPr>
          <w:ilvl w:val="0"/>
          <w:numId w:val="3"/>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b/>
          <w:bCs/>
          <w:i/>
          <w:iCs/>
          <w:sz w:val="24"/>
          <w:szCs w:val="24"/>
        </w:rPr>
        <w:t>Báo giá Quan trắc môi trường lao động:</w:t>
      </w:r>
      <w:r w:rsidRPr="0021030E">
        <w:rPr>
          <w:rFonts w:ascii="Times New Roman" w:eastAsia="Times New Roman" w:hAnsi="Times New Roman" w:cs="Times New Roman"/>
          <w:sz w:val="24"/>
          <w:szCs w:val="24"/>
        </w:rPr>
        <w:t xml:space="preserve"> Chỉ tiêu đo ngoài danh sách sẵn người lập có thể tự nhập những chỉ tiêu không có trong danh sách.</w:t>
      </w:r>
    </w:p>
    <w:p w14:paraId="11BF958E" w14:textId="05A16AE0" w:rsidR="001F33A8" w:rsidRPr="0021030E" w:rsidRDefault="001F33A8" w:rsidP="001F33A8">
      <w:pPr>
        <w:pStyle w:val="ListParagraph"/>
        <w:numPr>
          <w:ilvl w:val="0"/>
          <w:numId w:val="3"/>
        </w:numPr>
        <w:spacing w:after="0" w:line="360" w:lineRule="auto"/>
        <w:rPr>
          <w:rFonts w:ascii="Times New Roman" w:eastAsia="Times New Roman" w:hAnsi="Times New Roman" w:cs="Times New Roman"/>
          <w:b/>
          <w:bCs/>
          <w:i/>
          <w:iCs/>
          <w:sz w:val="24"/>
          <w:szCs w:val="24"/>
        </w:rPr>
      </w:pPr>
      <w:r w:rsidRPr="0021030E">
        <w:rPr>
          <w:rFonts w:ascii="Times New Roman" w:eastAsia="Times New Roman" w:hAnsi="Times New Roman" w:cs="Times New Roman"/>
          <w:b/>
          <w:bCs/>
          <w:i/>
          <w:iCs/>
          <w:sz w:val="24"/>
          <w:szCs w:val="24"/>
        </w:rPr>
        <w:lastRenderedPageBreak/>
        <w:t>Báo giá quan trắc môi trường định kỳ:</w:t>
      </w:r>
      <w:r w:rsidRPr="0021030E">
        <w:rPr>
          <w:rFonts w:ascii="Times New Roman" w:eastAsia="Times New Roman" w:hAnsi="Times New Roman" w:cs="Times New Roman"/>
          <w:sz w:val="24"/>
          <w:szCs w:val="24"/>
        </w:rPr>
        <w:t xml:space="preserve"> Chỉ tiêu đo ngoài danh sách sẵn người lập có thể tự nhập những chỉ tiêu không có trong danh sách.</w:t>
      </w:r>
    </w:p>
    <w:p w14:paraId="069EDE13" w14:textId="1D92705D" w:rsidR="001F33A8" w:rsidRPr="0021030E" w:rsidRDefault="001F33A8" w:rsidP="001F33A8">
      <w:pPr>
        <w:pStyle w:val="ListParagraph"/>
        <w:numPr>
          <w:ilvl w:val="0"/>
          <w:numId w:val="3"/>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b/>
          <w:bCs/>
          <w:i/>
          <w:iCs/>
          <w:sz w:val="24"/>
          <w:szCs w:val="24"/>
        </w:rPr>
        <w:t>Báo giá Đánh giá phân loại lao động theo điều kiện lao động:</w:t>
      </w:r>
      <w:r w:rsidRPr="0021030E">
        <w:rPr>
          <w:rFonts w:ascii="Times New Roman" w:eastAsia="Times New Roman" w:hAnsi="Times New Roman" w:cs="Times New Roman"/>
          <w:sz w:val="24"/>
          <w:szCs w:val="24"/>
        </w:rPr>
        <w:t xml:space="preserve"> Chỉ tiêu đo ngoài danh sách sẵn người lập có thể tự nhập những chỉ tiêu không có trong danh sách</w:t>
      </w:r>
    </w:p>
    <w:p w14:paraId="4ABA6959" w14:textId="52EEBAA7" w:rsidR="001F33A8" w:rsidRPr="0021030E" w:rsidRDefault="001F33A8" w:rsidP="001F33A8">
      <w:pPr>
        <w:pStyle w:val="ListParagraph"/>
        <w:numPr>
          <w:ilvl w:val="0"/>
          <w:numId w:val="3"/>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b/>
          <w:bCs/>
          <w:i/>
          <w:iCs/>
          <w:sz w:val="24"/>
          <w:szCs w:val="24"/>
        </w:rPr>
        <w:t>Báo giá Huấn luyện An toàn vệ sinh lao động</w:t>
      </w:r>
      <w:r w:rsidRPr="0021030E">
        <w:rPr>
          <w:rFonts w:ascii="Times New Roman" w:eastAsia="Times New Roman" w:hAnsi="Times New Roman" w:cs="Times New Roman"/>
          <w:sz w:val="24"/>
          <w:szCs w:val="24"/>
        </w:rPr>
        <w:t>: lập báo giá tự nhập thông tin.</w:t>
      </w:r>
    </w:p>
    <w:p w14:paraId="35875345" w14:textId="7D236E38" w:rsidR="001F33A8" w:rsidRPr="0021030E" w:rsidRDefault="001F33A8" w:rsidP="001F33A8">
      <w:pPr>
        <w:pStyle w:val="ListParagraph"/>
        <w:numPr>
          <w:ilvl w:val="0"/>
          <w:numId w:val="3"/>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b/>
          <w:bCs/>
          <w:i/>
          <w:iCs/>
          <w:sz w:val="24"/>
          <w:szCs w:val="24"/>
        </w:rPr>
        <w:t>Báo giá Kiểm định kỹ thuật an toàn</w:t>
      </w:r>
      <w:r w:rsidRPr="0021030E">
        <w:rPr>
          <w:rFonts w:ascii="Times New Roman" w:eastAsia="Times New Roman" w:hAnsi="Times New Roman" w:cs="Times New Roman"/>
          <w:sz w:val="24"/>
          <w:szCs w:val="24"/>
        </w:rPr>
        <w:t>: lập báo giá tự nhập thông tin.</w:t>
      </w:r>
    </w:p>
    <w:p w14:paraId="583B0E54" w14:textId="1D319F09" w:rsidR="001F33A8" w:rsidRPr="0021030E" w:rsidRDefault="001F33A8" w:rsidP="001F33A8">
      <w:pPr>
        <w:pStyle w:val="ListParagraph"/>
        <w:numPr>
          <w:ilvl w:val="0"/>
          <w:numId w:val="3"/>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b/>
          <w:bCs/>
          <w:i/>
          <w:iCs/>
          <w:sz w:val="24"/>
          <w:szCs w:val="24"/>
        </w:rPr>
        <w:t>Báo giá khác</w:t>
      </w:r>
      <w:r w:rsidRPr="0021030E">
        <w:rPr>
          <w:rFonts w:ascii="Times New Roman" w:eastAsia="Times New Roman" w:hAnsi="Times New Roman" w:cs="Times New Roman"/>
          <w:sz w:val="24"/>
          <w:szCs w:val="24"/>
        </w:rPr>
        <w:t>: Tên báo giá + Nội dung + Đơn giá +… người lập báo giá tự nhập thông tin</w:t>
      </w:r>
    </w:p>
    <w:p w14:paraId="1B1CAAB3" w14:textId="7AE96A64" w:rsidR="005520AD" w:rsidRPr="0021030E" w:rsidRDefault="005520AD" w:rsidP="00AF5F61">
      <w:pPr>
        <w:pStyle w:val="ListParagraph"/>
        <w:numPr>
          <w:ilvl w:val="0"/>
          <w:numId w:val="2"/>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sz w:val="24"/>
          <w:szCs w:val="24"/>
        </w:rPr>
        <w:t>Thời hạn hiệu lực báo giá và một số thông tin đi kèm người lập có thể chủ động bổ sung thêm.</w:t>
      </w:r>
    </w:p>
    <w:p w14:paraId="52625AF7" w14:textId="4BE4945E" w:rsidR="00AF5F61" w:rsidRPr="0021030E" w:rsidRDefault="00AF5F61" w:rsidP="00AF5F61">
      <w:pPr>
        <w:pStyle w:val="ListParagraph"/>
        <w:numPr>
          <w:ilvl w:val="0"/>
          <w:numId w:val="2"/>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sz w:val="24"/>
          <w:szCs w:val="24"/>
        </w:rPr>
        <w:t>Có thể lấy lại thông tin, nội dung báo giá từ năm trước cho báo giá năm mới (không cần nhấp lại thông tin cũ)</w:t>
      </w:r>
    </w:p>
    <w:p w14:paraId="13FD38A1" w14:textId="67A36C05" w:rsidR="001F33A8" w:rsidRPr="0021030E" w:rsidRDefault="001F33A8" w:rsidP="00AF5F61">
      <w:pPr>
        <w:pStyle w:val="ListParagraph"/>
        <w:numPr>
          <w:ilvl w:val="0"/>
          <w:numId w:val="2"/>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sz w:val="24"/>
          <w:szCs w:val="24"/>
        </w:rPr>
        <w:t>Mỗi sale chỉ được xem và điều chỉnh nội dung báo giá khách hàng mình được phân quyền.</w:t>
      </w:r>
    </w:p>
    <w:p w14:paraId="0373F907" w14:textId="474D1B3B" w:rsidR="005520AD" w:rsidRPr="0021030E" w:rsidRDefault="005520AD" w:rsidP="00AF5F61">
      <w:pPr>
        <w:pStyle w:val="ListParagraph"/>
        <w:numPr>
          <w:ilvl w:val="0"/>
          <w:numId w:val="2"/>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sz w:val="24"/>
          <w:szCs w:val="24"/>
        </w:rPr>
        <w:t>Duyệt báo giá: Báo giá phải được kiểm duyệt mới gửi được cho khách hàng.</w:t>
      </w:r>
    </w:p>
    <w:p w14:paraId="741A7FE5" w14:textId="594758C2" w:rsidR="005520AD" w:rsidRPr="0021030E" w:rsidRDefault="005520AD" w:rsidP="00AF5F61">
      <w:pPr>
        <w:pStyle w:val="ListParagraph"/>
        <w:numPr>
          <w:ilvl w:val="0"/>
          <w:numId w:val="2"/>
        </w:numPr>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sz w:val="24"/>
          <w:szCs w:val="24"/>
        </w:rPr>
        <w:t>Sale chỉ được gửi mail báo giá cho khách, không tải được file (chỉ người kiểm duyệt mới tải được file</w:t>
      </w:r>
      <w:r w:rsidR="0021030E" w:rsidRPr="0021030E">
        <w:rPr>
          <w:rFonts w:ascii="Times New Roman" w:eastAsia="Times New Roman" w:hAnsi="Times New Roman" w:cs="Times New Roman"/>
          <w:sz w:val="24"/>
          <w:szCs w:val="24"/>
        </w:rPr>
        <w:t>).</w:t>
      </w:r>
    </w:p>
    <w:p w14:paraId="0EFD2667" w14:textId="019BD5B6" w:rsidR="00FC0EE4" w:rsidRPr="0021030E" w:rsidRDefault="00FC0EE4" w:rsidP="00FC0EE4">
      <w:pPr>
        <w:pStyle w:val="ListParagraph"/>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sz w:val="24"/>
          <w:szCs w:val="24"/>
        </w:rPr>
        <w:t xml:space="preserve">VẤN ĐỀ TỒN ĐỘNG NVKD có thể xem và sửa được báo giá của tất cả mọi người Các chỉ tiêu báo giá đang bị hạn chế, không nhập bổ sung chỉ tiêu mới được Hiện tại chỉ nhập được báo giá quan trắc môi trường lao động và môi trường định kỳ không nhập được các dịch vụ khác Đối với khách hàng lâu năm: Báo giá phải nhập lại từ đầu qua mỗi năm, không copy được nội dung từ báo giá cũ. Nên khá mất thời gian. Logo trên báo giá bị mất, dấu ký trên báo giá cũng bị mất và không được tròn. </w:t>
      </w:r>
    </w:p>
    <w:p w14:paraId="7C7905DD" w14:textId="7852791C" w:rsidR="00FC0EE4" w:rsidRPr="0021030E" w:rsidRDefault="00FC0EE4" w:rsidP="00FC0EE4">
      <w:pPr>
        <w:pStyle w:val="ListParagraph"/>
        <w:spacing w:after="0" w:line="360" w:lineRule="auto"/>
        <w:rPr>
          <w:rFonts w:ascii="Times New Roman" w:eastAsia="Times New Roman" w:hAnsi="Times New Roman" w:cs="Times New Roman"/>
          <w:sz w:val="24"/>
          <w:szCs w:val="24"/>
        </w:rPr>
      </w:pPr>
      <w:r w:rsidRPr="0021030E">
        <w:rPr>
          <w:rFonts w:ascii="Times New Roman" w:eastAsia="Times New Roman" w:hAnsi="Times New Roman" w:cs="Times New Roman"/>
          <w:sz w:val="24"/>
          <w:szCs w:val="24"/>
        </w:rPr>
        <w:t xml:space="preserve">HƯỚNG XỬ LÝ Mỗi nhân viên chỉ được thấy giá và xem nội dung báo giá của khách hàng mình chăm. Không thấy phần của sale khác. Chỉ tiêu báo giá mở, có thể nhập thêm chỉ tiêu khác ngoài danh mục. Tăng thêm các dịch vụ khác như huấn luyện, kiểm định, tư vấn hồ sơ môi trường, Đánh giá phân loại lao động theo điều kiện lao động. Và các nội dung chi tiết báo giá mở, sale có thể nhập nội dung phù hợp với yêu cầu. Có thể copy lại nội dung từ báo giá cũ cho báo giá mới Thêm logo vào báo giá và chỉnh sửa lại dấu ký </w:t>
      </w:r>
    </w:p>
    <w:p w14:paraId="27BCB66A" w14:textId="58A9F369" w:rsidR="00FC0EE4" w:rsidRPr="008A23F5" w:rsidRDefault="00FC0EE4" w:rsidP="00FC0EE4">
      <w:pPr>
        <w:pStyle w:val="ListParagraph"/>
        <w:numPr>
          <w:ilvl w:val="0"/>
          <w:numId w:val="1"/>
        </w:numPr>
        <w:spacing w:after="0" w:line="360" w:lineRule="auto"/>
        <w:rPr>
          <w:rFonts w:ascii="Times New Roman" w:eastAsia="Times New Roman" w:hAnsi="Times New Roman" w:cs="Times New Roman"/>
          <w:b/>
          <w:bCs/>
          <w:color w:val="FF0000"/>
          <w:sz w:val="24"/>
          <w:szCs w:val="24"/>
        </w:rPr>
      </w:pPr>
      <w:r w:rsidRPr="008A23F5">
        <w:rPr>
          <w:rFonts w:ascii="Times New Roman" w:eastAsia="Times New Roman" w:hAnsi="Times New Roman" w:cs="Times New Roman"/>
          <w:b/>
          <w:bCs/>
          <w:color w:val="FF0000"/>
          <w:sz w:val="24"/>
          <w:szCs w:val="24"/>
        </w:rPr>
        <w:t>HỢP ĐỒNG</w:t>
      </w:r>
    </w:p>
    <w:p w14:paraId="0AEBF5B7" w14:textId="5E1D2961" w:rsidR="005520AD" w:rsidRPr="008A23F5" w:rsidRDefault="005520AD" w:rsidP="005520AD">
      <w:pPr>
        <w:pStyle w:val="ListParagraph"/>
        <w:numPr>
          <w:ilvl w:val="0"/>
          <w:numId w:val="2"/>
        </w:numPr>
        <w:spacing w:after="0" w:line="360" w:lineRule="auto"/>
        <w:rPr>
          <w:rFonts w:ascii="Times New Roman" w:eastAsia="Times New Roman" w:hAnsi="Times New Roman" w:cs="Times New Roman"/>
          <w:color w:val="FF0000"/>
          <w:sz w:val="24"/>
          <w:szCs w:val="24"/>
        </w:rPr>
      </w:pPr>
      <w:r w:rsidRPr="008A23F5">
        <w:rPr>
          <w:rFonts w:ascii="Times New Roman" w:eastAsia="Times New Roman" w:hAnsi="Times New Roman" w:cs="Times New Roman"/>
          <w:color w:val="FF0000"/>
          <w:sz w:val="24"/>
          <w:szCs w:val="24"/>
        </w:rPr>
        <w:lastRenderedPageBreak/>
        <w:t xml:space="preserve">Hợp đồng sẽ cập nhật theo bản mới. </w:t>
      </w:r>
    </w:p>
    <w:p w14:paraId="1FC95844" w14:textId="60776156" w:rsidR="005520AD" w:rsidRPr="008A23F5" w:rsidRDefault="005520AD" w:rsidP="005520AD">
      <w:pPr>
        <w:pStyle w:val="ListParagraph"/>
        <w:numPr>
          <w:ilvl w:val="0"/>
          <w:numId w:val="2"/>
        </w:numPr>
        <w:spacing w:after="0" w:line="360" w:lineRule="auto"/>
        <w:rPr>
          <w:rFonts w:ascii="Times New Roman" w:eastAsia="Times New Roman" w:hAnsi="Times New Roman" w:cs="Times New Roman"/>
          <w:color w:val="FF0000"/>
          <w:sz w:val="24"/>
          <w:szCs w:val="24"/>
        </w:rPr>
      </w:pPr>
      <w:r w:rsidRPr="008A23F5">
        <w:rPr>
          <w:rFonts w:ascii="Times New Roman" w:eastAsia="Times New Roman" w:hAnsi="Times New Roman" w:cs="Times New Roman"/>
          <w:color w:val="FF0000"/>
          <w:sz w:val="24"/>
          <w:szCs w:val="24"/>
        </w:rPr>
        <w:t>Người lập có thể bổ sung thêm nội dung hợp đồng.</w:t>
      </w:r>
    </w:p>
    <w:p w14:paraId="5EDE1940" w14:textId="17114E35" w:rsidR="005520AD" w:rsidRPr="008A23F5" w:rsidRDefault="005520AD" w:rsidP="005520AD">
      <w:pPr>
        <w:pStyle w:val="ListParagraph"/>
        <w:numPr>
          <w:ilvl w:val="0"/>
          <w:numId w:val="2"/>
        </w:numPr>
        <w:spacing w:after="0" w:line="360" w:lineRule="auto"/>
        <w:rPr>
          <w:rFonts w:ascii="Times New Roman" w:eastAsia="Times New Roman" w:hAnsi="Times New Roman" w:cs="Times New Roman"/>
          <w:color w:val="FF0000"/>
          <w:sz w:val="24"/>
          <w:szCs w:val="24"/>
        </w:rPr>
      </w:pPr>
      <w:r w:rsidRPr="008A23F5">
        <w:rPr>
          <w:rFonts w:ascii="Times New Roman" w:eastAsia="Times New Roman" w:hAnsi="Times New Roman" w:cs="Times New Roman"/>
          <w:color w:val="FF0000"/>
          <w:sz w:val="24"/>
          <w:szCs w:val="24"/>
        </w:rPr>
        <w:t xml:space="preserve">Mỗi nhân viên chỉ được thấy và </w:t>
      </w:r>
      <w:r w:rsidR="0021030E" w:rsidRPr="008A23F5">
        <w:rPr>
          <w:rFonts w:ascii="Times New Roman" w:eastAsia="Times New Roman" w:hAnsi="Times New Roman" w:cs="Times New Roman"/>
          <w:color w:val="FF0000"/>
          <w:sz w:val="24"/>
          <w:szCs w:val="24"/>
        </w:rPr>
        <w:t>sửa</w:t>
      </w:r>
      <w:r w:rsidRPr="008A23F5">
        <w:rPr>
          <w:rFonts w:ascii="Times New Roman" w:eastAsia="Times New Roman" w:hAnsi="Times New Roman" w:cs="Times New Roman"/>
          <w:color w:val="FF0000"/>
          <w:sz w:val="24"/>
          <w:szCs w:val="24"/>
        </w:rPr>
        <w:t xml:space="preserve"> nội dung hợp đồng của khách hàng được phân quyền.</w:t>
      </w:r>
    </w:p>
    <w:p w14:paraId="71975BB5" w14:textId="3FB0C44C" w:rsidR="00693CCE" w:rsidRPr="0021030E" w:rsidRDefault="0021030E" w:rsidP="0021030E">
      <w:pPr>
        <w:pStyle w:val="ListParagraph"/>
        <w:numPr>
          <w:ilvl w:val="0"/>
          <w:numId w:val="1"/>
        </w:numPr>
        <w:rPr>
          <w:rFonts w:ascii="Times New Roman" w:hAnsi="Times New Roman" w:cs="Times New Roman"/>
        </w:rPr>
      </w:pPr>
      <w:r>
        <w:rPr>
          <w:rFonts w:ascii="Times New Roman" w:hAnsi="Times New Roman" w:cs="Times New Roman"/>
          <w:b/>
          <w:bCs/>
        </w:rPr>
        <w:t>NGƯỜI KIỂM DUYỆT: ĐƯỢC TOÀN QUYỀN CÓ THỂ TẢI DỮ LIỆU KHÁCH HÀNG</w:t>
      </w:r>
    </w:p>
    <w:sectPr w:rsidR="00693CCE" w:rsidRPr="002103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96C2B"/>
    <w:multiLevelType w:val="hybridMultilevel"/>
    <w:tmpl w:val="EA02F0FA"/>
    <w:lvl w:ilvl="0" w:tplc="E4704DA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4D03272D"/>
    <w:multiLevelType w:val="hybridMultilevel"/>
    <w:tmpl w:val="9F46DD56"/>
    <w:lvl w:ilvl="0" w:tplc="E33AE1D2">
      <w:start w:val="3"/>
      <w:numFmt w:val="bullet"/>
      <w:lvlText w:val="-"/>
      <w:lvlJc w:val="left"/>
      <w:pPr>
        <w:ind w:left="1080" w:hanging="360"/>
      </w:pPr>
      <w:rPr>
        <w:rFonts w:ascii="Times New Roman" w:eastAsia="Times New Roman" w:hAnsi="Times New Roman" w:cs="Times New Roman" w:hint="default"/>
        <w:b/>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88433DA"/>
    <w:multiLevelType w:val="hybridMultilevel"/>
    <w:tmpl w:val="94DC5914"/>
    <w:lvl w:ilvl="0" w:tplc="B0403C6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6110871">
    <w:abstractNumId w:val="2"/>
  </w:num>
  <w:num w:numId="2" w16cid:durableId="1139030059">
    <w:abstractNumId w:val="1"/>
  </w:num>
  <w:num w:numId="3" w16cid:durableId="203314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EE4"/>
    <w:rsid w:val="000D238A"/>
    <w:rsid w:val="0017012A"/>
    <w:rsid w:val="001F33A8"/>
    <w:rsid w:val="0021030E"/>
    <w:rsid w:val="002331A5"/>
    <w:rsid w:val="005520AD"/>
    <w:rsid w:val="00693CCE"/>
    <w:rsid w:val="007C246D"/>
    <w:rsid w:val="008A23F5"/>
    <w:rsid w:val="00AF5F61"/>
    <w:rsid w:val="00FC0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27DC"/>
  <w15:chartTrackingRefBased/>
  <w15:docId w15:val="{474DCC29-C566-40B6-A3C8-95383F15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FC0EE4"/>
  </w:style>
  <w:style w:type="character" w:customStyle="1" w:styleId="emoji-sizer">
    <w:name w:val="emoji-sizer"/>
    <w:basedOn w:val="DefaultParagraphFont"/>
    <w:rsid w:val="00FC0EE4"/>
  </w:style>
  <w:style w:type="character" w:customStyle="1" w:styleId="content">
    <w:name w:val="content"/>
    <w:basedOn w:val="DefaultParagraphFont"/>
    <w:rsid w:val="00FC0EE4"/>
  </w:style>
  <w:style w:type="paragraph" w:styleId="ListParagraph">
    <w:name w:val="List Paragraph"/>
    <w:basedOn w:val="Normal"/>
    <w:uiPriority w:val="34"/>
    <w:qFormat/>
    <w:rsid w:val="00FC0E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901668">
      <w:bodyDiv w:val="1"/>
      <w:marLeft w:val="0"/>
      <w:marRight w:val="0"/>
      <w:marTop w:val="0"/>
      <w:marBottom w:val="0"/>
      <w:divBdr>
        <w:top w:val="none" w:sz="0" w:space="0" w:color="auto"/>
        <w:left w:val="none" w:sz="0" w:space="0" w:color="auto"/>
        <w:bottom w:val="none" w:sz="0" w:space="0" w:color="auto"/>
        <w:right w:val="none" w:sz="0" w:space="0" w:color="auto"/>
      </w:divBdr>
      <w:divsChild>
        <w:div w:id="1104497506">
          <w:marLeft w:val="240"/>
          <w:marRight w:val="240"/>
          <w:marTop w:val="0"/>
          <w:marBottom w:val="105"/>
          <w:divBdr>
            <w:top w:val="none" w:sz="0" w:space="0" w:color="auto"/>
            <w:left w:val="none" w:sz="0" w:space="0" w:color="auto"/>
            <w:bottom w:val="none" w:sz="0" w:space="0" w:color="auto"/>
            <w:right w:val="none" w:sz="0" w:space="0" w:color="auto"/>
          </w:divBdr>
          <w:divsChild>
            <w:div w:id="1705910923">
              <w:marLeft w:val="150"/>
              <w:marRight w:val="0"/>
              <w:marTop w:val="0"/>
              <w:marBottom w:val="0"/>
              <w:divBdr>
                <w:top w:val="none" w:sz="0" w:space="0" w:color="auto"/>
                <w:left w:val="none" w:sz="0" w:space="0" w:color="auto"/>
                <w:bottom w:val="none" w:sz="0" w:space="0" w:color="auto"/>
                <w:right w:val="none" w:sz="0" w:space="0" w:color="auto"/>
              </w:divBdr>
              <w:divsChild>
                <w:div w:id="1581258292">
                  <w:marLeft w:val="0"/>
                  <w:marRight w:val="0"/>
                  <w:marTop w:val="0"/>
                  <w:marBottom w:val="0"/>
                  <w:divBdr>
                    <w:top w:val="none" w:sz="0" w:space="0" w:color="auto"/>
                    <w:left w:val="none" w:sz="0" w:space="0" w:color="auto"/>
                    <w:bottom w:val="none" w:sz="0" w:space="0" w:color="auto"/>
                    <w:right w:val="none" w:sz="0" w:space="0" w:color="auto"/>
                  </w:divBdr>
                  <w:divsChild>
                    <w:div w:id="1251506931">
                      <w:marLeft w:val="0"/>
                      <w:marRight w:val="0"/>
                      <w:marTop w:val="0"/>
                      <w:marBottom w:val="0"/>
                      <w:divBdr>
                        <w:top w:val="none" w:sz="0" w:space="0" w:color="auto"/>
                        <w:left w:val="none" w:sz="0" w:space="0" w:color="auto"/>
                        <w:bottom w:val="none" w:sz="0" w:space="0" w:color="auto"/>
                        <w:right w:val="none" w:sz="0" w:space="0" w:color="auto"/>
                      </w:divBdr>
                      <w:divsChild>
                        <w:div w:id="1620377719">
                          <w:marLeft w:val="0"/>
                          <w:marRight w:val="0"/>
                          <w:marTop w:val="0"/>
                          <w:marBottom w:val="60"/>
                          <w:divBdr>
                            <w:top w:val="none" w:sz="0" w:space="0" w:color="auto"/>
                            <w:left w:val="none" w:sz="0" w:space="0" w:color="auto"/>
                            <w:bottom w:val="none" w:sz="0" w:space="0" w:color="auto"/>
                            <w:right w:val="none" w:sz="0" w:space="0" w:color="auto"/>
                          </w:divBdr>
                          <w:divsChild>
                            <w:div w:id="649864247">
                              <w:marLeft w:val="0"/>
                              <w:marRight w:val="0"/>
                              <w:marTop w:val="0"/>
                              <w:marBottom w:val="0"/>
                              <w:divBdr>
                                <w:top w:val="none" w:sz="0" w:space="0" w:color="auto"/>
                                <w:left w:val="none" w:sz="0" w:space="0" w:color="auto"/>
                                <w:bottom w:val="none" w:sz="0" w:space="0" w:color="auto"/>
                                <w:right w:val="none" w:sz="0" w:space="0" w:color="auto"/>
                              </w:divBdr>
                              <w:divsChild>
                                <w:div w:id="8960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20515">
                  <w:marLeft w:val="0"/>
                  <w:marRight w:val="0"/>
                  <w:marTop w:val="0"/>
                  <w:marBottom w:val="0"/>
                  <w:divBdr>
                    <w:top w:val="none" w:sz="0" w:space="0" w:color="auto"/>
                    <w:left w:val="none" w:sz="0" w:space="0" w:color="auto"/>
                    <w:bottom w:val="none" w:sz="0" w:space="0" w:color="auto"/>
                    <w:right w:val="none" w:sz="0" w:space="0" w:color="auto"/>
                  </w:divBdr>
                  <w:divsChild>
                    <w:div w:id="2083674768">
                      <w:marLeft w:val="0"/>
                      <w:marRight w:val="0"/>
                      <w:marTop w:val="0"/>
                      <w:marBottom w:val="0"/>
                      <w:divBdr>
                        <w:top w:val="none" w:sz="0" w:space="0" w:color="auto"/>
                        <w:left w:val="none" w:sz="0" w:space="0" w:color="auto"/>
                        <w:bottom w:val="none" w:sz="0" w:space="0" w:color="auto"/>
                        <w:right w:val="none" w:sz="0" w:space="0" w:color="auto"/>
                      </w:divBdr>
                      <w:divsChild>
                        <w:div w:id="531964493">
                          <w:marLeft w:val="0"/>
                          <w:marRight w:val="0"/>
                          <w:marTop w:val="0"/>
                          <w:marBottom w:val="60"/>
                          <w:divBdr>
                            <w:top w:val="none" w:sz="0" w:space="0" w:color="auto"/>
                            <w:left w:val="none" w:sz="0" w:space="0" w:color="auto"/>
                            <w:bottom w:val="none" w:sz="0" w:space="0" w:color="auto"/>
                            <w:right w:val="none" w:sz="0" w:space="0" w:color="auto"/>
                          </w:divBdr>
                          <w:divsChild>
                            <w:div w:id="443430085">
                              <w:marLeft w:val="0"/>
                              <w:marRight w:val="0"/>
                              <w:marTop w:val="0"/>
                              <w:marBottom w:val="0"/>
                              <w:divBdr>
                                <w:top w:val="none" w:sz="0" w:space="0" w:color="auto"/>
                                <w:left w:val="none" w:sz="0" w:space="0" w:color="auto"/>
                                <w:bottom w:val="none" w:sz="0" w:space="0" w:color="auto"/>
                                <w:right w:val="none" w:sz="0" w:space="0" w:color="auto"/>
                              </w:divBdr>
                              <w:divsChild>
                                <w:div w:id="1428577060">
                                  <w:marLeft w:val="0"/>
                                  <w:marRight w:val="0"/>
                                  <w:marTop w:val="0"/>
                                  <w:marBottom w:val="0"/>
                                  <w:divBdr>
                                    <w:top w:val="none" w:sz="0" w:space="0" w:color="auto"/>
                                    <w:left w:val="none" w:sz="0" w:space="0" w:color="auto"/>
                                    <w:bottom w:val="none" w:sz="0" w:space="0" w:color="auto"/>
                                    <w:right w:val="none" w:sz="0" w:space="0" w:color="auto"/>
                                  </w:divBdr>
                                </w:div>
                              </w:divsChild>
                            </w:div>
                            <w:div w:id="1880432184">
                              <w:marLeft w:val="0"/>
                              <w:marRight w:val="0"/>
                              <w:marTop w:val="150"/>
                              <w:marBottom w:val="0"/>
                              <w:divBdr>
                                <w:top w:val="none" w:sz="0" w:space="0" w:color="auto"/>
                                <w:left w:val="none" w:sz="0" w:space="0" w:color="auto"/>
                                <w:bottom w:val="none" w:sz="0" w:space="0" w:color="auto"/>
                                <w:right w:val="none" w:sz="0" w:space="0" w:color="auto"/>
                              </w:divBdr>
                            </w:div>
                            <w:div w:id="1919902778">
                              <w:marLeft w:val="0"/>
                              <w:marRight w:val="0"/>
                              <w:marTop w:val="0"/>
                              <w:marBottom w:val="0"/>
                              <w:divBdr>
                                <w:top w:val="none" w:sz="0" w:space="0" w:color="auto"/>
                                <w:left w:val="none" w:sz="0" w:space="0" w:color="auto"/>
                                <w:bottom w:val="none" w:sz="0" w:space="0" w:color="auto"/>
                                <w:right w:val="none" w:sz="0" w:space="0" w:color="auto"/>
                              </w:divBdr>
                              <w:divsChild>
                                <w:div w:id="1132870653">
                                  <w:marLeft w:val="0"/>
                                  <w:marRight w:val="0"/>
                                  <w:marTop w:val="0"/>
                                  <w:marBottom w:val="0"/>
                                  <w:divBdr>
                                    <w:top w:val="none" w:sz="0" w:space="0" w:color="auto"/>
                                    <w:left w:val="none" w:sz="0" w:space="0" w:color="auto"/>
                                    <w:bottom w:val="none" w:sz="0" w:space="0" w:color="auto"/>
                                    <w:right w:val="none" w:sz="0" w:space="0" w:color="auto"/>
                                  </w:divBdr>
                                  <w:divsChild>
                                    <w:div w:id="471871683">
                                      <w:marLeft w:val="0"/>
                                      <w:marRight w:val="0"/>
                                      <w:marTop w:val="0"/>
                                      <w:marBottom w:val="0"/>
                                      <w:divBdr>
                                        <w:top w:val="none" w:sz="0" w:space="0" w:color="auto"/>
                                        <w:left w:val="none" w:sz="0" w:space="0" w:color="auto"/>
                                        <w:bottom w:val="none" w:sz="0" w:space="0" w:color="auto"/>
                                        <w:right w:val="none" w:sz="0" w:space="0" w:color="auto"/>
                                      </w:divBdr>
                                      <w:divsChild>
                                        <w:div w:id="1658151146">
                                          <w:marLeft w:val="0"/>
                                          <w:marRight w:val="0"/>
                                          <w:marTop w:val="0"/>
                                          <w:marBottom w:val="0"/>
                                          <w:divBdr>
                                            <w:top w:val="none" w:sz="0" w:space="0" w:color="auto"/>
                                            <w:left w:val="none" w:sz="0" w:space="0" w:color="auto"/>
                                            <w:bottom w:val="none" w:sz="0" w:space="0" w:color="auto"/>
                                            <w:right w:val="none" w:sz="0" w:space="0" w:color="auto"/>
                                          </w:divBdr>
                                          <w:divsChild>
                                            <w:div w:id="1698770617">
                                              <w:marLeft w:val="105"/>
                                              <w:marRight w:val="105"/>
                                              <w:marTop w:val="90"/>
                                              <w:marBottom w:val="150"/>
                                              <w:divBdr>
                                                <w:top w:val="none" w:sz="0" w:space="0" w:color="auto"/>
                                                <w:left w:val="none" w:sz="0" w:space="0" w:color="auto"/>
                                                <w:bottom w:val="none" w:sz="0" w:space="0" w:color="auto"/>
                                                <w:right w:val="none" w:sz="0" w:space="0" w:color="auto"/>
                                              </w:divBdr>
                                            </w:div>
                                            <w:div w:id="2050110910">
                                              <w:marLeft w:val="105"/>
                                              <w:marRight w:val="105"/>
                                              <w:marTop w:val="90"/>
                                              <w:marBottom w:val="150"/>
                                              <w:divBdr>
                                                <w:top w:val="none" w:sz="0" w:space="0" w:color="auto"/>
                                                <w:left w:val="none" w:sz="0" w:space="0" w:color="auto"/>
                                                <w:bottom w:val="none" w:sz="0" w:space="0" w:color="auto"/>
                                                <w:right w:val="none" w:sz="0" w:space="0" w:color="auto"/>
                                              </w:divBdr>
                                            </w:div>
                                            <w:div w:id="1300191279">
                                              <w:marLeft w:val="105"/>
                                              <w:marRight w:val="105"/>
                                              <w:marTop w:val="90"/>
                                              <w:marBottom w:val="150"/>
                                              <w:divBdr>
                                                <w:top w:val="none" w:sz="0" w:space="0" w:color="auto"/>
                                                <w:left w:val="none" w:sz="0" w:space="0" w:color="auto"/>
                                                <w:bottom w:val="none" w:sz="0" w:space="0" w:color="auto"/>
                                                <w:right w:val="none" w:sz="0" w:space="0" w:color="auto"/>
                                              </w:divBdr>
                                            </w:div>
                                            <w:div w:id="727074502">
                                              <w:marLeft w:val="105"/>
                                              <w:marRight w:val="105"/>
                                              <w:marTop w:val="90"/>
                                              <w:marBottom w:val="150"/>
                                              <w:divBdr>
                                                <w:top w:val="none" w:sz="0" w:space="0" w:color="auto"/>
                                                <w:left w:val="none" w:sz="0" w:space="0" w:color="auto"/>
                                                <w:bottom w:val="none" w:sz="0" w:space="0" w:color="auto"/>
                                                <w:right w:val="none" w:sz="0" w:space="0" w:color="auto"/>
                                              </w:divBdr>
                                            </w:div>
                                            <w:div w:id="1004942518">
                                              <w:marLeft w:val="105"/>
                                              <w:marRight w:val="105"/>
                                              <w:marTop w:val="90"/>
                                              <w:marBottom w:val="150"/>
                                              <w:divBdr>
                                                <w:top w:val="none" w:sz="0" w:space="0" w:color="auto"/>
                                                <w:left w:val="none" w:sz="0" w:space="0" w:color="auto"/>
                                                <w:bottom w:val="none" w:sz="0" w:space="0" w:color="auto"/>
                                                <w:right w:val="none" w:sz="0" w:space="0" w:color="auto"/>
                                              </w:divBdr>
                                            </w:div>
                                            <w:div w:id="120922574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231509">
          <w:marLeft w:val="0"/>
          <w:marRight w:val="0"/>
          <w:marTop w:val="0"/>
          <w:marBottom w:val="150"/>
          <w:divBdr>
            <w:top w:val="none" w:sz="0" w:space="0" w:color="auto"/>
            <w:left w:val="none" w:sz="0" w:space="0" w:color="auto"/>
            <w:bottom w:val="none" w:sz="0" w:space="0" w:color="auto"/>
            <w:right w:val="none" w:sz="0" w:space="0" w:color="auto"/>
          </w:divBdr>
        </w:div>
        <w:div w:id="1478838645">
          <w:marLeft w:val="240"/>
          <w:marRight w:val="240"/>
          <w:marTop w:val="0"/>
          <w:marBottom w:val="105"/>
          <w:divBdr>
            <w:top w:val="none" w:sz="0" w:space="0" w:color="auto"/>
            <w:left w:val="none" w:sz="0" w:space="0" w:color="auto"/>
            <w:bottom w:val="none" w:sz="0" w:space="0" w:color="auto"/>
            <w:right w:val="none" w:sz="0" w:space="0" w:color="auto"/>
          </w:divBdr>
          <w:divsChild>
            <w:div w:id="2018656127">
              <w:marLeft w:val="0"/>
              <w:marRight w:val="0"/>
              <w:marTop w:val="0"/>
              <w:marBottom w:val="0"/>
              <w:divBdr>
                <w:top w:val="none" w:sz="0" w:space="0" w:color="auto"/>
                <w:left w:val="none" w:sz="0" w:space="0" w:color="auto"/>
                <w:bottom w:val="none" w:sz="0" w:space="0" w:color="auto"/>
                <w:right w:val="none" w:sz="0" w:space="0" w:color="auto"/>
              </w:divBdr>
              <w:divsChild>
                <w:div w:id="55524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Thu Thanh Trần</dc:creator>
  <cp:keywords/>
  <dc:description/>
  <cp:lastModifiedBy>BonBap</cp:lastModifiedBy>
  <cp:revision>4</cp:revision>
  <dcterms:created xsi:type="dcterms:W3CDTF">2024-10-24T06:23:00Z</dcterms:created>
  <dcterms:modified xsi:type="dcterms:W3CDTF">2024-11-20T14:18:00Z</dcterms:modified>
</cp:coreProperties>
</file>