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7760407"/>
        <w:docPartObj>
          <w:docPartGallery w:val="Cover Pages"/>
          <w:docPartUnique/>
        </w:docPartObj>
      </w:sdtPr>
      <w:sdtEndPr/>
      <w:sdtContent>
        <w:p w14:paraId="422E0132" w14:textId="3AC665BE" w:rsidR="00C44428" w:rsidRDefault="00C44428">
          <w:r>
            <w:rPr>
              <w:noProof/>
            </w:rPr>
            <mc:AlternateContent>
              <mc:Choice Requires="wpg">
                <w:drawing>
                  <wp:anchor distT="0" distB="0" distL="114300" distR="114300" simplePos="0" relativeHeight="251659264" behindDoc="1" locked="0" layoutInCell="1" allowOverlap="1" wp14:anchorId="79F0B599" wp14:editId="2273B8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889C62" w14:textId="1DC08535" w:rsidR="00A11E57" w:rsidRDefault="00A11E57" w:rsidP="00C44428">
                                      <w:pPr>
                                        <w:pStyle w:val="NoSpacing"/>
                                        <w:spacing w:before="120"/>
                                        <w:jc w:val="center"/>
                                        <w:rPr>
                                          <w:color w:val="FFFFFF" w:themeColor="background1"/>
                                        </w:rPr>
                                      </w:pPr>
                                      <w:r>
                                        <w:rPr>
                                          <w:color w:val="FFFFFF" w:themeColor="background1"/>
                                        </w:rPr>
                                        <w:t>Dylan Barnes, Ryan Kilbride, Cameron Kerbaugh</w:t>
                                      </w:r>
                                    </w:p>
                                  </w:sdtContent>
                                </w:sdt>
                                <w:p w14:paraId="66831618" w14:textId="30AE3BF0" w:rsidR="00A11E57" w:rsidRPr="00C44428" w:rsidRDefault="00A11E57" w:rsidP="00C44428">
                                  <w:pPr>
                                    <w:pStyle w:val="NoSpacing"/>
                                    <w:spacing w:before="120"/>
                                    <w:jc w:val="center"/>
                                    <w:rPr>
                                      <w:caps/>
                                      <w:color w:val="FFFFFF" w:themeColor="background1"/>
                                    </w:rPr>
                                  </w:pPr>
                                  <w:r>
                                    <w:rPr>
                                      <w:caps/>
                                      <w:color w:val="FFFFFF" w:themeColor="background1"/>
                                    </w:rPr>
                                    <w:t>CSci 463,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738A1F" w14:textId="6686D880" w:rsidR="00A11E57" w:rsidRDefault="001C32BE">
                                      <w:pPr>
                                        <w:pStyle w:val="NoSpacing"/>
                                        <w:jc w:val="center"/>
                                        <w:rPr>
                                          <w:rFonts w:asciiTheme="majorHAnsi" w:eastAsiaTheme="majorEastAsia" w:hAnsiTheme="majorHAnsi" w:cstheme="majorBidi"/>
                                          <w:caps/>
                                          <w:color w:val="5B9BD5" w:themeColor="accent1"/>
                                          <w:sz w:val="72"/>
                                          <w:szCs w:val="72"/>
                                        </w:rPr>
                                      </w:pPr>
                                      <w:r w:rsidRPr="001C32BE">
                                        <w:rPr>
                                          <w:rFonts w:asciiTheme="majorHAnsi" w:eastAsiaTheme="majorEastAsia" w:hAnsiTheme="majorHAnsi" w:cstheme="majorBidi"/>
                                          <w:caps/>
                                          <w:color w:val="5B9BD5" w:themeColor="accent1"/>
                                          <w:sz w:val="68"/>
                                          <w:szCs w:val="68"/>
                                        </w:rPr>
                                        <w:t>DC# Converter PROJECT DEFINITION AND SPECIFICATION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F0B59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889C62" w14:textId="1DC08535" w:rsidR="00A11E57" w:rsidRDefault="00A11E57" w:rsidP="00C44428">
                                <w:pPr>
                                  <w:pStyle w:val="NoSpacing"/>
                                  <w:spacing w:before="120"/>
                                  <w:jc w:val="center"/>
                                  <w:rPr>
                                    <w:color w:val="FFFFFF" w:themeColor="background1"/>
                                  </w:rPr>
                                </w:pPr>
                                <w:r>
                                  <w:rPr>
                                    <w:color w:val="FFFFFF" w:themeColor="background1"/>
                                  </w:rPr>
                                  <w:t>Dylan Barnes, Ryan Kilbride, Cameron Kerbaugh</w:t>
                                </w:r>
                              </w:p>
                            </w:sdtContent>
                          </w:sdt>
                          <w:p w14:paraId="66831618" w14:textId="30AE3BF0" w:rsidR="00A11E57" w:rsidRPr="00C44428" w:rsidRDefault="00A11E57" w:rsidP="00C44428">
                            <w:pPr>
                              <w:pStyle w:val="NoSpacing"/>
                              <w:spacing w:before="120"/>
                              <w:jc w:val="center"/>
                              <w:rPr>
                                <w:caps/>
                                <w:color w:val="FFFFFF" w:themeColor="background1"/>
                              </w:rPr>
                            </w:pPr>
                            <w:r>
                              <w:rPr>
                                <w:caps/>
                                <w:color w:val="FFFFFF" w:themeColor="background1"/>
                              </w:rPr>
                              <w:t>CSci 463,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738A1F" w14:textId="6686D880" w:rsidR="00A11E57" w:rsidRDefault="001C32BE">
                                <w:pPr>
                                  <w:pStyle w:val="NoSpacing"/>
                                  <w:jc w:val="center"/>
                                  <w:rPr>
                                    <w:rFonts w:asciiTheme="majorHAnsi" w:eastAsiaTheme="majorEastAsia" w:hAnsiTheme="majorHAnsi" w:cstheme="majorBidi"/>
                                    <w:caps/>
                                    <w:color w:val="5B9BD5" w:themeColor="accent1"/>
                                    <w:sz w:val="72"/>
                                    <w:szCs w:val="72"/>
                                  </w:rPr>
                                </w:pPr>
                                <w:r w:rsidRPr="001C32BE">
                                  <w:rPr>
                                    <w:rFonts w:asciiTheme="majorHAnsi" w:eastAsiaTheme="majorEastAsia" w:hAnsiTheme="majorHAnsi" w:cstheme="majorBidi"/>
                                    <w:caps/>
                                    <w:color w:val="5B9BD5" w:themeColor="accent1"/>
                                    <w:sz w:val="68"/>
                                    <w:szCs w:val="68"/>
                                  </w:rPr>
                                  <w:t>DC# Converter PROJECT DEFINITION AND SPECIFICATION</w:t>
                                </w:r>
                              </w:p>
                            </w:sdtContent>
                          </w:sdt>
                        </w:txbxContent>
                      </v:textbox>
                    </v:shape>
                    <w10:wrap anchorx="page" anchory="page"/>
                  </v:group>
                </w:pict>
              </mc:Fallback>
            </mc:AlternateContent>
          </w:r>
        </w:p>
        <w:p w14:paraId="36B9B4BF" w14:textId="1B84CDFC" w:rsidR="00C44428" w:rsidRDefault="00C44428">
          <w:r>
            <w:br w:type="page"/>
          </w:r>
        </w:p>
      </w:sdtContent>
    </w:sdt>
    <w:sdt>
      <w:sdtPr>
        <w:rPr>
          <w:rFonts w:asciiTheme="minorHAnsi" w:eastAsiaTheme="minorHAnsi" w:hAnsiTheme="minorHAnsi" w:cstheme="minorBidi"/>
          <w:color w:val="auto"/>
          <w:sz w:val="22"/>
          <w:szCs w:val="22"/>
        </w:rPr>
        <w:id w:val="-1507028"/>
        <w:docPartObj>
          <w:docPartGallery w:val="Table of Contents"/>
          <w:docPartUnique/>
        </w:docPartObj>
      </w:sdtPr>
      <w:sdtEndPr>
        <w:rPr>
          <w:b/>
          <w:bCs/>
          <w:noProof/>
        </w:rPr>
      </w:sdtEndPr>
      <w:sdtContent>
        <w:p w14:paraId="24FAD372" w14:textId="79FB489E" w:rsidR="00DB4190" w:rsidRDefault="00DB4190">
          <w:pPr>
            <w:pStyle w:val="TOCHeading"/>
          </w:pPr>
          <w:r w:rsidRPr="00DB4190">
            <w:t xml:space="preserve">DC# </w:t>
          </w:r>
          <w:r>
            <w:t>Converter</w:t>
          </w:r>
          <w:r w:rsidRPr="00DB4190">
            <w:t xml:space="preserve"> </w:t>
          </w:r>
          <w:r w:rsidR="001C32BE">
            <w:t>Project</w:t>
          </w:r>
          <w:r w:rsidRPr="00DB4190">
            <w:t xml:space="preserve"> </w:t>
          </w:r>
          <w:r w:rsidR="001C32BE">
            <w:t>Definition</w:t>
          </w:r>
          <w:r w:rsidRPr="00DB4190">
            <w:t xml:space="preserve"> and Specification Table of Contents</w:t>
          </w:r>
        </w:p>
        <w:p w14:paraId="00672AA5" w14:textId="683D3B0E" w:rsidR="0060642D" w:rsidRDefault="00DB4190">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60642D" w:rsidRPr="005D6413">
            <w:rPr>
              <w:rStyle w:val="Hyperlink"/>
              <w:noProof/>
            </w:rPr>
            <w:fldChar w:fldCharType="begin"/>
          </w:r>
          <w:r w:rsidR="0060642D" w:rsidRPr="005D6413">
            <w:rPr>
              <w:rStyle w:val="Hyperlink"/>
              <w:noProof/>
            </w:rPr>
            <w:instrText xml:space="preserve"> </w:instrText>
          </w:r>
          <w:r w:rsidR="0060642D">
            <w:rPr>
              <w:noProof/>
            </w:rPr>
            <w:instrText>HYPERLINK \l "_Toc447660752"</w:instrText>
          </w:r>
          <w:r w:rsidR="0060642D" w:rsidRPr="005D6413">
            <w:rPr>
              <w:rStyle w:val="Hyperlink"/>
              <w:noProof/>
            </w:rPr>
            <w:instrText xml:space="preserve"> </w:instrText>
          </w:r>
          <w:r w:rsidR="0060642D" w:rsidRPr="005D6413">
            <w:rPr>
              <w:rStyle w:val="Hyperlink"/>
              <w:noProof/>
            </w:rPr>
          </w:r>
          <w:r w:rsidR="0060642D" w:rsidRPr="005D6413">
            <w:rPr>
              <w:rStyle w:val="Hyperlink"/>
              <w:noProof/>
            </w:rPr>
            <w:fldChar w:fldCharType="separate"/>
          </w:r>
          <w:r w:rsidR="0060642D" w:rsidRPr="005D6413">
            <w:rPr>
              <w:rStyle w:val="Hyperlink"/>
              <w:noProof/>
            </w:rPr>
            <w:t>Revision History</w:t>
          </w:r>
          <w:r w:rsidR="0060642D">
            <w:rPr>
              <w:noProof/>
              <w:webHidden/>
            </w:rPr>
            <w:tab/>
          </w:r>
          <w:r w:rsidR="0060642D">
            <w:rPr>
              <w:noProof/>
              <w:webHidden/>
            </w:rPr>
            <w:fldChar w:fldCharType="begin"/>
          </w:r>
          <w:r w:rsidR="0060642D">
            <w:rPr>
              <w:noProof/>
              <w:webHidden/>
            </w:rPr>
            <w:instrText xml:space="preserve"> PAGEREF _Toc447660752 \h </w:instrText>
          </w:r>
          <w:r w:rsidR="0060642D">
            <w:rPr>
              <w:noProof/>
              <w:webHidden/>
            </w:rPr>
          </w:r>
          <w:r w:rsidR="0060642D">
            <w:rPr>
              <w:noProof/>
              <w:webHidden/>
            </w:rPr>
            <w:fldChar w:fldCharType="separate"/>
          </w:r>
          <w:r w:rsidR="0060642D">
            <w:rPr>
              <w:noProof/>
              <w:webHidden/>
            </w:rPr>
            <w:t>2</w:t>
          </w:r>
          <w:r w:rsidR="0060642D">
            <w:rPr>
              <w:noProof/>
              <w:webHidden/>
            </w:rPr>
            <w:fldChar w:fldCharType="end"/>
          </w:r>
          <w:r w:rsidR="0060642D" w:rsidRPr="005D6413">
            <w:rPr>
              <w:rStyle w:val="Hyperlink"/>
              <w:noProof/>
            </w:rPr>
            <w:fldChar w:fldCharType="end"/>
          </w:r>
        </w:p>
        <w:p w14:paraId="10DBBBDC" w14:textId="4038A0EA" w:rsidR="0060642D" w:rsidRDefault="0060642D">
          <w:pPr>
            <w:pStyle w:val="TOC1"/>
            <w:tabs>
              <w:tab w:val="left" w:pos="440"/>
              <w:tab w:val="right" w:leader="dot" w:pos="9350"/>
            </w:tabs>
            <w:rPr>
              <w:rFonts w:eastAsiaTheme="minorEastAsia"/>
              <w:noProof/>
            </w:rPr>
          </w:pPr>
          <w:hyperlink w:anchor="_Toc447660753" w:history="1">
            <w:r w:rsidRPr="005D6413">
              <w:rPr>
                <w:rStyle w:val="Hyperlink"/>
                <w:noProof/>
              </w:rPr>
              <w:t>1</w:t>
            </w:r>
            <w:r>
              <w:rPr>
                <w:rFonts w:eastAsiaTheme="minorEastAsia"/>
                <w:noProof/>
              </w:rPr>
              <w:tab/>
            </w:r>
            <w:r w:rsidRPr="005D6413">
              <w:rPr>
                <w:rStyle w:val="Hyperlink"/>
                <w:noProof/>
              </w:rPr>
              <w:t>Introduction</w:t>
            </w:r>
            <w:r>
              <w:rPr>
                <w:noProof/>
                <w:webHidden/>
              </w:rPr>
              <w:tab/>
            </w:r>
            <w:r>
              <w:rPr>
                <w:noProof/>
                <w:webHidden/>
              </w:rPr>
              <w:fldChar w:fldCharType="begin"/>
            </w:r>
            <w:r>
              <w:rPr>
                <w:noProof/>
                <w:webHidden/>
              </w:rPr>
              <w:instrText xml:space="preserve"> PAGEREF _Toc447660753 \h </w:instrText>
            </w:r>
            <w:r>
              <w:rPr>
                <w:noProof/>
                <w:webHidden/>
              </w:rPr>
            </w:r>
            <w:r>
              <w:rPr>
                <w:noProof/>
                <w:webHidden/>
              </w:rPr>
              <w:fldChar w:fldCharType="separate"/>
            </w:r>
            <w:r>
              <w:rPr>
                <w:noProof/>
                <w:webHidden/>
              </w:rPr>
              <w:t>3</w:t>
            </w:r>
            <w:r>
              <w:rPr>
                <w:noProof/>
                <w:webHidden/>
              </w:rPr>
              <w:fldChar w:fldCharType="end"/>
            </w:r>
          </w:hyperlink>
        </w:p>
        <w:p w14:paraId="58C29813" w14:textId="63AAA637" w:rsidR="0060642D" w:rsidRDefault="0060642D">
          <w:pPr>
            <w:pStyle w:val="TOC1"/>
            <w:tabs>
              <w:tab w:val="left" w:pos="440"/>
              <w:tab w:val="right" w:leader="dot" w:pos="9350"/>
            </w:tabs>
            <w:rPr>
              <w:rFonts w:eastAsiaTheme="minorEastAsia"/>
              <w:noProof/>
            </w:rPr>
          </w:pPr>
          <w:hyperlink w:anchor="_Toc447660754" w:history="1">
            <w:r w:rsidRPr="005D6413">
              <w:rPr>
                <w:rStyle w:val="Hyperlink"/>
                <w:noProof/>
              </w:rPr>
              <w:t>2</w:t>
            </w:r>
            <w:r>
              <w:rPr>
                <w:rFonts w:eastAsiaTheme="minorEastAsia"/>
                <w:noProof/>
              </w:rPr>
              <w:tab/>
            </w:r>
            <w:r w:rsidRPr="005D6413">
              <w:rPr>
                <w:rStyle w:val="Hyperlink"/>
                <w:noProof/>
              </w:rPr>
              <w:t>Problem Analysis and Solutions</w:t>
            </w:r>
            <w:r>
              <w:rPr>
                <w:noProof/>
                <w:webHidden/>
              </w:rPr>
              <w:tab/>
            </w:r>
            <w:r>
              <w:rPr>
                <w:noProof/>
                <w:webHidden/>
              </w:rPr>
              <w:fldChar w:fldCharType="begin"/>
            </w:r>
            <w:r>
              <w:rPr>
                <w:noProof/>
                <w:webHidden/>
              </w:rPr>
              <w:instrText xml:space="preserve"> PAGEREF _Toc447660754 \h </w:instrText>
            </w:r>
            <w:r>
              <w:rPr>
                <w:noProof/>
                <w:webHidden/>
              </w:rPr>
            </w:r>
            <w:r>
              <w:rPr>
                <w:noProof/>
                <w:webHidden/>
              </w:rPr>
              <w:fldChar w:fldCharType="separate"/>
            </w:r>
            <w:r>
              <w:rPr>
                <w:noProof/>
                <w:webHidden/>
              </w:rPr>
              <w:t>3</w:t>
            </w:r>
            <w:r>
              <w:rPr>
                <w:noProof/>
                <w:webHidden/>
              </w:rPr>
              <w:fldChar w:fldCharType="end"/>
            </w:r>
          </w:hyperlink>
        </w:p>
        <w:p w14:paraId="3C50FF1B" w14:textId="363B74FA" w:rsidR="0060642D" w:rsidRDefault="0060642D">
          <w:pPr>
            <w:pStyle w:val="TOC2"/>
            <w:tabs>
              <w:tab w:val="left" w:pos="880"/>
              <w:tab w:val="right" w:leader="dot" w:pos="9350"/>
            </w:tabs>
            <w:rPr>
              <w:rFonts w:eastAsiaTheme="minorEastAsia"/>
              <w:noProof/>
            </w:rPr>
          </w:pPr>
          <w:hyperlink w:anchor="_Toc447660755" w:history="1">
            <w:r w:rsidRPr="005D6413">
              <w:rPr>
                <w:rStyle w:val="Hyperlink"/>
                <w:noProof/>
              </w:rPr>
              <w:t>2.1</w:t>
            </w:r>
            <w:r>
              <w:rPr>
                <w:rFonts w:eastAsiaTheme="minorEastAsia"/>
                <w:noProof/>
              </w:rPr>
              <w:tab/>
            </w:r>
            <w:r w:rsidRPr="005D6413">
              <w:rPr>
                <w:rStyle w:val="Hyperlink"/>
                <w:noProof/>
              </w:rPr>
              <w:t>Data Conversion</w:t>
            </w:r>
            <w:r>
              <w:rPr>
                <w:noProof/>
                <w:webHidden/>
              </w:rPr>
              <w:tab/>
            </w:r>
            <w:r>
              <w:rPr>
                <w:noProof/>
                <w:webHidden/>
              </w:rPr>
              <w:fldChar w:fldCharType="begin"/>
            </w:r>
            <w:r>
              <w:rPr>
                <w:noProof/>
                <w:webHidden/>
              </w:rPr>
              <w:instrText xml:space="preserve"> PAGEREF _Toc447660755 \h </w:instrText>
            </w:r>
            <w:r>
              <w:rPr>
                <w:noProof/>
                <w:webHidden/>
              </w:rPr>
            </w:r>
            <w:r>
              <w:rPr>
                <w:noProof/>
                <w:webHidden/>
              </w:rPr>
              <w:fldChar w:fldCharType="separate"/>
            </w:r>
            <w:r>
              <w:rPr>
                <w:noProof/>
                <w:webHidden/>
              </w:rPr>
              <w:t>3</w:t>
            </w:r>
            <w:r>
              <w:rPr>
                <w:noProof/>
                <w:webHidden/>
              </w:rPr>
              <w:fldChar w:fldCharType="end"/>
            </w:r>
          </w:hyperlink>
        </w:p>
        <w:p w14:paraId="0A577193" w14:textId="30DC5F4C" w:rsidR="0060642D" w:rsidRDefault="0060642D">
          <w:pPr>
            <w:pStyle w:val="TOC2"/>
            <w:tabs>
              <w:tab w:val="left" w:pos="880"/>
              <w:tab w:val="right" w:leader="dot" w:pos="9350"/>
            </w:tabs>
            <w:rPr>
              <w:rFonts w:eastAsiaTheme="minorEastAsia"/>
              <w:noProof/>
            </w:rPr>
          </w:pPr>
          <w:hyperlink w:anchor="_Toc447660756" w:history="1">
            <w:r w:rsidRPr="005D6413">
              <w:rPr>
                <w:rStyle w:val="Hyperlink"/>
                <w:noProof/>
              </w:rPr>
              <w:t>2.2</w:t>
            </w:r>
            <w:r>
              <w:rPr>
                <w:rFonts w:eastAsiaTheme="minorEastAsia"/>
                <w:noProof/>
              </w:rPr>
              <w:tab/>
            </w:r>
            <w:r w:rsidRPr="005D6413">
              <w:rPr>
                <w:rStyle w:val="Hyperlink"/>
                <w:noProof/>
              </w:rPr>
              <w:t>Data File Contents</w:t>
            </w:r>
            <w:r>
              <w:rPr>
                <w:noProof/>
                <w:webHidden/>
              </w:rPr>
              <w:tab/>
            </w:r>
            <w:r>
              <w:rPr>
                <w:noProof/>
                <w:webHidden/>
              </w:rPr>
              <w:fldChar w:fldCharType="begin"/>
            </w:r>
            <w:r>
              <w:rPr>
                <w:noProof/>
                <w:webHidden/>
              </w:rPr>
              <w:instrText xml:space="preserve"> PAGEREF _Toc447660756 \h </w:instrText>
            </w:r>
            <w:r>
              <w:rPr>
                <w:noProof/>
                <w:webHidden/>
              </w:rPr>
            </w:r>
            <w:r>
              <w:rPr>
                <w:noProof/>
                <w:webHidden/>
              </w:rPr>
              <w:fldChar w:fldCharType="separate"/>
            </w:r>
            <w:r>
              <w:rPr>
                <w:noProof/>
                <w:webHidden/>
              </w:rPr>
              <w:t>3</w:t>
            </w:r>
            <w:r>
              <w:rPr>
                <w:noProof/>
                <w:webHidden/>
              </w:rPr>
              <w:fldChar w:fldCharType="end"/>
            </w:r>
          </w:hyperlink>
        </w:p>
        <w:p w14:paraId="57ACC1CF" w14:textId="1A5BCE9A" w:rsidR="0060642D" w:rsidRDefault="0060642D">
          <w:pPr>
            <w:pStyle w:val="TOC2"/>
            <w:tabs>
              <w:tab w:val="left" w:pos="880"/>
              <w:tab w:val="right" w:leader="dot" w:pos="9350"/>
            </w:tabs>
            <w:rPr>
              <w:rFonts w:eastAsiaTheme="minorEastAsia"/>
              <w:noProof/>
            </w:rPr>
          </w:pPr>
          <w:hyperlink w:anchor="_Toc447660757" w:history="1">
            <w:r w:rsidRPr="005D6413">
              <w:rPr>
                <w:rStyle w:val="Hyperlink"/>
                <w:noProof/>
              </w:rPr>
              <w:t>2.3</w:t>
            </w:r>
            <w:r>
              <w:rPr>
                <w:rFonts w:eastAsiaTheme="minorEastAsia"/>
                <w:noProof/>
              </w:rPr>
              <w:tab/>
            </w:r>
            <w:r w:rsidRPr="005D6413">
              <w:rPr>
                <w:rStyle w:val="Hyperlink"/>
                <w:noProof/>
              </w:rPr>
              <w:t>Conversion Options</w:t>
            </w:r>
            <w:r>
              <w:rPr>
                <w:noProof/>
                <w:webHidden/>
              </w:rPr>
              <w:tab/>
            </w:r>
            <w:r>
              <w:rPr>
                <w:noProof/>
                <w:webHidden/>
              </w:rPr>
              <w:fldChar w:fldCharType="begin"/>
            </w:r>
            <w:r>
              <w:rPr>
                <w:noProof/>
                <w:webHidden/>
              </w:rPr>
              <w:instrText xml:space="preserve"> PAGEREF _Toc447660757 \h </w:instrText>
            </w:r>
            <w:r>
              <w:rPr>
                <w:noProof/>
                <w:webHidden/>
              </w:rPr>
            </w:r>
            <w:r>
              <w:rPr>
                <w:noProof/>
                <w:webHidden/>
              </w:rPr>
              <w:fldChar w:fldCharType="separate"/>
            </w:r>
            <w:r>
              <w:rPr>
                <w:noProof/>
                <w:webHidden/>
              </w:rPr>
              <w:t>3</w:t>
            </w:r>
            <w:r>
              <w:rPr>
                <w:noProof/>
                <w:webHidden/>
              </w:rPr>
              <w:fldChar w:fldCharType="end"/>
            </w:r>
          </w:hyperlink>
        </w:p>
        <w:p w14:paraId="1993FEE3" w14:textId="3A6E8E27" w:rsidR="0060642D" w:rsidRDefault="0060642D">
          <w:pPr>
            <w:pStyle w:val="TOC1"/>
            <w:tabs>
              <w:tab w:val="left" w:pos="440"/>
              <w:tab w:val="right" w:leader="dot" w:pos="9350"/>
            </w:tabs>
            <w:rPr>
              <w:rFonts w:eastAsiaTheme="minorEastAsia"/>
              <w:noProof/>
            </w:rPr>
          </w:pPr>
          <w:hyperlink w:anchor="_Toc447660758" w:history="1">
            <w:r w:rsidRPr="005D6413">
              <w:rPr>
                <w:rStyle w:val="Hyperlink"/>
                <w:noProof/>
              </w:rPr>
              <w:t>3</w:t>
            </w:r>
            <w:r>
              <w:rPr>
                <w:rFonts w:eastAsiaTheme="minorEastAsia"/>
                <w:noProof/>
              </w:rPr>
              <w:tab/>
            </w:r>
            <w:r w:rsidRPr="005D6413">
              <w:rPr>
                <w:rStyle w:val="Hyperlink"/>
                <w:noProof/>
              </w:rPr>
              <w:t>Requirements List</w:t>
            </w:r>
            <w:r>
              <w:rPr>
                <w:noProof/>
                <w:webHidden/>
              </w:rPr>
              <w:tab/>
            </w:r>
            <w:r>
              <w:rPr>
                <w:noProof/>
                <w:webHidden/>
              </w:rPr>
              <w:fldChar w:fldCharType="begin"/>
            </w:r>
            <w:r>
              <w:rPr>
                <w:noProof/>
                <w:webHidden/>
              </w:rPr>
              <w:instrText xml:space="preserve"> PAGEREF _Toc447660758 \h </w:instrText>
            </w:r>
            <w:r>
              <w:rPr>
                <w:noProof/>
                <w:webHidden/>
              </w:rPr>
            </w:r>
            <w:r>
              <w:rPr>
                <w:noProof/>
                <w:webHidden/>
              </w:rPr>
              <w:fldChar w:fldCharType="separate"/>
            </w:r>
            <w:r>
              <w:rPr>
                <w:noProof/>
                <w:webHidden/>
              </w:rPr>
              <w:t>4</w:t>
            </w:r>
            <w:r>
              <w:rPr>
                <w:noProof/>
                <w:webHidden/>
              </w:rPr>
              <w:fldChar w:fldCharType="end"/>
            </w:r>
          </w:hyperlink>
        </w:p>
        <w:p w14:paraId="5DA61864" w14:textId="206A885D" w:rsidR="0060642D" w:rsidRDefault="0060642D">
          <w:pPr>
            <w:pStyle w:val="TOC2"/>
            <w:tabs>
              <w:tab w:val="left" w:pos="880"/>
              <w:tab w:val="right" w:leader="dot" w:pos="9350"/>
            </w:tabs>
            <w:rPr>
              <w:rFonts w:eastAsiaTheme="minorEastAsia"/>
              <w:noProof/>
            </w:rPr>
          </w:pPr>
          <w:hyperlink w:anchor="_Toc447660759" w:history="1">
            <w:r w:rsidRPr="005D6413">
              <w:rPr>
                <w:rStyle w:val="Hyperlink"/>
                <w:noProof/>
              </w:rPr>
              <w:t>3.1</w:t>
            </w:r>
            <w:r>
              <w:rPr>
                <w:rFonts w:eastAsiaTheme="minorEastAsia"/>
                <w:noProof/>
              </w:rPr>
              <w:tab/>
            </w:r>
            <w:r w:rsidRPr="005D6413">
              <w:rPr>
                <w:rStyle w:val="Hyperlink"/>
                <w:noProof/>
              </w:rPr>
              <w:t>Data Conversion</w:t>
            </w:r>
            <w:r>
              <w:rPr>
                <w:noProof/>
                <w:webHidden/>
              </w:rPr>
              <w:tab/>
            </w:r>
            <w:r>
              <w:rPr>
                <w:noProof/>
                <w:webHidden/>
              </w:rPr>
              <w:fldChar w:fldCharType="begin"/>
            </w:r>
            <w:r>
              <w:rPr>
                <w:noProof/>
                <w:webHidden/>
              </w:rPr>
              <w:instrText xml:space="preserve"> PAGEREF _Toc447660759 \h </w:instrText>
            </w:r>
            <w:r>
              <w:rPr>
                <w:noProof/>
                <w:webHidden/>
              </w:rPr>
            </w:r>
            <w:r>
              <w:rPr>
                <w:noProof/>
                <w:webHidden/>
              </w:rPr>
              <w:fldChar w:fldCharType="separate"/>
            </w:r>
            <w:r>
              <w:rPr>
                <w:noProof/>
                <w:webHidden/>
              </w:rPr>
              <w:t>4</w:t>
            </w:r>
            <w:r>
              <w:rPr>
                <w:noProof/>
                <w:webHidden/>
              </w:rPr>
              <w:fldChar w:fldCharType="end"/>
            </w:r>
          </w:hyperlink>
        </w:p>
        <w:p w14:paraId="48028A92" w14:textId="1C1097AB" w:rsidR="0060642D" w:rsidRDefault="0060642D">
          <w:pPr>
            <w:pStyle w:val="TOC2"/>
            <w:tabs>
              <w:tab w:val="left" w:pos="880"/>
              <w:tab w:val="right" w:leader="dot" w:pos="9350"/>
            </w:tabs>
            <w:rPr>
              <w:rFonts w:eastAsiaTheme="minorEastAsia"/>
              <w:noProof/>
            </w:rPr>
          </w:pPr>
          <w:hyperlink w:anchor="_Toc447660760" w:history="1">
            <w:r w:rsidRPr="005D6413">
              <w:rPr>
                <w:rStyle w:val="Hyperlink"/>
                <w:noProof/>
              </w:rPr>
              <w:t>3.2</w:t>
            </w:r>
            <w:r>
              <w:rPr>
                <w:rFonts w:eastAsiaTheme="minorEastAsia"/>
                <w:noProof/>
              </w:rPr>
              <w:tab/>
            </w:r>
            <w:r w:rsidRPr="005D6413">
              <w:rPr>
                <w:rStyle w:val="Hyperlink"/>
                <w:noProof/>
              </w:rPr>
              <w:t>Data View</w:t>
            </w:r>
            <w:r>
              <w:rPr>
                <w:noProof/>
                <w:webHidden/>
              </w:rPr>
              <w:tab/>
            </w:r>
            <w:r>
              <w:rPr>
                <w:noProof/>
                <w:webHidden/>
              </w:rPr>
              <w:fldChar w:fldCharType="begin"/>
            </w:r>
            <w:r>
              <w:rPr>
                <w:noProof/>
                <w:webHidden/>
              </w:rPr>
              <w:instrText xml:space="preserve"> PAGEREF _Toc447660760 \h </w:instrText>
            </w:r>
            <w:r>
              <w:rPr>
                <w:noProof/>
                <w:webHidden/>
              </w:rPr>
            </w:r>
            <w:r>
              <w:rPr>
                <w:noProof/>
                <w:webHidden/>
              </w:rPr>
              <w:fldChar w:fldCharType="separate"/>
            </w:r>
            <w:r>
              <w:rPr>
                <w:noProof/>
                <w:webHidden/>
              </w:rPr>
              <w:t>4</w:t>
            </w:r>
            <w:r>
              <w:rPr>
                <w:noProof/>
                <w:webHidden/>
              </w:rPr>
              <w:fldChar w:fldCharType="end"/>
            </w:r>
          </w:hyperlink>
        </w:p>
        <w:p w14:paraId="248ADF81" w14:textId="3806AC47" w:rsidR="0060642D" w:rsidRDefault="0060642D">
          <w:pPr>
            <w:pStyle w:val="TOC2"/>
            <w:tabs>
              <w:tab w:val="left" w:pos="880"/>
              <w:tab w:val="right" w:leader="dot" w:pos="9350"/>
            </w:tabs>
            <w:rPr>
              <w:rFonts w:eastAsiaTheme="minorEastAsia"/>
              <w:noProof/>
            </w:rPr>
          </w:pPr>
          <w:hyperlink w:anchor="_Toc447660761" w:history="1">
            <w:r w:rsidRPr="005D6413">
              <w:rPr>
                <w:rStyle w:val="Hyperlink"/>
                <w:noProof/>
              </w:rPr>
              <w:t>3.3</w:t>
            </w:r>
            <w:r>
              <w:rPr>
                <w:rFonts w:eastAsiaTheme="minorEastAsia"/>
                <w:noProof/>
              </w:rPr>
              <w:tab/>
            </w:r>
            <w:r w:rsidRPr="005D6413">
              <w:rPr>
                <w:rStyle w:val="Hyperlink"/>
                <w:noProof/>
              </w:rPr>
              <w:t>Accessibility and Simplicity</w:t>
            </w:r>
            <w:r>
              <w:rPr>
                <w:noProof/>
                <w:webHidden/>
              </w:rPr>
              <w:tab/>
            </w:r>
            <w:r>
              <w:rPr>
                <w:noProof/>
                <w:webHidden/>
              </w:rPr>
              <w:fldChar w:fldCharType="begin"/>
            </w:r>
            <w:r>
              <w:rPr>
                <w:noProof/>
                <w:webHidden/>
              </w:rPr>
              <w:instrText xml:space="preserve"> PAGEREF _Toc447660761 \h </w:instrText>
            </w:r>
            <w:r>
              <w:rPr>
                <w:noProof/>
                <w:webHidden/>
              </w:rPr>
            </w:r>
            <w:r>
              <w:rPr>
                <w:noProof/>
                <w:webHidden/>
              </w:rPr>
              <w:fldChar w:fldCharType="separate"/>
            </w:r>
            <w:r>
              <w:rPr>
                <w:noProof/>
                <w:webHidden/>
              </w:rPr>
              <w:t>4</w:t>
            </w:r>
            <w:r>
              <w:rPr>
                <w:noProof/>
                <w:webHidden/>
              </w:rPr>
              <w:fldChar w:fldCharType="end"/>
            </w:r>
          </w:hyperlink>
        </w:p>
        <w:p w14:paraId="7EAD10E1" w14:textId="3C71ED20" w:rsidR="0060642D" w:rsidRDefault="0060642D">
          <w:pPr>
            <w:pStyle w:val="TOC2"/>
            <w:tabs>
              <w:tab w:val="left" w:pos="880"/>
              <w:tab w:val="right" w:leader="dot" w:pos="9350"/>
            </w:tabs>
            <w:rPr>
              <w:rFonts w:eastAsiaTheme="minorEastAsia"/>
              <w:noProof/>
            </w:rPr>
          </w:pPr>
          <w:hyperlink w:anchor="_Toc447660762" w:history="1">
            <w:r w:rsidRPr="005D6413">
              <w:rPr>
                <w:rStyle w:val="Hyperlink"/>
                <w:noProof/>
              </w:rPr>
              <w:t>3.4</w:t>
            </w:r>
            <w:r>
              <w:rPr>
                <w:rFonts w:eastAsiaTheme="minorEastAsia"/>
                <w:noProof/>
              </w:rPr>
              <w:tab/>
            </w:r>
            <w:r w:rsidRPr="005D6413">
              <w:rPr>
                <w:rStyle w:val="Hyperlink"/>
                <w:noProof/>
              </w:rPr>
              <w:t>Graphical User Interface</w:t>
            </w:r>
            <w:r>
              <w:rPr>
                <w:noProof/>
                <w:webHidden/>
              </w:rPr>
              <w:tab/>
            </w:r>
            <w:r>
              <w:rPr>
                <w:noProof/>
                <w:webHidden/>
              </w:rPr>
              <w:fldChar w:fldCharType="begin"/>
            </w:r>
            <w:r>
              <w:rPr>
                <w:noProof/>
                <w:webHidden/>
              </w:rPr>
              <w:instrText xml:space="preserve"> PAGEREF _Toc447660762 \h </w:instrText>
            </w:r>
            <w:r>
              <w:rPr>
                <w:noProof/>
                <w:webHidden/>
              </w:rPr>
            </w:r>
            <w:r>
              <w:rPr>
                <w:noProof/>
                <w:webHidden/>
              </w:rPr>
              <w:fldChar w:fldCharType="separate"/>
            </w:r>
            <w:r>
              <w:rPr>
                <w:noProof/>
                <w:webHidden/>
              </w:rPr>
              <w:t>4</w:t>
            </w:r>
            <w:r>
              <w:rPr>
                <w:noProof/>
                <w:webHidden/>
              </w:rPr>
              <w:fldChar w:fldCharType="end"/>
            </w:r>
          </w:hyperlink>
        </w:p>
        <w:p w14:paraId="506D90B5" w14:textId="127AAA5B" w:rsidR="0060642D" w:rsidRDefault="0060642D">
          <w:pPr>
            <w:pStyle w:val="TOC2"/>
            <w:tabs>
              <w:tab w:val="left" w:pos="880"/>
              <w:tab w:val="right" w:leader="dot" w:pos="9350"/>
            </w:tabs>
            <w:rPr>
              <w:rFonts w:eastAsiaTheme="minorEastAsia"/>
              <w:noProof/>
            </w:rPr>
          </w:pPr>
          <w:hyperlink w:anchor="_Toc447660763" w:history="1">
            <w:r w:rsidRPr="005D6413">
              <w:rPr>
                <w:rStyle w:val="Hyperlink"/>
                <w:noProof/>
              </w:rPr>
              <w:t>3.5</w:t>
            </w:r>
            <w:r>
              <w:rPr>
                <w:rFonts w:eastAsiaTheme="minorEastAsia"/>
                <w:noProof/>
              </w:rPr>
              <w:tab/>
            </w:r>
            <w:r w:rsidRPr="005D6413">
              <w:rPr>
                <w:rStyle w:val="Hyperlink"/>
                <w:noProof/>
              </w:rPr>
              <w:t>Command Line Arguments</w:t>
            </w:r>
            <w:r>
              <w:rPr>
                <w:noProof/>
                <w:webHidden/>
              </w:rPr>
              <w:tab/>
            </w:r>
            <w:r>
              <w:rPr>
                <w:noProof/>
                <w:webHidden/>
              </w:rPr>
              <w:fldChar w:fldCharType="begin"/>
            </w:r>
            <w:r>
              <w:rPr>
                <w:noProof/>
                <w:webHidden/>
              </w:rPr>
              <w:instrText xml:space="preserve"> PAGEREF _Toc447660763 \h </w:instrText>
            </w:r>
            <w:r>
              <w:rPr>
                <w:noProof/>
                <w:webHidden/>
              </w:rPr>
            </w:r>
            <w:r>
              <w:rPr>
                <w:noProof/>
                <w:webHidden/>
              </w:rPr>
              <w:fldChar w:fldCharType="separate"/>
            </w:r>
            <w:r>
              <w:rPr>
                <w:noProof/>
                <w:webHidden/>
              </w:rPr>
              <w:t>5</w:t>
            </w:r>
            <w:r>
              <w:rPr>
                <w:noProof/>
                <w:webHidden/>
              </w:rPr>
              <w:fldChar w:fldCharType="end"/>
            </w:r>
          </w:hyperlink>
        </w:p>
        <w:p w14:paraId="16554B18" w14:textId="53378DF9" w:rsidR="0060642D" w:rsidRDefault="0060642D">
          <w:pPr>
            <w:pStyle w:val="TOC1"/>
            <w:tabs>
              <w:tab w:val="left" w:pos="440"/>
              <w:tab w:val="right" w:leader="dot" w:pos="9350"/>
            </w:tabs>
            <w:rPr>
              <w:rFonts w:eastAsiaTheme="minorEastAsia"/>
              <w:noProof/>
            </w:rPr>
          </w:pPr>
          <w:hyperlink w:anchor="_Toc447660764" w:history="1">
            <w:r w:rsidRPr="005D6413">
              <w:rPr>
                <w:rStyle w:val="Hyperlink"/>
                <w:noProof/>
              </w:rPr>
              <w:t>4</w:t>
            </w:r>
            <w:r>
              <w:rPr>
                <w:rFonts w:eastAsiaTheme="minorEastAsia"/>
                <w:noProof/>
              </w:rPr>
              <w:tab/>
            </w:r>
            <w:r w:rsidRPr="005D6413">
              <w:rPr>
                <w:rStyle w:val="Hyperlink"/>
                <w:noProof/>
              </w:rPr>
              <w:t>System Modeling</w:t>
            </w:r>
            <w:r>
              <w:rPr>
                <w:noProof/>
                <w:webHidden/>
              </w:rPr>
              <w:tab/>
            </w:r>
            <w:r>
              <w:rPr>
                <w:noProof/>
                <w:webHidden/>
              </w:rPr>
              <w:fldChar w:fldCharType="begin"/>
            </w:r>
            <w:r>
              <w:rPr>
                <w:noProof/>
                <w:webHidden/>
              </w:rPr>
              <w:instrText xml:space="preserve"> PAGEREF _Toc447660764 \h </w:instrText>
            </w:r>
            <w:r>
              <w:rPr>
                <w:noProof/>
                <w:webHidden/>
              </w:rPr>
            </w:r>
            <w:r>
              <w:rPr>
                <w:noProof/>
                <w:webHidden/>
              </w:rPr>
              <w:fldChar w:fldCharType="separate"/>
            </w:r>
            <w:r>
              <w:rPr>
                <w:noProof/>
                <w:webHidden/>
              </w:rPr>
              <w:t>5</w:t>
            </w:r>
            <w:r>
              <w:rPr>
                <w:noProof/>
                <w:webHidden/>
              </w:rPr>
              <w:fldChar w:fldCharType="end"/>
            </w:r>
          </w:hyperlink>
        </w:p>
        <w:p w14:paraId="612E9B4D" w14:textId="4EFA3D46" w:rsidR="0060642D" w:rsidRDefault="0060642D">
          <w:pPr>
            <w:pStyle w:val="TOC2"/>
            <w:tabs>
              <w:tab w:val="left" w:pos="880"/>
              <w:tab w:val="right" w:leader="dot" w:pos="9350"/>
            </w:tabs>
            <w:rPr>
              <w:rFonts w:eastAsiaTheme="minorEastAsia"/>
              <w:noProof/>
            </w:rPr>
          </w:pPr>
          <w:hyperlink w:anchor="_Toc447660765" w:history="1">
            <w:r w:rsidRPr="005D6413">
              <w:rPr>
                <w:rStyle w:val="Hyperlink"/>
                <w:noProof/>
              </w:rPr>
              <w:t>4.1</w:t>
            </w:r>
            <w:r>
              <w:rPr>
                <w:rFonts w:eastAsiaTheme="minorEastAsia"/>
                <w:noProof/>
              </w:rPr>
              <w:tab/>
            </w:r>
            <w:r w:rsidRPr="005D6413">
              <w:rPr>
                <w:rStyle w:val="Hyperlink"/>
                <w:noProof/>
              </w:rPr>
              <w:t>Finite State Automata of Parsing and Output Processes</w:t>
            </w:r>
            <w:r>
              <w:rPr>
                <w:noProof/>
                <w:webHidden/>
              </w:rPr>
              <w:tab/>
            </w:r>
            <w:r>
              <w:rPr>
                <w:noProof/>
                <w:webHidden/>
              </w:rPr>
              <w:fldChar w:fldCharType="begin"/>
            </w:r>
            <w:r>
              <w:rPr>
                <w:noProof/>
                <w:webHidden/>
              </w:rPr>
              <w:instrText xml:space="preserve"> PAGEREF _Toc447660765 \h </w:instrText>
            </w:r>
            <w:r>
              <w:rPr>
                <w:noProof/>
                <w:webHidden/>
              </w:rPr>
            </w:r>
            <w:r>
              <w:rPr>
                <w:noProof/>
                <w:webHidden/>
              </w:rPr>
              <w:fldChar w:fldCharType="separate"/>
            </w:r>
            <w:r>
              <w:rPr>
                <w:noProof/>
                <w:webHidden/>
              </w:rPr>
              <w:t>5</w:t>
            </w:r>
            <w:r>
              <w:rPr>
                <w:noProof/>
                <w:webHidden/>
              </w:rPr>
              <w:fldChar w:fldCharType="end"/>
            </w:r>
          </w:hyperlink>
        </w:p>
        <w:p w14:paraId="5408D308" w14:textId="279E03DA" w:rsidR="0060642D" w:rsidRDefault="0060642D">
          <w:pPr>
            <w:pStyle w:val="TOC2"/>
            <w:tabs>
              <w:tab w:val="left" w:pos="880"/>
              <w:tab w:val="right" w:leader="dot" w:pos="9350"/>
            </w:tabs>
            <w:rPr>
              <w:rFonts w:eastAsiaTheme="minorEastAsia"/>
              <w:noProof/>
            </w:rPr>
          </w:pPr>
          <w:hyperlink w:anchor="_Toc447660766" w:history="1">
            <w:r w:rsidRPr="005D6413">
              <w:rPr>
                <w:rStyle w:val="Hyperlink"/>
                <w:noProof/>
              </w:rPr>
              <w:t>4.2</w:t>
            </w:r>
            <w:r>
              <w:rPr>
                <w:rFonts w:eastAsiaTheme="minorEastAsia"/>
                <w:noProof/>
              </w:rPr>
              <w:tab/>
            </w:r>
            <w:r w:rsidRPr="005D6413">
              <w:rPr>
                <w:rStyle w:val="Hyperlink"/>
                <w:noProof/>
              </w:rPr>
              <w:t>Command-Line Use Case Diagram</w:t>
            </w:r>
            <w:r>
              <w:rPr>
                <w:noProof/>
                <w:webHidden/>
              </w:rPr>
              <w:tab/>
            </w:r>
            <w:r>
              <w:rPr>
                <w:noProof/>
                <w:webHidden/>
              </w:rPr>
              <w:fldChar w:fldCharType="begin"/>
            </w:r>
            <w:r>
              <w:rPr>
                <w:noProof/>
                <w:webHidden/>
              </w:rPr>
              <w:instrText xml:space="preserve"> PAGEREF _Toc447660766 \h </w:instrText>
            </w:r>
            <w:r>
              <w:rPr>
                <w:noProof/>
                <w:webHidden/>
              </w:rPr>
            </w:r>
            <w:r>
              <w:rPr>
                <w:noProof/>
                <w:webHidden/>
              </w:rPr>
              <w:fldChar w:fldCharType="separate"/>
            </w:r>
            <w:r>
              <w:rPr>
                <w:noProof/>
                <w:webHidden/>
              </w:rPr>
              <w:t>6</w:t>
            </w:r>
            <w:r>
              <w:rPr>
                <w:noProof/>
                <w:webHidden/>
              </w:rPr>
              <w:fldChar w:fldCharType="end"/>
            </w:r>
          </w:hyperlink>
        </w:p>
        <w:p w14:paraId="7194AF9F" w14:textId="3E347168" w:rsidR="0060642D" w:rsidRDefault="0060642D">
          <w:pPr>
            <w:pStyle w:val="TOC2"/>
            <w:tabs>
              <w:tab w:val="left" w:pos="880"/>
              <w:tab w:val="right" w:leader="dot" w:pos="9350"/>
            </w:tabs>
            <w:rPr>
              <w:rFonts w:eastAsiaTheme="minorEastAsia"/>
              <w:noProof/>
            </w:rPr>
          </w:pPr>
          <w:hyperlink w:anchor="_Toc447660767" w:history="1">
            <w:r w:rsidRPr="005D6413">
              <w:rPr>
                <w:rStyle w:val="Hyperlink"/>
                <w:noProof/>
              </w:rPr>
              <w:t>4.3</w:t>
            </w:r>
            <w:r>
              <w:rPr>
                <w:rFonts w:eastAsiaTheme="minorEastAsia"/>
                <w:noProof/>
              </w:rPr>
              <w:tab/>
            </w:r>
            <w:r w:rsidRPr="005D6413">
              <w:rPr>
                <w:rStyle w:val="Hyperlink"/>
                <w:noProof/>
              </w:rPr>
              <w:t>Graphical User Interface Use Case Diagram</w:t>
            </w:r>
            <w:r>
              <w:rPr>
                <w:noProof/>
                <w:webHidden/>
              </w:rPr>
              <w:tab/>
            </w:r>
            <w:r>
              <w:rPr>
                <w:noProof/>
                <w:webHidden/>
              </w:rPr>
              <w:fldChar w:fldCharType="begin"/>
            </w:r>
            <w:r>
              <w:rPr>
                <w:noProof/>
                <w:webHidden/>
              </w:rPr>
              <w:instrText xml:space="preserve"> PAGEREF _Toc447660767 \h </w:instrText>
            </w:r>
            <w:r>
              <w:rPr>
                <w:noProof/>
                <w:webHidden/>
              </w:rPr>
            </w:r>
            <w:r>
              <w:rPr>
                <w:noProof/>
                <w:webHidden/>
              </w:rPr>
              <w:fldChar w:fldCharType="separate"/>
            </w:r>
            <w:r>
              <w:rPr>
                <w:noProof/>
                <w:webHidden/>
              </w:rPr>
              <w:t>7</w:t>
            </w:r>
            <w:r>
              <w:rPr>
                <w:noProof/>
                <w:webHidden/>
              </w:rPr>
              <w:fldChar w:fldCharType="end"/>
            </w:r>
          </w:hyperlink>
        </w:p>
        <w:p w14:paraId="70225F2B" w14:textId="5976E0D1" w:rsidR="0060642D" w:rsidRDefault="0060642D">
          <w:pPr>
            <w:pStyle w:val="TOC2"/>
            <w:tabs>
              <w:tab w:val="left" w:pos="880"/>
              <w:tab w:val="right" w:leader="dot" w:pos="9350"/>
            </w:tabs>
            <w:rPr>
              <w:rFonts w:eastAsiaTheme="minorEastAsia"/>
              <w:noProof/>
            </w:rPr>
          </w:pPr>
          <w:hyperlink w:anchor="_Toc447660768" w:history="1">
            <w:r w:rsidRPr="005D6413">
              <w:rPr>
                <w:rStyle w:val="Hyperlink"/>
                <w:noProof/>
              </w:rPr>
              <w:t>4.4</w:t>
            </w:r>
            <w:r>
              <w:rPr>
                <w:rFonts w:eastAsiaTheme="minorEastAsia"/>
                <w:noProof/>
              </w:rPr>
              <w:tab/>
            </w:r>
            <w:r w:rsidRPr="005D6413">
              <w:rPr>
                <w:rStyle w:val="Hyperlink"/>
                <w:noProof/>
              </w:rPr>
              <w:t>Library Use Case Diagram</w:t>
            </w:r>
            <w:r>
              <w:rPr>
                <w:noProof/>
                <w:webHidden/>
              </w:rPr>
              <w:tab/>
            </w:r>
            <w:r>
              <w:rPr>
                <w:noProof/>
                <w:webHidden/>
              </w:rPr>
              <w:fldChar w:fldCharType="begin"/>
            </w:r>
            <w:r>
              <w:rPr>
                <w:noProof/>
                <w:webHidden/>
              </w:rPr>
              <w:instrText xml:space="preserve"> PAGEREF _Toc447660768 \h </w:instrText>
            </w:r>
            <w:r>
              <w:rPr>
                <w:noProof/>
                <w:webHidden/>
              </w:rPr>
            </w:r>
            <w:r>
              <w:rPr>
                <w:noProof/>
                <w:webHidden/>
              </w:rPr>
              <w:fldChar w:fldCharType="separate"/>
            </w:r>
            <w:r>
              <w:rPr>
                <w:noProof/>
                <w:webHidden/>
              </w:rPr>
              <w:t>8</w:t>
            </w:r>
            <w:r>
              <w:rPr>
                <w:noProof/>
                <w:webHidden/>
              </w:rPr>
              <w:fldChar w:fldCharType="end"/>
            </w:r>
          </w:hyperlink>
        </w:p>
        <w:p w14:paraId="71A9F0ED" w14:textId="260F93FA" w:rsidR="0060642D" w:rsidRDefault="0060642D">
          <w:pPr>
            <w:pStyle w:val="TOC1"/>
            <w:tabs>
              <w:tab w:val="left" w:pos="440"/>
              <w:tab w:val="right" w:leader="dot" w:pos="9350"/>
            </w:tabs>
            <w:rPr>
              <w:rFonts w:eastAsiaTheme="minorEastAsia"/>
              <w:noProof/>
            </w:rPr>
          </w:pPr>
          <w:hyperlink w:anchor="_Toc447660769" w:history="1">
            <w:r w:rsidRPr="005D6413">
              <w:rPr>
                <w:rStyle w:val="Hyperlink"/>
                <w:noProof/>
              </w:rPr>
              <w:t>5</w:t>
            </w:r>
            <w:r>
              <w:rPr>
                <w:rFonts w:eastAsiaTheme="minorEastAsia"/>
                <w:noProof/>
              </w:rPr>
              <w:tab/>
            </w:r>
            <w:r w:rsidRPr="005D6413">
              <w:rPr>
                <w:rStyle w:val="Hyperlink"/>
                <w:noProof/>
              </w:rPr>
              <w:t>Prospective Planning</w:t>
            </w:r>
            <w:r>
              <w:rPr>
                <w:noProof/>
                <w:webHidden/>
              </w:rPr>
              <w:tab/>
            </w:r>
            <w:r>
              <w:rPr>
                <w:noProof/>
                <w:webHidden/>
              </w:rPr>
              <w:fldChar w:fldCharType="begin"/>
            </w:r>
            <w:r>
              <w:rPr>
                <w:noProof/>
                <w:webHidden/>
              </w:rPr>
              <w:instrText xml:space="preserve"> PAGEREF _Toc447660769 \h </w:instrText>
            </w:r>
            <w:r>
              <w:rPr>
                <w:noProof/>
                <w:webHidden/>
              </w:rPr>
            </w:r>
            <w:r>
              <w:rPr>
                <w:noProof/>
                <w:webHidden/>
              </w:rPr>
              <w:fldChar w:fldCharType="separate"/>
            </w:r>
            <w:r>
              <w:rPr>
                <w:noProof/>
                <w:webHidden/>
              </w:rPr>
              <w:t>8</w:t>
            </w:r>
            <w:r>
              <w:rPr>
                <w:noProof/>
                <w:webHidden/>
              </w:rPr>
              <w:fldChar w:fldCharType="end"/>
            </w:r>
          </w:hyperlink>
        </w:p>
        <w:p w14:paraId="711B84FE" w14:textId="386B1DE8" w:rsidR="00A70544" w:rsidRDefault="00DB4190" w:rsidP="00A608D9">
          <w:pPr>
            <w:rPr>
              <w:b/>
              <w:bCs/>
              <w:noProof/>
            </w:rPr>
          </w:pPr>
          <w:r>
            <w:rPr>
              <w:b/>
              <w:bCs/>
              <w:noProof/>
            </w:rPr>
            <w:fldChar w:fldCharType="end"/>
          </w:r>
        </w:p>
      </w:sdtContent>
    </w:sdt>
    <w:p w14:paraId="45BBD66D" w14:textId="52BB28DD" w:rsidR="00A608D9" w:rsidRPr="00A608D9" w:rsidRDefault="00A70544" w:rsidP="00A608D9">
      <w:r>
        <w:br w:type="page"/>
      </w:r>
    </w:p>
    <w:p w14:paraId="481C837B" w14:textId="77777777" w:rsidR="000C6BC9" w:rsidRDefault="000C6BC9" w:rsidP="000C6BC9">
      <w:pPr>
        <w:pStyle w:val="Heading1"/>
        <w:numPr>
          <w:ilvl w:val="0"/>
          <w:numId w:val="0"/>
        </w:numPr>
        <w:jc w:val="center"/>
      </w:pPr>
      <w:bookmarkStart w:id="1" w:name="_Toc446172189"/>
      <w:bookmarkStart w:id="2" w:name="_Toc447660752"/>
      <w:r>
        <w:lastRenderedPageBreak/>
        <w:t>Revision History</w:t>
      </w:r>
      <w:bookmarkEnd w:id="1"/>
      <w:bookmarkEnd w:id="2"/>
    </w:p>
    <w:tbl>
      <w:tblPr>
        <w:tblStyle w:val="ListTable4-Accent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034"/>
        <w:gridCol w:w="1954"/>
        <w:gridCol w:w="5242"/>
        <w:gridCol w:w="157"/>
        <w:gridCol w:w="1189"/>
      </w:tblGrid>
      <w:tr w:rsidR="000C6BC9" w14:paraId="5FA439AD" w14:textId="77777777" w:rsidTr="00DA25DB">
        <w:trPr>
          <w:cnfStyle w:val="100000000000" w:firstRow="1" w:lastRow="0" w:firstColumn="0" w:lastColumn="0" w:oddVBand="0" w:evenVBand="0" w:oddHBand="0" w:evenHBand="0" w:firstRowFirstColumn="0" w:firstRowLastColumn="0" w:lastRowFirstColumn="0" w:lastRowLastColumn="0"/>
        </w:trPr>
        <w:tc>
          <w:tcPr>
            <w:tcW w:w="540" w:type="pct"/>
          </w:tcPr>
          <w:p w14:paraId="1244EFAC" w14:textId="77777777" w:rsidR="000C6BC9" w:rsidRDefault="000C6BC9" w:rsidP="0079339F">
            <w:r>
              <w:t>VERSION</w:t>
            </w:r>
          </w:p>
        </w:tc>
        <w:tc>
          <w:tcPr>
            <w:tcW w:w="1020" w:type="pct"/>
          </w:tcPr>
          <w:p w14:paraId="79AB57D2" w14:textId="77777777" w:rsidR="000C6BC9" w:rsidRDefault="000C6BC9" w:rsidP="0079339F">
            <w:r>
              <w:t>TEAM MEMBER</w:t>
            </w:r>
          </w:p>
        </w:tc>
        <w:tc>
          <w:tcPr>
            <w:tcW w:w="2819" w:type="pct"/>
            <w:gridSpan w:val="2"/>
          </w:tcPr>
          <w:p w14:paraId="3D55184A" w14:textId="77777777" w:rsidR="000C6BC9" w:rsidRDefault="000C6BC9" w:rsidP="0079339F">
            <w:r>
              <w:t>DESCRIPTION</w:t>
            </w:r>
          </w:p>
        </w:tc>
        <w:tc>
          <w:tcPr>
            <w:tcW w:w="621" w:type="pct"/>
          </w:tcPr>
          <w:p w14:paraId="0491923F" w14:textId="77777777" w:rsidR="000C6BC9" w:rsidRDefault="000C6BC9" w:rsidP="0079339F">
            <w:r>
              <w:t>DATE</w:t>
            </w:r>
          </w:p>
        </w:tc>
      </w:tr>
      <w:tr w:rsidR="000C6BC9" w14:paraId="4EEEA420" w14:textId="77777777" w:rsidTr="00DA25DB">
        <w:tc>
          <w:tcPr>
            <w:tcW w:w="540" w:type="pct"/>
          </w:tcPr>
          <w:p w14:paraId="3A4583EE" w14:textId="77777777" w:rsidR="000C6BC9" w:rsidRDefault="000C6BC9" w:rsidP="0079339F">
            <w:r>
              <w:t>0.1.0a</w:t>
            </w:r>
          </w:p>
        </w:tc>
        <w:tc>
          <w:tcPr>
            <w:tcW w:w="1020" w:type="pct"/>
          </w:tcPr>
          <w:p w14:paraId="17E31263" w14:textId="77777777" w:rsidR="000C6BC9" w:rsidRDefault="000C6BC9" w:rsidP="0079339F">
            <w:r>
              <w:t>Dylan Barnes</w:t>
            </w:r>
          </w:p>
        </w:tc>
        <w:tc>
          <w:tcPr>
            <w:tcW w:w="2737" w:type="pct"/>
          </w:tcPr>
          <w:p w14:paraId="7D451A08" w14:textId="77777777" w:rsidR="000C6BC9" w:rsidRDefault="000C6BC9" w:rsidP="0079339F">
            <w:r>
              <w:t>Initial Document Layout and Introduction</w:t>
            </w:r>
          </w:p>
        </w:tc>
        <w:tc>
          <w:tcPr>
            <w:tcW w:w="703" w:type="pct"/>
            <w:gridSpan w:val="2"/>
          </w:tcPr>
          <w:p w14:paraId="5F049C57" w14:textId="77777777" w:rsidR="000C6BC9" w:rsidRDefault="000C6BC9" w:rsidP="0079339F">
            <w:r>
              <w:t>01/29/2016</w:t>
            </w:r>
          </w:p>
        </w:tc>
      </w:tr>
      <w:tr w:rsidR="000C6BC9" w14:paraId="2824828E" w14:textId="77777777" w:rsidTr="00DA25DB">
        <w:tc>
          <w:tcPr>
            <w:tcW w:w="540" w:type="pct"/>
          </w:tcPr>
          <w:p w14:paraId="341B3665" w14:textId="77777777" w:rsidR="000C6BC9" w:rsidRDefault="000C6BC9" w:rsidP="0079339F"/>
        </w:tc>
        <w:tc>
          <w:tcPr>
            <w:tcW w:w="1020" w:type="pct"/>
          </w:tcPr>
          <w:p w14:paraId="13028135" w14:textId="77777777" w:rsidR="000C6BC9" w:rsidRDefault="000C6BC9" w:rsidP="0079339F"/>
        </w:tc>
        <w:tc>
          <w:tcPr>
            <w:tcW w:w="2737" w:type="pct"/>
          </w:tcPr>
          <w:p w14:paraId="32A35B41" w14:textId="3A82E29E" w:rsidR="000C6BC9" w:rsidRDefault="000C6BC9" w:rsidP="0079339F">
            <w:pPr>
              <w:rPr>
                <w:i/>
              </w:rPr>
            </w:pPr>
            <w:r>
              <w:t xml:space="preserve">Add Sub-Clause 2.1 </w:t>
            </w:r>
            <w:r>
              <w:rPr>
                <w:i/>
              </w:rPr>
              <w:t>Data Conversion</w:t>
            </w:r>
          </w:p>
          <w:p w14:paraId="4A3CA0F0" w14:textId="56DB462D" w:rsidR="000C6BC9" w:rsidRDefault="000C6BC9" w:rsidP="0079339F">
            <w:r>
              <w:t xml:space="preserve">Add Sub-Clause 2.2 </w:t>
            </w:r>
            <w:r>
              <w:rPr>
                <w:i/>
              </w:rPr>
              <w:t>Data File Contents</w:t>
            </w:r>
          </w:p>
          <w:p w14:paraId="132AC4E6" w14:textId="47721470" w:rsidR="000C6BC9" w:rsidRDefault="000C6BC9" w:rsidP="0079339F">
            <w:r>
              <w:t xml:space="preserve">Add Sub-Clause 2.3 </w:t>
            </w:r>
            <w:r>
              <w:rPr>
                <w:i/>
              </w:rPr>
              <w:t>Conversion Options</w:t>
            </w:r>
          </w:p>
          <w:p w14:paraId="7E86E6BF" w14:textId="2D8BD99F" w:rsidR="000C6BC9" w:rsidRDefault="000C6BC9" w:rsidP="0079339F">
            <w:r>
              <w:t xml:space="preserve">Add Sub-Clause 3.1 </w:t>
            </w:r>
            <w:r>
              <w:rPr>
                <w:i/>
              </w:rPr>
              <w:t>Data Conversion</w:t>
            </w:r>
          </w:p>
          <w:p w14:paraId="69288705" w14:textId="73AD3EB7" w:rsidR="000C6BC9" w:rsidRDefault="000C6BC9" w:rsidP="0079339F">
            <w:pPr>
              <w:rPr>
                <w:i/>
              </w:rPr>
            </w:pPr>
            <w:r>
              <w:t xml:space="preserve">Add Sub-Clause 3.2 </w:t>
            </w:r>
            <w:r>
              <w:rPr>
                <w:i/>
              </w:rPr>
              <w:t>Data View</w:t>
            </w:r>
          </w:p>
          <w:p w14:paraId="768F7B8E" w14:textId="77777777" w:rsidR="000C6BC9" w:rsidRDefault="000C6BC9" w:rsidP="0079339F">
            <w:pPr>
              <w:rPr>
                <w:i/>
              </w:rPr>
            </w:pPr>
            <w:r>
              <w:t xml:space="preserve">Add Sub-Clause 3.3 </w:t>
            </w:r>
            <w:r>
              <w:rPr>
                <w:i/>
              </w:rPr>
              <w:t>Accessibility and Simplicity</w:t>
            </w:r>
          </w:p>
          <w:p w14:paraId="58E81496" w14:textId="77777777" w:rsidR="000C6BC9" w:rsidRDefault="000C6BC9" w:rsidP="0079339F">
            <w:r>
              <w:t xml:space="preserve">Add Sub-Clause 3.4 </w:t>
            </w:r>
            <w:r>
              <w:rPr>
                <w:i/>
              </w:rPr>
              <w:t>Graphical User Interface</w:t>
            </w:r>
          </w:p>
          <w:p w14:paraId="2E8C54B9" w14:textId="77777777" w:rsidR="000C6BC9" w:rsidRDefault="000C6BC9" w:rsidP="0079339F">
            <w:r>
              <w:t xml:space="preserve">Add Sub-Clause 3.5 </w:t>
            </w:r>
            <w:r>
              <w:rPr>
                <w:i/>
              </w:rPr>
              <w:t>Command Line Arguments</w:t>
            </w:r>
          </w:p>
          <w:p w14:paraId="59AC8E88" w14:textId="1BA1F04C" w:rsidR="00BD4381" w:rsidRPr="00BD4381" w:rsidRDefault="00BD4381" w:rsidP="0079339F"/>
        </w:tc>
        <w:tc>
          <w:tcPr>
            <w:tcW w:w="703" w:type="pct"/>
            <w:gridSpan w:val="2"/>
          </w:tcPr>
          <w:p w14:paraId="4BE4EB52" w14:textId="77777777" w:rsidR="000C6BC9" w:rsidRDefault="000C6BC9" w:rsidP="0079339F"/>
        </w:tc>
      </w:tr>
      <w:tr w:rsidR="00BD4381" w14:paraId="623468E2" w14:textId="77777777" w:rsidTr="00DA25DB">
        <w:tc>
          <w:tcPr>
            <w:tcW w:w="540" w:type="pct"/>
            <w:shd w:val="clear" w:color="auto" w:fill="DEEAF6" w:themeFill="accent1" w:themeFillTint="33"/>
          </w:tcPr>
          <w:p w14:paraId="1BB1E7C3" w14:textId="3ADDDB69" w:rsidR="00BD4381" w:rsidRDefault="00BD4381" w:rsidP="00BD4381">
            <w:r>
              <w:t>0.2.0a</w:t>
            </w:r>
          </w:p>
        </w:tc>
        <w:tc>
          <w:tcPr>
            <w:tcW w:w="1020" w:type="pct"/>
            <w:shd w:val="clear" w:color="auto" w:fill="DEEAF6" w:themeFill="accent1" w:themeFillTint="33"/>
          </w:tcPr>
          <w:p w14:paraId="1314F524" w14:textId="22B5E352" w:rsidR="00B55711" w:rsidRDefault="00BD4381" w:rsidP="00BD4381">
            <w:r>
              <w:t>Dylan Barnes</w:t>
            </w:r>
          </w:p>
          <w:p w14:paraId="36DE948F" w14:textId="13F60EA3" w:rsidR="00B55711" w:rsidRDefault="00B55711" w:rsidP="00B55711"/>
          <w:p w14:paraId="619C5123" w14:textId="77777777" w:rsidR="00BD4381" w:rsidRPr="00B55711" w:rsidRDefault="00BD4381" w:rsidP="00B55711"/>
        </w:tc>
        <w:tc>
          <w:tcPr>
            <w:tcW w:w="2737" w:type="pct"/>
            <w:shd w:val="clear" w:color="auto" w:fill="DEEAF6" w:themeFill="accent1" w:themeFillTint="33"/>
          </w:tcPr>
          <w:p w14:paraId="03448110" w14:textId="77777777" w:rsidR="00BD4381" w:rsidRDefault="00BD4381" w:rsidP="00BD4381">
            <w:r>
              <w:t>Add Page Numbers</w:t>
            </w:r>
          </w:p>
          <w:p w14:paraId="7617FAEE" w14:textId="77777777" w:rsidR="00BD4381" w:rsidRDefault="00BD4381" w:rsidP="00BD4381">
            <w:r>
              <w:t>Add Table of Contents</w:t>
            </w:r>
          </w:p>
          <w:p w14:paraId="11027E8B" w14:textId="12191C9A" w:rsidR="00BD4381" w:rsidRDefault="00BD4381" w:rsidP="00BD4381">
            <w:r>
              <w:t xml:space="preserve">Correct </w:t>
            </w:r>
            <w:r w:rsidR="00DA25DB">
              <w:t>A</w:t>
            </w:r>
            <w:r>
              <w:t xml:space="preserve">mbiguous </w:t>
            </w:r>
            <w:r w:rsidR="00DA25DB">
              <w:t>G</w:t>
            </w:r>
            <w:r>
              <w:t>rammar</w:t>
            </w:r>
          </w:p>
          <w:p w14:paraId="260D1CA1" w14:textId="77777777" w:rsidR="00BD4381" w:rsidRDefault="00BD4381" w:rsidP="00BD4381"/>
        </w:tc>
        <w:tc>
          <w:tcPr>
            <w:tcW w:w="703" w:type="pct"/>
            <w:gridSpan w:val="2"/>
            <w:shd w:val="clear" w:color="auto" w:fill="DEEAF6" w:themeFill="accent1" w:themeFillTint="33"/>
          </w:tcPr>
          <w:p w14:paraId="27BD4B47" w14:textId="77777777" w:rsidR="00BD4381" w:rsidRDefault="00BD4381" w:rsidP="00BD4381">
            <w:r>
              <w:t>02/18/2016</w:t>
            </w:r>
          </w:p>
          <w:p w14:paraId="601008F4" w14:textId="77777777" w:rsidR="00BD4381" w:rsidRDefault="00BD4381" w:rsidP="00BD4381"/>
        </w:tc>
      </w:tr>
      <w:tr w:rsidR="00BD4381" w14:paraId="1995EDEC" w14:textId="77777777" w:rsidTr="00DA25DB">
        <w:tc>
          <w:tcPr>
            <w:tcW w:w="540" w:type="pct"/>
            <w:shd w:val="clear" w:color="auto" w:fill="auto"/>
          </w:tcPr>
          <w:p w14:paraId="5D584B62" w14:textId="3F1A1BFF" w:rsidR="00BD4381" w:rsidRDefault="00BD4381" w:rsidP="00BD4381">
            <w:r>
              <w:t>0.3.0a</w:t>
            </w:r>
          </w:p>
        </w:tc>
        <w:tc>
          <w:tcPr>
            <w:tcW w:w="1020" w:type="pct"/>
            <w:shd w:val="clear" w:color="auto" w:fill="auto"/>
          </w:tcPr>
          <w:p w14:paraId="1A0A1C38" w14:textId="77777777" w:rsidR="00BD4381" w:rsidRDefault="00BD4381" w:rsidP="00BD4381">
            <w:r>
              <w:t>Dylan Barnes</w:t>
            </w:r>
          </w:p>
          <w:p w14:paraId="6BD293F4" w14:textId="512AC580" w:rsidR="00BD4381" w:rsidRDefault="00BD4381" w:rsidP="00BD4381"/>
          <w:p w14:paraId="31BF4CCF" w14:textId="77777777" w:rsidR="00BD4381" w:rsidRDefault="00BD4381" w:rsidP="00BD4381"/>
          <w:p w14:paraId="0F41765A" w14:textId="77777777" w:rsidR="00BD4381" w:rsidRDefault="00BD4381" w:rsidP="00BD4381"/>
          <w:p w14:paraId="68EA3948" w14:textId="77777777" w:rsidR="00BD4381" w:rsidRDefault="00BD4381" w:rsidP="00BD4381"/>
          <w:p w14:paraId="1F50D448" w14:textId="27BBC110" w:rsidR="00BD4381" w:rsidRDefault="00BD4381" w:rsidP="00BD4381">
            <w:r>
              <w:t>Ryan Kilbride</w:t>
            </w:r>
          </w:p>
        </w:tc>
        <w:tc>
          <w:tcPr>
            <w:tcW w:w="2737" w:type="pct"/>
            <w:shd w:val="clear" w:color="auto" w:fill="auto"/>
          </w:tcPr>
          <w:p w14:paraId="63D43270" w14:textId="1DEAA414" w:rsidR="00BD4381" w:rsidRPr="00BD4381" w:rsidRDefault="00BD4381" w:rsidP="00BD4381">
            <w:r>
              <w:t xml:space="preserve">Add Main Clause 4 </w:t>
            </w:r>
            <w:r>
              <w:rPr>
                <w:i/>
              </w:rPr>
              <w:t>System Modeling</w:t>
            </w:r>
          </w:p>
          <w:p w14:paraId="0465C3EB" w14:textId="5C2A74EB" w:rsidR="00BD4381" w:rsidRDefault="00BD4381" w:rsidP="00BD4381">
            <w:pPr>
              <w:rPr>
                <w:i/>
              </w:rPr>
            </w:pPr>
            <w:r w:rsidRPr="00BD4381">
              <w:t xml:space="preserve">Add Sub-Clause 4.1 </w:t>
            </w:r>
            <w:r w:rsidRPr="00BD4381">
              <w:rPr>
                <w:i/>
              </w:rPr>
              <w:t>FSA of Parsing and Output Processes</w:t>
            </w:r>
          </w:p>
          <w:p w14:paraId="5A140316" w14:textId="6703EE37" w:rsidR="00BD4381" w:rsidRPr="00BD4381" w:rsidRDefault="00BD4381" w:rsidP="00BD4381">
            <w:r>
              <w:t>Add FSA Diagram 4-1 to Main-Clause 4</w:t>
            </w:r>
          </w:p>
          <w:p w14:paraId="1D2AC17F" w14:textId="40B8962B" w:rsidR="00BD4381" w:rsidRDefault="00BD4381" w:rsidP="00BD4381">
            <w:r>
              <w:t>Update Requirements in Main-Clause 3</w:t>
            </w:r>
          </w:p>
          <w:p w14:paraId="51CACD7A" w14:textId="77777777" w:rsidR="00BD4381" w:rsidRDefault="00BD4381" w:rsidP="00BD4381">
            <w:r>
              <w:t>Correct Ambiguous Grammar</w:t>
            </w:r>
          </w:p>
          <w:p w14:paraId="7AEC9449" w14:textId="048A4A3B" w:rsidR="00BD4381" w:rsidRDefault="00BD4381" w:rsidP="00BD4381">
            <w:r>
              <w:t>General Grammar Improvements</w:t>
            </w:r>
          </w:p>
        </w:tc>
        <w:tc>
          <w:tcPr>
            <w:tcW w:w="703" w:type="pct"/>
            <w:gridSpan w:val="2"/>
            <w:shd w:val="clear" w:color="auto" w:fill="auto"/>
          </w:tcPr>
          <w:p w14:paraId="6101B552" w14:textId="79316ABE" w:rsidR="00BD4381" w:rsidRDefault="00BD4381" w:rsidP="00BD4381">
            <w:r>
              <w:t>03/07/2016</w:t>
            </w:r>
          </w:p>
        </w:tc>
      </w:tr>
      <w:tr w:rsidR="00E52EF0" w14:paraId="13E54EED" w14:textId="77777777" w:rsidTr="00DA25DB">
        <w:tc>
          <w:tcPr>
            <w:tcW w:w="540" w:type="pct"/>
            <w:shd w:val="clear" w:color="auto" w:fill="auto"/>
          </w:tcPr>
          <w:p w14:paraId="753365AD" w14:textId="77777777" w:rsidR="00E52EF0" w:rsidRDefault="00E52EF0" w:rsidP="00BD4381"/>
        </w:tc>
        <w:tc>
          <w:tcPr>
            <w:tcW w:w="1020" w:type="pct"/>
            <w:shd w:val="clear" w:color="auto" w:fill="auto"/>
          </w:tcPr>
          <w:p w14:paraId="4FD09FEC" w14:textId="77777777" w:rsidR="00E52EF0" w:rsidRDefault="00E52EF0" w:rsidP="00BD4381"/>
        </w:tc>
        <w:tc>
          <w:tcPr>
            <w:tcW w:w="2737" w:type="pct"/>
            <w:shd w:val="clear" w:color="auto" w:fill="auto"/>
          </w:tcPr>
          <w:p w14:paraId="1194072A" w14:textId="77777777" w:rsidR="00E52EF0" w:rsidRDefault="00E52EF0" w:rsidP="00BD4381"/>
        </w:tc>
        <w:tc>
          <w:tcPr>
            <w:tcW w:w="703" w:type="pct"/>
            <w:gridSpan w:val="2"/>
            <w:shd w:val="clear" w:color="auto" w:fill="auto"/>
          </w:tcPr>
          <w:p w14:paraId="76E39558" w14:textId="77777777" w:rsidR="00E52EF0" w:rsidRDefault="00E52EF0" w:rsidP="00BD4381"/>
        </w:tc>
      </w:tr>
      <w:tr w:rsidR="00E52EF0" w14:paraId="1BC806B3" w14:textId="77777777" w:rsidTr="00B55711">
        <w:tc>
          <w:tcPr>
            <w:tcW w:w="540" w:type="pct"/>
            <w:shd w:val="clear" w:color="auto" w:fill="DEEAF6" w:themeFill="accent1" w:themeFillTint="33"/>
          </w:tcPr>
          <w:p w14:paraId="12D16AEB" w14:textId="013AB935" w:rsidR="00E52EF0" w:rsidRDefault="00E52EF0" w:rsidP="00BD4381">
            <w:r>
              <w:t>0</w:t>
            </w:r>
            <w:r w:rsidR="00DA25DB">
              <w:t>.4.0a</w:t>
            </w:r>
          </w:p>
        </w:tc>
        <w:tc>
          <w:tcPr>
            <w:tcW w:w="1020" w:type="pct"/>
            <w:shd w:val="clear" w:color="auto" w:fill="DEEAF6" w:themeFill="accent1" w:themeFillTint="33"/>
          </w:tcPr>
          <w:p w14:paraId="06FF73D2" w14:textId="44DFDD2D" w:rsidR="00E52EF0" w:rsidRDefault="00DA25DB" w:rsidP="00BD4381">
            <w:r>
              <w:t>Cameron Kerbaugh</w:t>
            </w:r>
          </w:p>
        </w:tc>
        <w:tc>
          <w:tcPr>
            <w:tcW w:w="2737" w:type="pct"/>
            <w:shd w:val="clear" w:color="auto" w:fill="DEEAF6" w:themeFill="accent1" w:themeFillTint="33"/>
          </w:tcPr>
          <w:p w14:paraId="05CC8328" w14:textId="77777777" w:rsidR="00E52EF0" w:rsidRDefault="00DA25DB" w:rsidP="00BD4381">
            <w:r>
              <w:t>Correct Grammar and Punctuation</w:t>
            </w:r>
          </w:p>
          <w:p w14:paraId="110AE67B" w14:textId="7D403266" w:rsidR="00DA25DB" w:rsidRDefault="00DA25DB" w:rsidP="00BD4381">
            <w:r>
              <w:t>Clarify Requirements Details</w:t>
            </w:r>
          </w:p>
        </w:tc>
        <w:tc>
          <w:tcPr>
            <w:tcW w:w="703" w:type="pct"/>
            <w:gridSpan w:val="2"/>
            <w:shd w:val="clear" w:color="auto" w:fill="DEEAF6" w:themeFill="accent1" w:themeFillTint="33"/>
          </w:tcPr>
          <w:p w14:paraId="6A38B015" w14:textId="19C8A378" w:rsidR="00E52EF0" w:rsidRDefault="00B55711" w:rsidP="00BD4381">
            <w:r>
              <w:t>03/22/2016</w:t>
            </w:r>
          </w:p>
        </w:tc>
      </w:tr>
      <w:tr w:rsidR="00C04A44" w14:paraId="3CF5BC2E" w14:textId="77777777" w:rsidTr="00C04A44">
        <w:tc>
          <w:tcPr>
            <w:tcW w:w="540" w:type="pct"/>
            <w:shd w:val="clear" w:color="auto" w:fill="auto"/>
          </w:tcPr>
          <w:p w14:paraId="0C124F76" w14:textId="08951AF0" w:rsidR="00C04A44" w:rsidRDefault="00C04A44" w:rsidP="00BD4381">
            <w:r>
              <w:t>0.5.0a</w:t>
            </w:r>
          </w:p>
        </w:tc>
        <w:tc>
          <w:tcPr>
            <w:tcW w:w="1020" w:type="pct"/>
            <w:shd w:val="clear" w:color="auto" w:fill="auto"/>
          </w:tcPr>
          <w:p w14:paraId="357F1199" w14:textId="6C8E7986" w:rsidR="00C04A44" w:rsidRDefault="00C04A44" w:rsidP="00BD4381">
            <w:r>
              <w:t>Dylan Barnes</w:t>
            </w:r>
          </w:p>
        </w:tc>
        <w:tc>
          <w:tcPr>
            <w:tcW w:w="2737" w:type="pct"/>
            <w:shd w:val="clear" w:color="auto" w:fill="auto"/>
          </w:tcPr>
          <w:p w14:paraId="23A88D4C" w14:textId="77777777" w:rsidR="00C04A44" w:rsidRDefault="00C04A44" w:rsidP="00BD4381">
            <w:r>
              <w:t>Add UC Diagram 4-2 to Main-Clause 4</w:t>
            </w:r>
          </w:p>
          <w:p w14:paraId="7B18AF36" w14:textId="77777777" w:rsidR="00C04A44" w:rsidRDefault="00C04A44" w:rsidP="00BD4381">
            <w:r>
              <w:t>Add UC Diagram 4-3 to Main-Clause 4</w:t>
            </w:r>
          </w:p>
          <w:p w14:paraId="66D2E91B" w14:textId="0E68A219" w:rsidR="00C04A44" w:rsidRDefault="00C04A44" w:rsidP="00BD4381">
            <w:r>
              <w:t>Add UC Diagram 4-4 to Main-Clause 4</w:t>
            </w:r>
          </w:p>
        </w:tc>
        <w:tc>
          <w:tcPr>
            <w:tcW w:w="703" w:type="pct"/>
            <w:gridSpan w:val="2"/>
            <w:shd w:val="clear" w:color="auto" w:fill="auto"/>
          </w:tcPr>
          <w:p w14:paraId="4445986F" w14:textId="38EBE82E" w:rsidR="00C04A44" w:rsidRDefault="00C04A44" w:rsidP="00BD4381">
            <w:r>
              <w:t>04/05/2016</w:t>
            </w:r>
          </w:p>
        </w:tc>
      </w:tr>
      <w:tr w:rsidR="00E52EF0" w14:paraId="7D3F1DA5" w14:textId="77777777" w:rsidTr="00C04A44">
        <w:tc>
          <w:tcPr>
            <w:tcW w:w="540" w:type="pct"/>
            <w:shd w:val="clear" w:color="auto" w:fill="auto"/>
          </w:tcPr>
          <w:p w14:paraId="50B5CC18" w14:textId="11D04052" w:rsidR="00E52EF0" w:rsidRDefault="00E52EF0" w:rsidP="00BD4381"/>
        </w:tc>
        <w:tc>
          <w:tcPr>
            <w:tcW w:w="1020" w:type="pct"/>
            <w:shd w:val="clear" w:color="auto" w:fill="auto"/>
          </w:tcPr>
          <w:p w14:paraId="69639AD8" w14:textId="77777777" w:rsidR="00E52EF0" w:rsidRDefault="00E52EF0" w:rsidP="00BD4381"/>
        </w:tc>
        <w:tc>
          <w:tcPr>
            <w:tcW w:w="2737" w:type="pct"/>
            <w:shd w:val="clear" w:color="auto" w:fill="auto"/>
          </w:tcPr>
          <w:p w14:paraId="2D38406A" w14:textId="77777777" w:rsidR="00E52EF0" w:rsidRDefault="00E52EF0" w:rsidP="00BD4381"/>
        </w:tc>
        <w:tc>
          <w:tcPr>
            <w:tcW w:w="703" w:type="pct"/>
            <w:gridSpan w:val="2"/>
            <w:shd w:val="clear" w:color="auto" w:fill="auto"/>
          </w:tcPr>
          <w:p w14:paraId="620BE438" w14:textId="77777777" w:rsidR="00E52EF0" w:rsidRDefault="00E52EF0" w:rsidP="00BD4381"/>
        </w:tc>
      </w:tr>
    </w:tbl>
    <w:p w14:paraId="48D0AAD4" w14:textId="77777777" w:rsidR="000C6BC9" w:rsidRDefault="000C6BC9" w:rsidP="000C6BC9">
      <w:pPr>
        <w:pStyle w:val="Heading1"/>
        <w:numPr>
          <w:ilvl w:val="0"/>
          <w:numId w:val="0"/>
        </w:numPr>
        <w:ind w:left="432" w:hanging="432"/>
      </w:pPr>
    </w:p>
    <w:p w14:paraId="4540698F" w14:textId="70343996" w:rsidR="000C6BC9" w:rsidRPr="000C6BC9" w:rsidRDefault="000C6BC9" w:rsidP="000C6BC9">
      <w:pPr>
        <w:rPr>
          <w:rFonts w:asciiTheme="majorHAnsi" w:eastAsiaTheme="majorEastAsia" w:hAnsiTheme="majorHAnsi" w:cstheme="majorBidi"/>
          <w:color w:val="2E74B5" w:themeColor="accent1" w:themeShade="BF"/>
          <w:sz w:val="32"/>
          <w:szCs w:val="32"/>
        </w:rPr>
      </w:pPr>
      <w:r>
        <w:br w:type="page"/>
      </w:r>
    </w:p>
    <w:p w14:paraId="3AFAB19B" w14:textId="31EF5298" w:rsidR="00812FE1" w:rsidRDefault="00DB4190" w:rsidP="00AC2741">
      <w:pPr>
        <w:pStyle w:val="Heading1"/>
      </w:pPr>
      <w:bookmarkStart w:id="3" w:name="_Toc447660753"/>
      <w:r>
        <w:lastRenderedPageBreak/>
        <w:t>Introduction</w:t>
      </w:r>
      <w:bookmarkEnd w:id="3"/>
    </w:p>
    <w:p w14:paraId="3E7C5AB4" w14:textId="5B8A59C2" w:rsidR="00DB4190" w:rsidRDefault="00DB4190" w:rsidP="00DB4190">
      <w:r>
        <w:t>DC# Converter</w:t>
      </w:r>
      <w:r w:rsidR="00180330">
        <w:t xml:space="preserve"> is a portable, multi-function</w:t>
      </w:r>
      <w:r>
        <w:t xml:space="preserve"> conversion tool. It is part of a larger open source software </w:t>
      </w:r>
      <w:r w:rsidR="00180330">
        <w:t>suite, known as Data Control Sharp (DC#)</w:t>
      </w:r>
      <w:r>
        <w:t>.</w:t>
      </w:r>
      <w:r w:rsidR="00C97FD9">
        <w:t xml:space="preserve"> </w:t>
      </w:r>
      <w:r w:rsidR="00180330">
        <w:t xml:space="preserve">Main features include: simple file conversion using a graphical user interface (GUI), C# classes, or command line arguments; a list view display of the data contained within converted files; and various options to modify converted data. </w:t>
      </w:r>
      <w:r w:rsidR="00FF64AC">
        <w:t>All of these features are explored in further detail in the “Requirements List” section.</w:t>
      </w:r>
    </w:p>
    <w:p w14:paraId="43B08B99" w14:textId="77777777" w:rsidR="00C97FD9" w:rsidRDefault="00C97FD9" w:rsidP="00C97FD9">
      <w:r>
        <w:t>This document will explain everyday issues that DC# Converter plans to solve, as well as a list of requirements and features necessary to accomplish aforementioned goals. These requirements will be technically expanded in future documentation; this document simply provides a high-level overview.</w:t>
      </w:r>
    </w:p>
    <w:p w14:paraId="66E84F1C" w14:textId="77777777" w:rsidR="00C97FD9" w:rsidRDefault="006A3475" w:rsidP="00AC2741">
      <w:pPr>
        <w:pStyle w:val="Heading1"/>
      </w:pPr>
      <w:bookmarkStart w:id="4" w:name="_Toc447660754"/>
      <w:r>
        <w:t>Problem Analysis and Solutions</w:t>
      </w:r>
      <w:bookmarkEnd w:id="4"/>
    </w:p>
    <w:p w14:paraId="792FDFE7" w14:textId="77777777" w:rsidR="006A3475" w:rsidRDefault="006A3475" w:rsidP="00AC2741">
      <w:pPr>
        <w:pStyle w:val="Heading2"/>
      </w:pPr>
      <w:bookmarkStart w:id="5" w:name="_Toc447660755"/>
      <w:r>
        <w:t>Data Conversion</w:t>
      </w:r>
      <w:bookmarkEnd w:id="5"/>
    </w:p>
    <w:p w14:paraId="3CAD8EFD" w14:textId="1556F0BE" w:rsidR="006A3475" w:rsidRDefault="006A3475" w:rsidP="006A3475">
      <w:r>
        <w:t>In past experiences</w:t>
      </w:r>
      <w:r w:rsidR="00974888">
        <w:t>, users may have</w:t>
      </w:r>
      <w:r>
        <w:t xml:space="preserve"> had to use third party packages to parse content from one format into another, such as CSV to</w:t>
      </w:r>
      <w:r w:rsidR="00974888">
        <w:t xml:space="preserve"> XML, for example. However, if they</w:t>
      </w:r>
      <w:r>
        <w:t xml:space="preserve"> needed to parse the content into yet another format, this required a different package altogether, along with an entirely new</w:t>
      </w:r>
      <w:r w:rsidR="00974888">
        <w:t xml:space="preserve"> set of syntax. Even worse, if the user</w:t>
      </w:r>
      <w:r>
        <w:t xml:space="preserve"> had to program in a different progra</w:t>
      </w:r>
      <w:r w:rsidR="00974888">
        <w:t>mming language, they</w:t>
      </w:r>
      <w:r>
        <w:t>’d need an entirely new set of packages to perform the parsing and conversion.</w:t>
      </w:r>
    </w:p>
    <w:p w14:paraId="6953534E" w14:textId="01919457" w:rsidR="006A3475" w:rsidRDefault="006A3475" w:rsidP="006A3475">
      <w:r>
        <w:t>DC# Converter plans to solve this conundrum. The primary goal of this application is to take</w:t>
      </w:r>
      <w:r w:rsidR="00A1156E">
        <w:t xml:space="preserve"> in various forms of file types</w:t>
      </w:r>
      <w:r>
        <w:t xml:space="preserve"> and allow the user to parse or convert the contents into another file type. </w:t>
      </w:r>
      <w:r w:rsidR="009D0475">
        <w:t>In order to allow cross-language use, our application will support parsing via command-line arguments. All that needs to be provided is the input file, output file type, and any additional options the user prefers. In addition to this, multiple file types are supported. This means the user will simply need to use one package, DC#, to parse multiple types of input files.</w:t>
      </w:r>
    </w:p>
    <w:p w14:paraId="3CAFB78B" w14:textId="77777777" w:rsidR="009D0475" w:rsidRDefault="009D0475" w:rsidP="00AC2741">
      <w:pPr>
        <w:pStyle w:val="Heading2"/>
      </w:pPr>
      <w:bookmarkStart w:id="6" w:name="_Toc447660756"/>
      <w:r>
        <w:t>Data File Contents</w:t>
      </w:r>
      <w:bookmarkEnd w:id="6"/>
    </w:p>
    <w:p w14:paraId="3C213207" w14:textId="19E8EF6B" w:rsidR="009D0475" w:rsidRDefault="00BE275E" w:rsidP="009D0475">
      <w:r>
        <w:t>Due to the variety of file types and different standards, understanding the content structure within a file can be difficult. If a user wishes to see the contents of a data file but do</w:t>
      </w:r>
      <w:r w:rsidR="0094386A">
        <w:t>es</w:t>
      </w:r>
      <w:r>
        <w:t xml:space="preserve"> not understand the syntax, it is typically up to an external tool to solve this.</w:t>
      </w:r>
    </w:p>
    <w:p w14:paraId="60890AE9" w14:textId="64AA4F96" w:rsidR="00BE275E" w:rsidRDefault="00BE275E" w:rsidP="009D0475">
      <w:r>
        <w:t xml:space="preserve">DC# Converter intends to include this functionality whenever a user parses content. Obviously, the data contained within a data file would be best displayed in the GUI, but there will be command-line and class support as well. With this feature, a list view of the contents of the file will be organized and displayed, allowing the user to easily see </w:t>
      </w:r>
      <w:r w:rsidR="00A1156E">
        <w:t>the content</w:t>
      </w:r>
      <w:r>
        <w:t xml:space="preserve"> within the file they are converting.</w:t>
      </w:r>
    </w:p>
    <w:p w14:paraId="4C0858BE" w14:textId="268A23CA" w:rsidR="002C55CB" w:rsidRDefault="002C55CB" w:rsidP="00AC2741">
      <w:pPr>
        <w:pStyle w:val="Heading2"/>
      </w:pPr>
      <w:bookmarkStart w:id="7" w:name="_Toc447660757"/>
      <w:r>
        <w:t>Conversion Options</w:t>
      </w:r>
      <w:bookmarkEnd w:id="7"/>
    </w:p>
    <w:p w14:paraId="1C8BCA16" w14:textId="410529AC" w:rsidR="002C55CB" w:rsidRDefault="002C55CB" w:rsidP="002C55CB">
      <w:r>
        <w:t xml:space="preserve">In standard conversion systems, if you wish to modify parsed content, you typically parse the content first and </w:t>
      </w:r>
      <w:r w:rsidR="00517BE2">
        <w:t xml:space="preserve">then </w:t>
      </w:r>
      <w:r>
        <w:t>manually modify the elements before writing to a new format.</w:t>
      </w:r>
    </w:p>
    <w:p w14:paraId="73621A4E" w14:textId="2830E13D" w:rsidR="002C55CB" w:rsidRDefault="002C55CB" w:rsidP="002C55CB">
      <w:r>
        <w:t>DC# Converter plans to merge this functionality into the conversion process. Options will be provided that allow users to</w:t>
      </w:r>
      <w:r w:rsidR="00A1156E">
        <w:t xml:space="preserve"> select ways to</w:t>
      </w:r>
      <w:r>
        <w:t xml:space="preserve"> modify the</w:t>
      </w:r>
      <w:r w:rsidR="00A1156E">
        <w:t xml:space="preserve"> file’s</w:t>
      </w:r>
      <w:r>
        <w:t xml:space="preserve"> content</w:t>
      </w:r>
      <w:r w:rsidR="00A1156E">
        <w:t>—such as removing white space—before conversion</w:t>
      </w:r>
      <w:r>
        <w:t xml:space="preserve">, </w:t>
      </w:r>
      <w:r w:rsidR="00A1156E">
        <w:t>adapting the output to meet their unique needs</w:t>
      </w:r>
      <w:r>
        <w:t>.</w:t>
      </w:r>
    </w:p>
    <w:p w14:paraId="32291145" w14:textId="77777777" w:rsidR="002C55CB" w:rsidRDefault="002C55CB" w:rsidP="00AC2741">
      <w:pPr>
        <w:pStyle w:val="Heading1"/>
      </w:pPr>
      <w:bookmarkStart w:id="8" w:name="_Toc441419723"/>
      <w:bookmarkStart w:id="9" w:name="_Toc441426291"/>
      <w:bookmarkStart w:id="10" w:name="_Toc447660758"/>
      <w:r>
        <w:lastRenderedPageBreak/>
        <w:t>Requirements List</w:t>
      </w:r>
      <w:bookmarkEnd w:id="8"/>
      <w:bookmarkEnd w:id="9"/>
      <w:bookmarkEnd w:id="10"/>
    </w:p>
    <w:p w14:paraId="6C8847CD" w14:textId="6D7336FD" w:rsidR="002C55CB" w:rsidRDefault="002C55CB" w:rsidP="002C55CB">
      <w:r>
        <w:t>The following requirements list will describe the features and requirements that will be in the initial release of DC# Converter. For the sake of readability, the requirements will be grouped based on their similarities.</w:t>
      </w:r>
    </w:p>
    <w:p w14:paraId="78116E7C" w14:textId="2F79EE91" w:rsidR="00253D7C" w:rsidRDefault="00253D7C" w:rsidP="00AC2741">
      <w:pPr>
        <w:pStyle w:val="Heading2"/>
      </w:pPr>
      <w:bookmarkStart w:id="11" w:name="_Toc447660759"/>
      <w:r>
        <w:t>Data Conversion</w:t>
      </w:r>
      <w:bookmarkEnd w:id="11"/>
    </w:p>
    <w:p w14:paraId="73C1EB1E" w14:textId="2F4951AD" w:rsidR="00253D7C" w:rsidRDefault="00145E2C" w:rsidP="00253D7C">
      <w:pPr>
        <w:pStyle w:val="ListParagraph"/>
        <w:numPr>
          <w:ilvl w:val="0"/>
          <w:numId w:val="1"/>
        </w:numPr>
      </w:pPr>
      <w:r>
        <w:t>The system s</w:t>
      </w:r>
      <w:r w:rsidR="007738F3">
        <w:t xml:space="preserve">hall </w:t>
      </w:r>
      <w:r w:rsidR="00A1156E">
        <w:t>accept</w:t>
      </w:r>
      <w:r w:rsidR="00253D7C">
        <w:t xml:space="preserve"> various forms of input</w:t>
      </w:r>
      <w:r w:rsidR="00A1156E">
        <w:t xml:space="preserve"> for conversion</w:t>
      </w:r>
      <w:r w:rsidR="00253D7C">
        <w:t>, such as XML, JSON, and CSV.</w:t>
      </w:r>
    </w:p>
    <w:p w14:paraId="7D8A3A6E" w14:textId="0CF40D39" w:rsidR="00253D7C" w:rsidRDefault="00253D7C" w:rsidP="00253D7C">
      <w:pPr>
        <w:pStyle w:val="ListParagraph"/>
        <w:numPr>
          <w:ilvl w:val="0"/>
          <w:numId w:val="1"/>
        </w:numPr>
      </w:pPr>
      <w:r>
        <w:t>Input files may also be pulled directly from a web URL.</w:t>
      </w:r>
    </w:p>
    <w:p w14:paraId="09ABF071" w14:textId="0BA6D315" w:rsidR="00253D7C" w:rsidRDefault="007738F3" w:rsidP="00253D7C">
      <w:pPr>
        <w:pStyle w:val="ListParagraph"/>
        <w:numPr>
          <w:ilvl w:val="0"/>
          <w:numId w:val="1"/>
        </w:numPr>
      </w:pPr>
      <w:r>
        <w:t>Functions shall be called</w:t>
      </w:r>
      <w:r w:rsidR="00253D7C">
        <w:t xml:space="preserve"> via a GUI, </w:t>
      </w:r>
      <w:r w:rsidR="004B3534">
        <w:t xml:space="preserve">in-language </w:t>
      </w:r>
      <w:r w:rsidR="00253D7C">
        <w:t>function call, or command-line arguments.</w:t>
      </w:r>
    </w:p>
    <w:p w14:paraId="16E6E453" w14:textId="224ADE19" w:rsidR="00253D7C" w:rsidRDefault="00145E2C" w:rsidP="00253D7C">
      <w:pPr>
        <w:pStyle w:val="ListParagraph"/>
        <w:numPr>
          <w:ilvl w:val="0"/>
          <w:numId w:val="1"/>
        </w:numPr>
      </w:pPr>
      <w:r>
        <w:t>The system s</w:t>
      </w:r>
      <w:r w:rsidR="004B3534">
        <w:t>hall c</w:t>
      </w:r>
      <w:r w:rsidR="00253D7C">
        <w:t>ontain various o</w:t>
      </w:r>
      <w:r>
        <w:t>ptions for modifying the output:</w:t>
      </w:r>
    </w:p>
    <w:p w14:paraId="655BF3D1" w14:textId="3BF9D40B" w:rsidR="00253D7C" w:rsidRDefault="00253D7C" w:rsidP="00253D7C">
      <w:pPr>
        <w:pStyle w:val="ListParagraph"/>
        <w:numPr>
          <w:ilvl w:val="1"/>
          <w:numId w:val="1"/>
        </w:numPr>
      </w:pPr>
      <w:r>
        <w:t>Remove white space</w:t>
      </w:r>
    </w:p>
    <w:p w14:paraId="7A488E9F" w14:textId="369E829F" w:rsidR="00253D7C" w:rsidRDefault="00253D7C" w:rsidP="00253D7C">
      <w:pPr>
        <w:pStyle w:val="ListParagraph"/>
        <w:numPr>
          <w:ilvl w:val="1"/>
          <w:numId w:val="1"/>
        </w:numPr>
      </w:pPr>
      <w:r>
        <w:t>Specify root node</w:t>
      </w:r>
    </w:p>
    <w:p w14:paraId="7A05CFEC" w14:textId="71591299" w:rsidR="00253D7C" w:rsidRDefault="00253D7C" w:rsidP="00253D7C">
      <w:pPr>
        <w:pStyle w:val="ListParagraph"/>
        <w:numPr>
          <w:ilvl w:val="1"/>
          <w:numId w:val="1"/>
        </w:numPr>
      </w:pPr>
      <w:r>
        <w:t>Append metadata</w:t>
      </w:r>
    </w:p>
    <w:p w14:paraId="4D4DF9A0" w14:textId="30D8F2CB" w:rsidR="00253D7C" w:rsidRDefault="00145E2C" w:rsidP="00253D7C">
      <w:pPr>
        <w:pStyle w:val="ListParagraph"/>
        <w:numPr>
          <w:ilvl w:val="0"/>
          <w:numId w:val="1"/>
        </w:numPr>
      </w:pPr>
      <w:r>
        <w:t>The system s</w:t>
      </w:r>
      <w:r w:rsidR="004B3534">
        <w:t>hall perform i</w:t>
      </w:r>
      <w:r w:rsidR="00253D7C">
        <w:t>nternal data parsing</w:t>
      </w:r>
      <w:r w:rsidR="004B3534">
        <w:t>.</w:t>
      </w:r>
    </w:p>
    <w:p w14:paraId="724B72C6" w14:textId="18A4DD35" w:rsidR="00253D7C" w:rsidRDefault="00253D7C" w:rsidP="00253D7C">
      <w:pPr>
        <w:pStyle w:val="ListParagraph"/>
        <w:numPr>
          <w:ilvl w:val="1"/>
          <w:numId w:val="1"/>
        </w:numPr>
      </w:pPr>
      <w:r>
        <w:t>If using DC# Converter in C#, you can use exclusive methods that allow you to obtain the parsed data of a file as an internal data type.</w:t>
      </w:r>
    </w:p>
    <w:p w14:paraId="07C6E9FD" w14:textId="2A8D1663" w:rsidR="00517BE2" w:rsidRDefault="00517BE2" w:rsidP="00AC2741">
      <w:pPr>
        <w:pStyle w:val="Heading2"/>
      </w:pPr>
      <w:bookmarkStart w:id="12" w:name="_Toc447660760"/>
      <w:r>
        <w:t>Data View</w:t>
      </w:r>
      <w:bookmarkEnd w:id="12"/>
    </w:p>
    <w:p w14:paraId="01A0A9FD" w14:textId="280EAA88" w:rsidR="00517BE2" w:rsidRDefault="00F134FA" w:rsidP="00144E94">
      <w:pPr>
        <w:pStyle w:val="ListParagraph"/>
        <w:numPr>
          <w:ilvl w:val="0"/>
          <w:numId w:val="4"/>
        </w:numPr>
      </w:pPr>
      <w:r>
        <w:t>The system s</w:t>
      </w:r>
      <w:r w:rsidR="004B3534">
        <w:t xml:space="preserve">hall contain a </w:t>
      </w:r>
      <w:r w:rsidR="00144E94">
        <w:t>GUI</w:t>
      </w:r>
      <w:r w:rsidR="004B3534">
        <w:t xml:space="preserve"> (Graphical User Interface).</w:t>
      </w:r>
    </w:p>
    <w:p w14:paraId="3AD9F098" w14:textId="5E7612BB" w:rsidR="00144E94" w:rsidRDefault="00144E94" w:rsidP="00144E94">
      <w:pPr>
        <w:pStyle w:val="ListParagraph"/>
        <w:numPr>
          <w:ilvl w:val="1"/>
          <w:numId w:val="4"/>
        </w:numPr>
      </w:pPr>
      <w:r>
        <w:t>After converting the data, the parsed content will be displayed in an additional window as a list view object. Details are provided in the Graphical User Interface section.</w:t>
      </w:r>
    </w:p>
    <w:p w14:paraId="72B96C64" w14:textId="31BD6723" w:rsidR="00144E94" w:rsidRDefault="00F134FA" w:rsidP="00144E94">
      <w:pPr>
        <w:pStyle w:val="ListParagraph"/>
        <w:numPr>
          <w:ilvl w:val="0"/>
          <w:numId w:val="4"/>
        </w:numPr>
      </w:pPr>
      <w:r>
        <w:t>The system s</w:t>
      </w:r>
      <w:r w:rsidR="004B3534">
        <w:t xml:space="preserve">hall contain </w:t>
      </w:r>
      <w:r w:rsidR="008D7E42">
        <w:t>c</w:t>
      </w:r>
      <w:r w:rsidR="00E239C3">
        <w:t>ommand</w:t>
      </w:r>
      <w:r w:rsidR="00144E94">
        <w:t>-</w:t>
      </w:r>
      <w:r w:rsidR="004B3534">
        <w:t>l</w:t>
      </w:r>
      <w:r w:rsidR="00144E94">
        <w:t>ine</w:t>
      </w:r>
      <w:r w:rsidR="004B3534">
        <w:t xml:space="preserve"> functionality.</w:t>
      </w:r>
    </w:p>
    <w:p w14:paraId="54FBED72" w14:textId="2FD33B84" w:rsidR="00144E94" w:rsidRDefault="00144E94" w:rsidP="00144E94">
      <w:pPr>
        <w:pStyle w:val="ListParagraph"/>
        <w:numPr>
          <w:ilvl w:val="1"/>
          <w:numId w:val="4"/>
        </w:numPr>
      </w:pPr>
      <w:r>
        <w:t>The content will be displayed as command line standard output.</w:t>
      </w:r>
    </w:p>
    <w:p w14:paraId="559F0181" w14:textId="6798B0C1" w:rsidR="00144E94" w:rsidRDefault="00F134FA" w:rsidP="00144E94">
      <w:pPr>
        <w:pStyle w:val="ListParagraph"/>
        <w:numPr>
          <w:ilvl w:val="0"/>
          <w:numId w:val="4"/>
        </w:numPr>
      </w:pPr>
      <w:r>
        <w:t>The system s</w:t>
      </w:r>
      <w:r w:rsidR="004B3534">
        <w:t xml:space="preserve">hall be </w:t>
      </w:r>
      <w:r>
        <w:t xml:space="preserve">usable through </w:t>
      </w:r>
      <w:r w:rsidR="004B3534">
        <w:t>functions as part of a C# Library.</w:t>
      </w:r>
    </w:p>
    <w:p w14:paraId="1324585B" w14:textId="572039EB" w:rsidR="00144E94" w:rsidRPr="00517BE2" w:rsidRDefault="00144E94" w:rsidP="00144E94">
      <w:pPr>
        <w:pStyle w:val="ListParagraph"/>
        <w:numPr>
          <w:ilvl w:val="1"/>
          <w:numId w:val="4"/>
        </w:numPr>
      </w:pPr>
      <w:r>
        <w:t>The content may be parsed directly into native C# data types.</w:t>
      </w:r>
    </w:p>
    <w:p w14:paraId="2FBFD24D" w14:textId="094777D0" w:rsidR="006C3E45" w:rsidRDefault="006C3E45" w:rsidP="00AC2741">
      <w:pPr>
        <w:pStyle w:val="Heading2"/>
      </w:pPr>
      <w:bookmarkStart w:id="13" w:name="_Toc447660761"/>
      <w:r>
        <w:t>Accessibility and Simplicity</w:t>
      </w:r>
      <w:bookmarkEnd w:id="13"/>
    </w:p>
    <w:p w14:paraId="1325D176" w14:textId="0473B92B" w:rsidR="006C3E45" w:rsidRDefault="00F134FA" w:rsidP="006C3E45">
      <w:pPr>
        <w:pStyle w:val="ListParagraph"/>
        <w:numPr>
          <w:ilvl w:val="0"/>
          <w:numId w:val="1"/>
        </w:numPr>
      </w:pPr>
      <w:r>
        <w:t xml:space="preserve">The system shall </w:t>
      </w:r>
      <w:r w:rsidR="004B3534">
        <w:t>have 3 forms of a</w:t>
      </w:r>
      <w:r w:rsidR="006C3E45">
        <w:t>ccessibility</w:t>
      </w:r>
      <w:r w:rsidR="00E239C3">
        <w:t>:</w:t>
      </w:r>
    </w:p>
    <w:p w14:paraId="4004303F" w14:textId="1D51934F" w:rsidR="006C3E45" w:rsidRDefault="00E239C3" w:rsidP="006C3E45">
      <w:pPr>
        <w:pStyle w:val="ListParagraph"/>
        <w:numPr>
          <w:ilvl w:val="1"/>
          <w:numId w:val="1"/>
        </w:numPr>
      </w:pPr>
      <w:r>
        <w:t>A</w:t>
      </w:r>
      <w:r w:rsidR="006C3E45">
        <w:t xml:space="preserve"> custom</w:t>
      </w:r>
      <w:r w:rsidR="00C111DB">
        <w:t>-</w:t>
      </w:r>
      <w:r w:rsidR="006C3E45">
        <w:t>built GUI.</w:t>
      </w:r>
    </w:p>
    <w:p w14:paraId="5499C8B1" w14:textId="76E0C868" w:rsidR="006C3E45" w:rsidRDefault="001A24FD" w:rsidP="006C3E45">
      <w:pPr>
        <w:pStyle w:val="ListParagraph"/>
        <w:numPr>
          <w:ilvl w:val="1"/>
          <w:numId w:val="1"/>
        </w:numPr>
      </w:pPr>
      <w:r>
        <w:t>A</w:t>
      </w:r>
      <w:r w:rsidR="006C3E45">
        <w:t xml:space="preserve"> command line interface</w:t>
      </w:r>
      <w:r>
        <w:t>, callable from other programs and languages</w:t>
      </w:r>
      <w:r w:rsidR="006C3E45">
        <w:t>.</w:t>
      </w:r>
    </w:p>
    <w:p w14:paraId="61582561" w14:textId="31BB8231" w:rsidR="006C3E45" w:rsidRDefault="00E239C3" w:rsidP="006C3E45">
      <w:pPr>
        <w:pStyle w:val="ListParagraph"/>
        <w:numPr>
          <w:ilvl w:val="1"/>
          <w:numId w:val="1"/>
        </w:numPr>
      </w:pPr>
      <w:r>
        <w:t>Function use</w:t>
      </w:r>
      <w:r w:rsidR="006C3E45">
        <w:t xml:space="preserve"> directly </w:t>
      </w:r>
      <w:r>
        <w:t xml:space="preserve">from </w:t>
      </w:r>
      <w:r w:rsidR="006C3E45">
        <w:t>another C# class.</w:t>
      </w:r>
    </w:p>
    <w:p w14:paraId="54F841CF" w14:textId="3D506A20" w:rsidR="006C3E45" w:rsidRDefault="00F134FA" w:rsidP="006C3E45">
      <w:pPr>
        <w:pStyle w:val="ListParagraph"/>
        <w:numPr>
          <w:ilvl w:val="0"/>
          <w:numId w:val="1"/>
        </w:numPr>
      </w:pPr>
      <w:r>
        <w:t>The system s</w:t>
      </w:r>
      <w:r w:rsidR="004B3534">
        <w:t>hall contain simple function calls</w:t>
      </w:r>
      <w:r w:rsidR="008D7E42">
        <w:t>:</w:t>
      </w:r>
    </w:p>
    <w:p w14:paraId="53018268" w14:textId="77777777" w:rsidR="006C3E45" w:rsidRDefault="006C3E45" w:rsidP="006C3E45">
      <w:pPr>
        <w:pStyle w:val="ListParagraph"/>
        <w:numPr>
          <w:ilvl w:val="1"/>
          <w:numId w:val="1"/>
        </w:numPr>
      </w:pPr>
      <w:r>
        <w:t>One function call to convert to a specific output format.</w:t>
      </w:r>
    </w:p>
    <w:p w14:paraId="65F4C214" w14:textId="13FE0A5E" w:rsidR="00517BE2" w:rsidRPr="00517BE2" w:rsidRDefault="006C3E45" w:rsidP="00517BE2">
      <w:pPr>
        <w:pStyle w:val="ListParagraph"/>
        <w:numPr>
          <w:ilvl w:val="1"/>
          <w:numId w:val="1"/>
        </w:numPr>
      </w:pPr>
      <w:r>
        <w:t>Auto-detect input file type and parse accordingly.</w:t>
      </w:r>
    </w:p>
    <w:p w14:paraId="5FC683D1" w14:textId="09F1B79C" w:rsidR="006C3E45" w:rsidRDefault="006C3E45" w:rsidP="00AC2741">
      <w:pPr>
        <w:pStyle w:val="Heading2"/>
      </w:pPr>
      <w:bookmarkStart w:id="14" w:name="_Toc447660762"/>
      <w:r>
        <w:t>Graphical User Interface</w:t>
      </w:r>
      <w:bookmarkEnd w:id="14"/>
    </w:p>
    <w:p w14:paraId="191DA1A8" w14:textId="652ADD92" w:rsidR="006C3E45" w:rsidRDefault="006C3E45" w:rsidP="006C3E45">
      <w:pPr>
        <w:pStyle w:val="ListParagraph"/>
        <w:numPr>
          <w:ilvl w:val="0"/>
          <w:numId w:val="2"/>
        </w:numPr>
      </w:pPr>
      <w:r>
        <w:t xml:space="preserve">A GUI </w:t>
      </w:r>
      <w:r w:rsidR="004B3534">
        <w:t>shall</w:t>
      </w:r>
      <w:r>
        <w:t xml:space="preserve"> </w:t>
      </w:r>
      <w:r w:rsidR="00E239C3">
        <w:t xml:space="preserve">be </w:t>
      </w:r>
      <w:r>
        <w:t>included with DC# Converter.</w:t>
      </w:r>
    </w:p>
    <w:p w14:paraId="13714E1B" w14:textId="43F2ABF7" w:rsidR="006C3E45" w:rsidRDefault="008D7E42" w:rsidP="006C3E45">
      <w:pPr>
        <w:pStyle w:val="ListParagraph"/>
        <w:numPr>
          <w:ilvl w:val="0"/>
          <w:numId w:val="2"/>
        </w:numPr>
      </w:pPr>
      <w:r>
        <w:t xml:space="preserve">The user interface shall </w:t>
      </w:r>
      <w:r w:rsidR="004B3534">
        <w:t>contain a s</w:t>
      </w:r>
      <w:r w:rsidR="006C3E45">
        <w:t>imple design</w:t>
      </w:r>
      <w:r w:rsidR="00A11E57">
        <w:t xml:space="preserve"> that:</w:t>
      </w:r>
    </w:p>
    <w:p w14:paraId="6268BD8F" w14:textId="5D8CF140" w:rsidR="006C3E45" w:rsidRDefault="006C3E45" w:rsidP="006C3E45">
      <w:pPr>
        <w:pStyle w:val="ListParagraph"/>
        <w:numPr>
          <w:ilvl w:val="1"/>
          <w:numId w:val="2"/>
        </w:numPr>
      </w:pPr>
      <w:r>
        <w:t>Allow</w:t>
      </w:r>
      <w:r w:rsidR="00C111DB">
        <w:t>s</w:t>
      </w:r>
      <w:r>
        <w:t xml:space="preserve"> users to easily manipulate the GUI.</w:t>
      </w:r>
    </w:p>
    <w:p w14:paraId="028DF746" w14:textId="790CF5CD" w:rsidR="006C3E45" w:rsidRDefault="00A11E57" w:rsidP="006C3E45">
      <w:pPr>
        <w:pStyle w:val="ListParagraph"/>
        <w:numPr>
          <w:ilvl w:val="1"/>
          <w:numId w:val="2"/>
        </w:numPr>
      </w:pPr>
      <w:r>
        <w:t>Includes all core functionality:</w:t>
      </w:r>
    </w:p>
    <w:p w14:paraId="0BB353C2" w14:textId="030FFCE5" w:rsidR="006C3E45" w:rsidRDefault="006C3E45" w:rsidP="006C3E45">
      <w:pPr>
        <w:pStyle w:val="ListParagraph"/>
        <w:numPr>
          <w:ilvl w:val="2"/>
          <w:numId w:val="2"/>
        </w:numPr>
      </w:pPr>
      <w:r>
        <w:t>Convert</w:t>
      </w:r>
      <w:r w:rsidR="00C111DB">
        <w:t xml:space="preserve"> to and from</w:t>
      </w:r>
      <w:r>
        <w:t xml:space="preserve"> all supported data types.</w:t>
      </w:r>
    </w:p>
    <w:p w14:paraId="1706E0C1" w14:textId="107BB480" w:rsidR="006C3E45" w:rsidRDefault="006C3E45" w:rsidP="006C3E45">
      <w:pPr>
        <w:pStyle w:val="ListParagraph"/>
        <w:numPr>
          <w:ilvl w:val="2"/>
          <w:numId w:val="2"/>
        </w:numPr>
      </w:pPr>
      <w:r>
        <w:t>View data structure and contents.</w:t>
      </w:r>
    </w:p>
    <w:p w14:paraId="2F023B0E" w14:textId="5680ECA4" w:rsidR="00FC147A" w:rsidRDefault="00FC147A" w:rsidP="00FC147A">
      <w:pPr>
        <w:pStyle w:val="ListParagraph"/>
        <w:numPr>
          <w:ilvl w:val="0"/>
          <w:numId w:val="2"/>
        </w:numPr>
      </w:pPr>
      <w:r>
        <w:t xml:space="preserve">The user </w:t>
      </w:r>
      <w:r w:rsidR="004B3534">
        <w:t>shall</w:t>
      </w:r>
      <w:r>
        <w:t xml:space="preserve"> “browse” to select an input file.</w:t>
      </w:r>
    </w:p>
    <w:p w14:paraId="74C85076" w14:textId="17658C19" w:rsidR="00FC147A" w:rsidRDefault="00FC147A" w:rsidP="00FC147A">
      <w:pPr>
        <w:pStyle w:val="ListParagraph"/>
        <w:numPr>
          <w:ilvl w:val="0"/>
          <w:numId w:val="2"/>
        </w:numPr>
      </w:pPr>
      <w:r>
        <w:t>Once an input</w:t>
      </w:r>
      <w:r w:rsidR="00C111DB">
        <w:t xml:space="preserve"> file</w:t>
      </w:r>
      <w:r w:rsidR="005973F3">
        <w:t xml:space="preserve"> is</w:t>
      </w:r>
      <w:r>
        <w:t xml:space="preserve"> selected, the user </w:t>
      </w:r>
      <w:r w:rsidR="004B3534">
        <w:t xml:space="preserve">shall </w:t>
      </w:r>
      <w:r>
        <w:t>select the output type via a drop-down menu.</w:t>
      </w:r>
    </w:p>
    <w:p w14:paraId="3BE50AA4" w14:textId="289841A7" w:rsidR="00FC147A" w:rsidRDefault="00FC147A" w:rsidP="00FC147A">
      <w:pPr>
        <w:pStyle w:val="ListParagraph"/>
        <w:numPr>
          <w:ilvl w:val="0"/>
          <w:numId w:val="2"/>
        </w:numPr>
      </w:pPr>
      <w:r>
        <w:lastRenderedPageBreak/>
        <w:t>Additional options in the form of check boxes and drop-down menu</w:t>
      </w:r>
      <w:r w:rsidR="00145E2C">
        <w:t>s may be selected:</w:t>
      </w:r>
    </w:p>
    <w:p w14:paraId="134C37E4" w14:textId="09E91AB3" w:rsidR="00FC147A" w:rsidRDefault="00FC147A" w:rsidP="00FC147A">
      <w:pPr>
        <w:pStyle w:val="ListParagraph"/>
        <w:numPr>
          <w:ilvl w:val="1"/>
          <w:numId w:val="2"/>
        </w:numPr>
      </w:pPr>
      <w:r>
        <w:t>Remove white space</w:t>
      </w:r>
    </w:p>
    <w:p w14:paraId="352C8E61" w14:textId="77777777" w:rsidR="005973F3" w:rsidRDefault="005973F3" w:rsidP="005973F3">
      <w:pPr>
        <w:pStyle w:val="ListParagraph"/>
        <w:numPr>
          <w:ilvl w:val="1"/>
          <w:numId w:val="2"/>
        </w:numPr>
      </w:pPr>
      <w:r>
        <w:t>Specify root node</w:t>
      </w:r>
    </w:p>
    <w:p w14:paraId="4EB2095D" w14:textId="7396E49D" w:rsidR="005973F3" w:rsidRDefault="005973F3" w:rsidP="005973F3">
      <w:pPr>
        <w:pStyle w:val="ListParagraph"/>
        <w:numPr>
          <w:ilvl w:val="1"/>
          <w:numId w:val="2"/>
        </w:numPr>
      </w:pPr>
      <w:r>
        <w:t>Append metadata</w:t>
      </w:r>
    </w:p>
    <w:p w14:paraId="175571DC" w14:textId="60B60CCA" w:rsidR="001C1D39" w:rsidRDefault="001C1D39" w:rsidP="00517BE2">
      <w:pPr>
        <w:pStyle w:val="ListParagraph"/>
        <w:numPr>
          <w:ilvl w:val="0"/>
          <w:numId w:val="2"/>
        </w:numPr>
      </w:pPr>
      <w:r>
        <w:t xml:space="preserve">A “Convert” button </w:t>
      </w:r>
      <w:r w:rsidR="004B3534">
        <w:t>shall</w:t>
      </w:r>
      <w:r>
        <w:t xml:space="preserve"> </w:t>
      </w:r>
      <w:r w:rsidR="00FC3D9B">
        <w:t xml:space="preserve">be </w:t>
      </w:r>
      <w:r>
        <w:t xml:space="preserve">pressed once everything has been selected, effectively </w:t>
      </w:r>
      <w:r w:rsidR="004B3534">
        <w:t xml:space="preserve">converting </w:t>
      </w:r>
      <w:r>
        <w:t>the file</w:t>
      </w:r>
      <w:r w:rsidR="00F134FA">
        <w:t xml:space="preserve">.  The file shall be placed </w:t>
      </w:r>
      <w:r>
        <w:t xml:space="preserve">into a </w:t>
      </w:r>
      <w:r w:rsidR="00F134FA">
        <w:t>user-</w:t>
      </w:r>
      <w:r w:rsidR="00FC3D9B">
        <w:t>selected</w:t>
      </w:r>
      <w:r w:rsidR="00F134FA">
        <w:t xml:space="preserve"> </w:t>
      </w:r>
      <w:r>
        <w:t>directory.</w:t>
      </w:r>
    </w:p>
    <w:p w14:paraId="5EA512C3" w14:textId="43157920" w:rsidR="00517BE2" w:rsidRDefault="00517BE2" w:rsidP="001C1D39">
      <w:pPr>
        <w:pStyle w:val="ListParagraph"/>
        <w:numPr>
          <w:ilvl w:val="0"/>
          <w:numId w:val="2"/>
        </w:numPr>
      </w:pPr>
      <w:r>
        <w:t xml:space="preserve">A list view of the data </w:t>
      </w:r>
      <w:r w:rsidR="004B3534">
        <w:t>shall</w:t>
      </w:r>
      <w:r>
        <w:t xml:space="preserve"> be displayed in an additional window, which the user may close with an “OK” button.</w:t>
      </w:r>
    </w:p>
    <w:p w14:paraId="73D81CA8" w14:textId="25D6764C" w:rsidR="006C3E45" w:rsidRDefault="00F134FA" w:rsidP="006C3E45">
      <w:pPr>
        <w:pStyle w:val="ListParagraph"/>
        <w:numPr>
          <w:ilvl w:val="0"/>
          <w:numId w:val="2"/>
        </w:numPr>
      </w:pPr>
      <w:r>
        <w:t xml:space="preserve">The system shall </w:t>
      </w:r>
      <w:r w:rsidR="004B3534">
        <w:t>be d</w:t>
      </w:r>
      <w:r w:rsidR="006C3E45">
        <w:t xml:space="preserve">esigned with </w:t>
      </w:r>
      <w:r w:rsidR="00FC3D9B">
        <w:t xml:space="preserve">the </w:t>
      </w:r>
      <w:r w:rsidR="006C3E45">
        <w:t>C#</w:t>
      </w:r>
      <w:r w:rsidR="00FC3D9B">
        <w:t xml:space="preserve"> programming language.</w:t>
      </w:r>
    </w:p>
    <w:p w14:paraId="01299A65" w14:textId="78627B26" w:rsidR="006C3E45" w:rsidRDefault="006C3E45" w:rsidP="00AC2741">
      <w:pPr>
        <w:pStyle w:val="Heading2"/>
      </w:pPr>
      <w:bookmarkStart w:id="15" w:name="_Toc447660763"/>
      <w:r>
        <w:t>Command Line Arguments</w:t>
      </w:r>
      <w:bookmarkEnd w:id="15"/>
    </w:p>
    <w:p w14:paraId="751B5B16" w14:textId="17D2049E" w:rsidR="006C3E45" w:rsidRDefault="00994BB2" w:rsidP="006C3E45">
      <w:pPr>
        <w:pStyle w:val="ListParagraph"/>
        <w:numPr>
          <w:ilvl w:val="0"/>
          <w:numId w:val="3"/>
        </w:numPr>
      </w:pPr>
      <w:r>
        <w:t xml:space="preserve">The command line </w:t>
      </w:r>
      <w:r w:rsidR="006242CF">
        <w:t>system s</w:t>
      </w:r>
      <w:r w:rsidR="004B3534">
        <w:t>hall a</w:t>
      </w:r>
      <w:r w:rsidR="006C3E45">
        <w:t>llow the DC# functionality to be used outside of C# and the GUI.</w:t>
      </w:r>
    </w:p>
    <w:p w14:paraId="4BF99776" w14:textId="1C391322" w:rsidR="006C3E45" w:rsidRDefault="00994BB2" w:rsidP="006C3E45">
      <w:pPr>
        <w:pStyle w:val="ListParagraph"/>
        <w:numPr>
          <w:ilvl w:val="0"/>
          <w:numId w:val="3"/>
        </w:numPr>
      </w:pPr>
      <w:r>
        <w:t xml:space="preserve">The command line </w:t>
      </w:r>
      <w:r w:rsidR="006242CF">
        <w:t>system s</w:t>
      </w:r>
      <w:r w:rsidR="004B3534">
        <w:t>hall c</w:t>
      </w:r>
      <w:r w:rsidR="006C3E45">
        <w:t>ontain all the same functionality the GUI does.</w:t>
      </w:r>
    </w:p>
    <w:p w14:paraId="1ED701C2" w14:textId="102BA334" w:rsidR="00FC147A" w:rsidRDefault="006242CF" w:rsidP="006C3E45">
      <w:pPr>
        <w:pStyle w:val="ListParagraph"/>
        <w:numPr>
          <w:ilvl w:val="0"/>
          <w:numId w:val="3"/>
        </w:numPr>
      </w:pPr>
      <w:r>
        <w:t xml:space="preserve">The </w:t>
      </w:r>
      <w:r w:rsidR="00994BB2">
        <w:t xml:space="preserve">command line </w:t>
      </w:r>
      <w:r>
        <w:t>system s</w:t>
      </w:r>
      <w:r w:rsidR="004B3534">
        <w:t>hall f</w:t>
      </w:r>
      <w:r w:rsidR="00FC147A">
        <w:t>ollow the methodology of the function calls – simplicity.</w:t>
      </w:r>
    </w:p>
    <w:p w14:paraId="5EED1B78" w14:textId="1074A7DC" w:rsidR="00FC147A" w:rsidRDefault="00FC147A" w:rsidP="00FC147A">
      <w:pPr>
        <w:pStyle w:val="ListParagraph"/>
        <w:numPr>
          <w:ilvl w:val="1"/>
          <w:numId w:val="3"/>
        </w:numPr>
      </w:pPr>
      <w:r>
        <w:t>This simplicity involves a single call to convert any supported input type into a specified output type.</w:t>
      </w:r>
    </w:p>
    <w:p w14:paraId="66584E4E" w14:textId="4AE3513C" w:rsidR="00FC147A" w:rsidRDefault="00FC147A" w:rsidP="00FC147A">
      <w:pPr>
        <w:pStyle w:val="ListParagraph"/>
        <w:numPr>
          <w:ilvl w:val="1"/>
          <w:numId w:val="3"/>
        </w:numPr>
      </w:pPr>
      <w:r>
        <w:t>Additional options such as removal of blank space may be added here as well.</w:t>
      </w:r>
    </w:p>
    <w:p w14:paraId="15FA2F9E" w14:textId="7520C865" w:rsidR="006C3E45" w:rsidRDefault="00994BB2" w:rsidP="006C3E45">
      <w:pPr>
        <w:pStyle w:val="ListParagraph"/>
        <w:numPr>
          <w:ilvl w:val="0"/>
          <w:numId w:val="3"/>
        </w:numPr>
      </w:pPr>
      <w:r>
        <w:t>The command line system s</w:t>
      </w:r>
      <w:r w:rsidR="004B3534">
        <w:t xml:space="preserve">hall </w:t>
      </w:r>
      <w:r w:rsidR="006C3E45">
        <w:t xml:space="preserve">not include data parsing capabilities. This is only available when using </w:t>
      </w:r>
      <w:r w:rsidR="00E239C3">
        <w:t xml:space="preserve">the </w:t>
      </w:r>
      <w:r w:rsidR="006C3E45">
        <w:t>C#</w:t>
      </w:r>
      <w:r w:rsidR="00E239C3">
        <w:t xml:space="preserve"> library</w:t>
      </w:r>
      <w:r w:rsidR="006C3E45">
        <w:t>.</w:t>
      </w:r>
    </w:p>
    <w:p w14:paraId="18602B56" w14:textId="77777777" w:rsidR="006C3E45" w:rsidRPr="006C3E45" w:rsidRDefault="006C3E45" w:rsidP="006C3E45"/>
    <w:p w14:paraId="2635A9F4" w14:textId="42C23E45" w:rsidR="001A4A2D" w:rsidRDefault="001A4A2D" w:rsidP="00AC2741">
      <w:pPr>
        <w:pStyle w:val="Heading1"/>
      </w:pPr>
      <w:bookmarkStart w:id="16" w:name="_Toc441419724"/>
      <w:bookmarkStart w:id="17" w:name="_Toc441426297"/>
      <w:bookmarkStart w:id="18" w:name="_Toc447660764"/>
      <w:r>
        <w:t>System Modeling</w:t>
      </w:r>
      <w:bookmarkEnd w:id="18"/>
    </w:p>
    <w:p w14:paraId="30DBC3A5" w14:textId="34ADBF43" w:rsidR="001A4A2D" w:rsidRDefault="001A4A2D" w:rsidP="003E5B79">
      <w:pPr>
        <w:pStyle w:val="Heading2"/>
      </w:pPr>
      <w:bookmarkStart w:id="19" w:name="_Toc447660765"/>
      <w:r>
        <w:t>Finite State Automata of Parsing and Output Processes</w:t>
      </w:r>
      <w:bookmarkEnd w:id="19"/>
    </w:p>
    <w:p w14:paraId="28E486C3" w14:textId="5AD3AA3C" w:rsidR="001A4A2D" w:rsidRDefault="001A4A2D" w:rsidP="003E5B79">
      <w:r>
        <w:t xml:space="preserve">Figure 4-1 contains the finite state automate that describes the parsing and output processes, which constitutes the majority of our functionality. </w:t>
      </w:r>
    </w:p>
    <w:p w14:paraId="42085237" w14:textId="35696C4C" w:rsidR="001A4A2D" w:rsidRDefault="0060642D" w:rsidP="003E5B79">
      <w:pPr>
        <w:keepNext/>
        <w:jc w:val="center"/>
      </w:pPr>
      <w:r>
        <w:object w:dxaOrig="7456" w:dyaOrig="4126" w14:anchorId="5985B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195pt" o:ole="">
            <v:imagedata r:id="rId8" o:title=""/>
          </v:shape>
          <o:OLEObject Type="Embed" ProgID="Visio.Drawing.15" ShapeID="_x0000_i1025" DrawAspect="Content" ObjectID="_1521402580" r:id="rId9"/>
        </w:object>
      </w:r>
    </w:p>
    <w:p w14:paraId="09012F66" w14:textId="57F059A9" w:rsidR="00B66CF9" w:rsidRPr="00B66CF9" w:rsidRDefault="00D32800" w:rsidP="0060642D">
      <w:pPr>
        <w:pStyle w:val="Caption"/>
      </w:pPr>
      <w:r>
        <w:t>Figure 4-1:</w:t>
      </w:r>
      <w:r w:rsidR="001A4A2D">
        <w:t xml:space="preserve"> Finite State Automata diagram for the parsing and output processes. States and state changes are color coded to reduce redundancy. It can be assumed that all yellow processes denote CSV actions, green denotes JSON actions, and orange denotes XML actions.</w:t>
      </w:r>
    </w:p>
    <w:p w14:paraId="05369F42" w14:textId="5D787ADC" w:rsidR="001A4A2D" w:rsidRDefault="00B66CF9" w:rsidP="00B66CF9">
      <w:pPr>
        <w:pStyle w:val="Heading2"/>
      </w:pPr>
      <w:bookmarkStart w:id="20" w:name="_Toc447660766"/>
      <w:r>
        <w:lastRenderedPageBreak/>
        <w:t>Command-Line Use Case Diagram</w:t>
      </w:r>
      <w:bookmarkEnd w:id="20"/>
    </w:p>
    <w:p w14:paraId="720E3358" w14:textId="59D4F8E0" w:rsidR="00B66CF9" w:rsidRDefault="00B66CF9" w:rsidP="00B66CF9">
      <w:r>
        <w:t>Figure 4-2 depicts the UML use case diagram for interacting with DC# Converter via a command-line.</w:t>
      </w:r>
    </w:p>
    <w:p w14:paraId="0D68948D" w14:textId="77777777" w:rsidR="00B66CF9" w:rsidRDefault="00B66CF9" w:rsidP="00B66CF9">
      <w:pPr>
        <w:keepNext/>
      </w:pPr>
      <w:r>
        <w:rPr>
          <w:noProof/>
        </w:rPr>
        <w:drawing>
          <wp:inline distT="0" distB="0" distL="0" distR="0" wp14:anchorId="21553FE1" wp14:editId="3509ADF2">
            <wp:extent cx="5943600" cy="4638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Lin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8040"/>
                    </a:xfrm>
                    <a:prstGeom prst="rect">
                      <a:avLst/>
                    </a:prstGeom>
                  </pic:spPr>
                </pic:pic>
              </a:graphicData>
            </a:graphic>
          </wp:inline>
        </w:drawing>
      </w:r>
    </w:p>
    <w:p w14:paraId="5A5C87B5" w14:textId="5B16823C" w:rsidR="0023481E" w:rsidRDefault="00B66CF9" w:rsidP="00B66CF9">
      <w:pPr>
        <w:pStyle w:val="Caption"/>
      </w:pPr>
      <w:r>
        <w:t xml:space="preserve">Figure 4-2: </w:t>
      </w:r>
      <w:r>
        <w:t xml:space="preserve">Use Case Name: </w:t>
      </w:r>
      <w:r>
        <w:t>Command Line</w:t>
      </w:r>
      <w:r>
        <w:t xml:space="preserve">. Use Case Purpose: The purpose of this use case is to display how the authorized actors (i.e., users) would use DC# Converter functionality to </w:t>
      </w:r>
      <w:r w:rsidR="0023481E">
        <w:t>convert data files using the command-line</w:t>
      </w:r>
      <w:r>
        <w:t xml:space="preserve">. Precondition: User knows how to </w:t>
      </w:r>
      <w:r w:rsidR="0023481E">
        <w:t>use a command-line</w:t>
      </w:r>
      <w:r>
        <w:t xml:space="preserve">. Post conditions: Varies depending on the action performed. </w:t>
      </w:r>
      <w:r w:rsidR="0023481E">
        <w:t>While a successful action always results in a new file, the input and output is dependent on what the user selects</w:t>
      </w:r>
      <w:r>
        <w:t xml:space="preserve">. Constraints: </w:t>
      </w:r>
      <w:r w:rsidR="0023481E">
        <w:t>Data view functionality is not included in the command-line. Assumptions: Supported conversion types are CSV, JSON, and XML</w:t>
      </w:r>
      <w:r>
        <w:t>.</w:t>
      </w:r>
    </w:p>
    <w:p w14:paraId="79DE2AA2" w14:textId="73B44A32" w:rsidR="00B66CF9" w:rsidRPr="0023481E" w:rsidRDefault="0023481E" w:rsidP="0023481E">
      <w:pPr>
        <w:rPr>
          <w:color w:val="44546A" w:themeColor="text2"/>
          <w:sz w:val="18"/>
          <w:szCs w:val="18"/>
        </w:rPr>
      </w:pPr>
      <w:r>
        <w:br w:type="page"/>
      </w:r>
    </w:p>
    <w:p w14:paraId="17BA7F67" w14:textId="2BA61F6C" w:rsidR="00B66CF9" w:rsidRDefault="00B66CF9" w:rsidP="00B66CF9">
      <w:pPr>
        <w:pStyle w:val="Heading2"/>
      </w:pPr>
      <w:bookmarkStart w:id="21" w:name="_Toc447660767"/>
      <w:r>
        <w:lastRenderedPageBreak/>
        <w:t>Graphical User Interface Use Case Diagram</w:t>
      </w:r>
      <w:bookmarkEnd w:id="21"/>
    </w:p>
    <w:p w14:paraId="1F103286" w14:textId="5D92ECF0" w:rsidR="00B66CF9" w:rsidRDefault="00B66CF9" w:rsidP="00B66CF9">
      <w:r>
        <w:t>Figure 4-3</w:t>
      </w:r>
      <w:r>
        <w:t xml:space="preserve"> depicts the UML use case diagram for interacting with DC# Converter via </w:t>
      </w:r>
      <w:r>
        <w:t>the packaged graphical user interface</w:t>
      </w:r>
      <w:r>
        <w:t>.</w:t>
      </w:r>
    </w:p>
    <w:p w14:paraId="4150E78A" w14:textId="77777777" w:rsidR="0023481E" w:rsidRDefault="0023481E" w:rsidP="0023481E">
      <w:pPr>
        <w:keepNext/>
      </w:pPr>
      <w:r>
        <w:rPr>
          <w:noProof/>
        </w:rPr>
        <w:drawing>
          <wp:inline distT="0" distB="0" distL="0" distR="0" wp14:anchorId="41426712" wp14:editId="0F812B8E">
            <wp:extent cx="5943600" cy="3880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p w14:paraId="6898A29B" w14:textId="32855835" w:rsidR="0023481E" w:rsidRDefault="0023481E" w:rsidP="0023481E">
      <w:pPr>
        <w:pStyle w:val="Caption"/>
      </w:pPr>
      <w:r>
        <w:t xml:space="preserve">Figure 4-3: </w:t>
      </w:r>
      <w:r>
        <w:t xml:space="preserve">Use Case Name: </w:t>
      </w:r>
      <w:r>
        <w:t>Graphical User Interface</w:t>
      </w:r>
      <w:r>
        <w:t xml:space="preserve">. Use Case Purpose: The purpose of this use case is to display how the authorized actors (i.e., users) would use DC# Converter functionality to convert data files using the </w:t>
      </w:r>
      <w:r>
        <w:t>GUI</w:t>
      </w:r>
      <w:r>
        <w:t xml:space="preserve">. Precondition: User </w:t>
      </w:r>
      <w:r>
        <w:t>is launching the GUI via an executable file</w:t>
      </w:r>
      <w:r>
        <w:t xml:space="preserve">. Post conditions: Varies depending on the action performed. While a successful action always results in a new file, the input and output is dependent on what the user selects. Constraints: </w:t>
      </w:r>
      <w:r>
        <w:t xml:space="preserve">None. </w:t>
      </w:r>
      <w:r>
        <w:t>Assumptions: Supported conversion types are CSV, JSON, and XML.</w:t>
      </w:r>
    </w:p>
    <w:p w14:paraId="7FB59926" w14:textId="0575EB50" w:rsidR="0023481E" w:rsidRPr="0023481E" w:rsidRDefault="0023481E" w:rsidP="0023481E">
      <w:pPr>
        <w:rPr>
          <w:color w:val="44546A" w:themeColor="text2"/>
          <w:sz w:val="18"/>
          <w:szCs w:val="18"/>
        </w:rPr>
      </w:pPr>
      <w:r>
        <w:br w:type="page"/>
      </w:r>
    </w:p>
    <w:p w14:paraId="39957C1B" w14:textId="1A95BD4A" w:rsidR="00B66CF9" w:rsidRDefault="00B66CF9" w:rsidP="00B66CF9">
      <w:pPr>
        <w:pStyle w:val="Heading2"/>
      </w:pPr>
      <w:bookmarkStart w:id="22" w:name="_Toc447660768"/>
      <w:r>
        <w:lastRenderedPageBreak/>
        <w:t>Library Use Case Diagram</w:t>
      </w:r>
      <w:bookmarkEnd w:id="22"/>
    </w:p>
    <w:p w14:paraId="6316A7CA" w14:textId="2085B829" w:rsidR="00B66CF9" w:rsidRDefault="00B66CF9" w:rsidP="00B66CF9">
      <w:r>
        <w:t>Figure 4-4 depicts the UML use case diagram for interacting with DC# Converter via the .dll file, also known as a C# library.</w:t>
      </w:r>
    </w:p>
    <w:p w14:paraId="678ECBB2" w14:textId="77777777" w:rsidR="00B66CF9" w:rsidRDefault="00B66CF9" w:rsidP="00B66CF9">
      <w:pPr>
        <w:keepNext/>
      </w:pPr>
      <w:r>
        <w:rPr>
          <w:noProof/>
        </w:rPr>
        <w:drawing>
          <wp:inline distT="0" distB="0" distL="0" distR="0" wp14:anchorId="7F5B154C" wp14:editId="10D71F6B">
            <wp:extent cx="5943600" cy="459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44F6AF79" w14:textId="5855BECD" w:rsidR="00B66CF9" w:rsidRPr="00B66CF9" w:rsidRDefault="00B66CF9" w:rsidP="00B66CF9">
      <w:pPr>
        <w:pStyle w:val="Caption"/>
      </w:pPr>
      <w:r>
        <w:t xml:space="preserve">Figure 4-4: </w:t>
      </w:r>
      <w:r>
        <w:t xml:space="preserve">Use Case Name: </w:t>
      </w:r>
      <w:r>
        <w:t>Library</w:t>
      </w:r>
      <w:r>
        <w:t>. Use Case Purpose: The purpose of this use case is</w:t>
      </w:r>
      <w:r>
        <w:t xml:space="preserve"> to display how </w:t>
      </w:r>
      <w:r>
        <w:t>the authorized actors (i.e., users)</w:t>
      </w:r>
      <w:r>
        <w:t xml:space="preserve"> would use DC# Converter functionality to parse and convert data files</w:t>
      </w:r>
      <w:r>
        <w:t>. P</w:t>
      </w:r>
      <w:r>
        <w:t>recondition: User knows how to program in C# and use a DLL file.</w:t>
      </w:r>
      <w:r>
        <w:t xml:space="preserve"> Post conditions:</w:t>
      </w:r>
      <w:r>
        <w:t xml:space="preserve"> Varies depending on the action performed. With the library, a user may parse content without converting it to a new file.</w:t>
      </w:r>
      <w:r>
        <w:t xml:space="preserve"> Constraints: </w:t>
      </w:r>
      <w:r>
        <w:t>C# Language</w:t>
      </w:r>
      <w:r>
        <w:t>. Assumptions: None.</w:t>
      </w:r>
    </w:p>
    <w:p w14:paraId="42BCC539" w14:textId="4E4773E3" w:rsidR="00E95875" w:rsidRPr="00AC2741" w:rsidRDefault="00E95875" w:rsidP="00AC2741">
      <w:pPr>
        <w:pStyle w:val="Heading1"/>
      </w:pPr>
      <w:bookmarkStart w:id="23" w:name="_Toc447660769"/>
      <w:r w:rsidRPr="00AC2741">
        <w:t>Prospective Planning</w:t>
      </w:r>
      <w:bookmarkEnd w:id="16"/>
      <w:bookmarkEnd w:id="17"/>
      <w:bookmarkEnd w:id="23"/>
    </w:p>
    <w:p w14:paraId="04747AB8" w14:textId="6AEA53EA" w:rsidR="00BE275E" w:rsidRPr="009D0475" w:rsidRDefault="00E95875" w:rsidP="009D0475">
      <w:r>
        <w:t>The requirements list above describes the features that are planned for release by the end of the Spring 2016 semester. Once completed, additional features will be ad</w:t>
      </w:r>
      <w:r w:rsidR="00E52EF0">
        <w:t>ded to the DC# suite that allow</w:t>
      </w:r>
      <w:r>
        <w:t xml:space="preserve"> multiple applications within the suite to take advantage of </w:t>
      </w:r>
      <w:r w:rsidR="00E52EF0">
        <w:t>each other</w:t>
      </w:r>
      <w:r>
        <w:t xml:space="preserve">. For example, DC# Manager will be able to convert numerous file types by using the methods </w:t>
      </w:r>
      <w:r w:rsidR="00E52EF0">
        <w:t>provided by</w:t>
      </w:r>
      <w:r>
        <w:t xml:space="preserve"> DC# Converter. After we have added additional features and ensured stability, the DC# software suite will be released as open source software.</w:t>
      </w:r>
    </w:p>
    <w:sectPr w:rsidR="00BE275E" w:rsidRPr="009D0475" w:rsidSect="00C4442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08DC5" w14:textId="77777777" w:rsidR="00BA5155" w:rsidRDefault="00BA5155" w:rsidP="00DB4190">
      <w:pPr>
        <w:spacing w:after="0" w:line="240" w:lineRule="auto"/>
      </w:pPr>
      <w:r>
        <w:separator/>
      </w:r>
    </w:p>
  </w:endnote>
  <w:endnote w:type="continuationSeparator" w:id="0">
    <w:p w14:paraId="355CFAAB" w14:textId="77777777" w:rsidR="00BA5155" w:rsidRDefault="00BA5155" w:rsidP="00DB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148632"/>
      <w:docPartObj>
        <w:docPartGallery w:val="Page Numbers (Bottom of Page)"/>
        <w:docPartUnique/>
      </w:docPartObj>
    </w:sdtPr>
    <w:sdtEndPr>
      <w:rPr>
        <w:noProof/>
      </w:rPr>
    </w:sdtEndPr>
    <w:sdtContent>
      <w:p w14:paraId="2526AC0A" w14:textId="7013A4ED" w:rsidR="00A11E57" w:rsidRDefault="00A11E57">
        <w:pPr>
          <w:pStyle w:val="Footer"/>
          <w:jc w:val="right"/>
        </w:pPr>
        <w:r>
          <w:fldChar w:fldCharType="begin"/>
        </w:r>
        <w:r>
          <w:instrText xml:space="preserve"> PAGE   \* MERGEFORMAT </w:instrText>
        </w:r>
        <w:r>
          <w:fldChar w:fldCharType="separate"/>
        </w:r>
        <w:r w:rsidR="0060642D">
          <w:rPr>
            <w:noProof/>
          </w:rPr>
          <w:t>1</w:t>
        </w:r>
        <w:r>
          <w:rPr>
            <w:noProof/>
          </w:rPr>
          <w:fldChar w:fldCharType="end"/>
        </w:r>
      </w:p>
    </w:sdtContent>
  </w:sdt>
  <w:p w14:paraId="3AFD11B5" w14:textId="77777777" w:rsidR="00A11E57" w:rsidRDefault="00A1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F52C7" w14:textId="77777777" w:rsidR="00BA5155" w:rsidRDefault="00BA5155" w:rsidP="00DB4190">
      <w:pPr>
        <w:spacing w:after="0" w:line="240" w:lineRule="auto"/>
      </w:pPr>
      <w:r>
        <w:separator/>
      </w:r>
    </w:p>
  </w:footnote>
  <w:footnote w:type="continuationSeparator" w:id="0">
    <w:p w14:paraId="215BA0EB" w14:textId="77777777" w:rsidR="00BA5155" w:rsidRDefault="00BA5155" w:rsidP="00DB4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31169" w14:textId="203C1D68" w:rsidR="00A11E57" w:rsidRDefault="00A11E57" w:rsidP="00DB41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161B4"/>
    <w:multiLevelType w:val="hybridMultilevel"/>
    <w:tmpl w:val="1736E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15A21"/>
    <w:multiLevelType w:val="hybridMultilevel"/>
    <w:tmpl w:val="F778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972FD"/>
    <w:multiLevelType w:val="hybridMultilevel"/>
    <w:tmpl w:val="3EAE1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46A2E"/>
    <w:multiLevelType w:val="hybridMultilevel"/>
    <w:tmpl w:val="4C2A7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E0E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90"/>
    <w:rsid w:val="000C6BC9"/>
    <w:rsid w:val="000D1BA5"/>
    <w:rsid w:val="00144E94"/>
    <w:rsid w:val="00145E2C"/>
    <w:rsid w:val="00164B5F"/>
    <w:rsid w:val="00180330"/>
    <w:rsid w:val="001A24FD"/>
    <w:rsid w:val="001A4A2D"/>
    <w:rsid w:val="001C1D39"/>
    <w:rsid w:val="001C32BE"/>
    <w:rsid w:val="0023481E"/>
    <w:rsid w:val="00253D7C"/>
    <w:rsid w:val="002C55CB"/>
    <w:rsid w:val="002D0AA7"/>
    <w:rsid w:val="002E6FCC"/>
    <w:rsid w:val="00385F11"/>
    <w:rsid w:val="003E5B79"/>
    <w:rsid w:val="004B3534"/>
    <w:rsid w:val="004D5335"/>
    <w:rsid w:val="00517BE2"/>
    <w:rsid w:val="005973F3"/>
    <w:rsid w:val="0060642D"/>
    <w:rsid w:val="006242CF"/>
    <w:rsid w:val="006A3475"/>
    <w:rsid w:val="006C3E45"/>
    <w:rsid w:val="007738F3"/>
    <w:rsid w:val="00812FE1"/>
    <w:rsid w:val="008D7E42"/>
    <w:rsid w:val="0094386A"/>
    <w:rsid w:val="00974888"/>
    <w:rsid w:val="00994BB2"/>
    <w:rsid w:val="009D0475"/>
    <w:rsid w:val="00A1156E"/>
    <w:rsid w:val="00A11E57"/>
    <w:rsid w:val="00A608D9"/>
    <w:rsid w:val="00A70544"/>
    <w:rsid w:val="00AC2741"/>
    <w:rsid w:val="00B55711"/>
    <w:rsid w:val="00B66CF9"/>
    <w:rsid w:val="00BA5155"/>
    <w:rsid w:val="00BD4381"/>
    <w:rsid w:val="00BE275E"/>
    <w:rsid w:val="00C04A44"/>
    <w:rsid w:val="00C111DB"/>
    <w:rsid w:val="00C44428"/>
    <w:rsid w:val="00C97FD9"/>
    <w:rsid w:val="00D32800"/>
    <w:rsid w:val="00DA25DB"/>
    <w:rsid w:val="00DB4190"/>
    <w:rsid w:val="00E239C3"/>
    <w:rsid w:val="00E52EF0"/>
    <w:rsid w:val="00E92760"/>
    <w:rsid w:val="00E95875"/>
    <w:rsid w:val="00F134FA"/>
    <w:rsid w:val="00F84B85"/>
    <w:rsid w:val="00FC147A"/>
    <w:rsid w:val="00FC3D9B"/>
    <w:rsid w:val="00FF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D86EE"/>
  <w15:docId w15:val="{6918B0A4-8BA5-4899-B2C0-CCB4D78E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190"/>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4190"/>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3475"/>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7BE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274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274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274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274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74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90"/>
  </w:style>
  <w:style w:type="paragraph" w:styleId="Footer">
    <w:name w:val="footer"/>
    <w:basedOn w:val="Normal"/>
    <w:link w:val="FooterChar"/>
    <w:uiPriority w:val="99"/>
    <w:unhideWhenUsed/>
    <w:rsid w:val="00DB4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90"/>
  </w:style>
  <w:style w:type="character" w:customStyle="1" w:styleId="Heading1Char">
    <w:name w:val="Heading 1 Char"/>
    <w:basedOn w:val="DefaultParagraphFont"/>
    <w:link w:val="Heading1"/>
    <w:uiPriority w:val="9"/>
    <w:rsid w:val="00DB41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4190"/>
    <w:pPr>
      <w:numPr>
        <w:numId w:val="0"/>
      </w:numPr>
      <w:outlineLvl w:val="9"/>
    </w:pPr>
  </w:style>
  <w:style w:type="character" w:customStyle="1" w:styleId="Heading2Char">
    <w:name w:val="Heading 2 Char"/>
    <w:basedOn w:val="DefaultParagraphFont"/>
    <w:link w:val="Heading2"/>
    <w:uiPriority w:val="9"/>
    <w:rsid w:val="00DB419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97FD9"/>
    <w:pPr>
      <w:spacing w:after="100"/>
      <w:ind w:left="220"/>
    </w:pPr>
  </w:style>
  <w:style w:type="character" w:styleId="Hyperlink">
    <w:name w:val="Hyperlink"/>
    <w:basedOn w:val="DefaultParagraphFont"/>
    <w:uiPriority w:val="99"/>
    <w:unhideWhenUsed/>
    <w:rsid w:val="00C97FD9"/>
    <w:rPr>
      <w:color w:val="0563C1" w:themeColor="hyperlink"/>
      <w:u w:val="single"/>
    </w:rPr>
  </w:style>
  <w:style w:type="character" w:customStyle="1" w:styleId="Heading3Char">
    <w:name w:val="Heading 3 Char"/>
    <w:basedOn w:val="DefaultParagraphFont"/>
    <w:link w:val="Heading3"/>
    <w:uiPriority w:val="9"/>
    <w:rsid w:val="006A347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0475"/>
    <w:pPr>
      <w:spacing w:after="100"/>
      <w:ind w:left="440"/>
    </w:pPr>
  </w:style>
  <w:style w:type="paragraph" w:styleId="ListParagraph">
    <w:name w:val="List Paragraph"/>
    <w:basedOn w:val="Normal"/>
    <w:uiPriority w:val="34"/>
    <w:qFormat/>
    <w:rsid w:val="00253D7C"/>
    <w:pPr>
      <w:ind w:left="720"/>
      <w:contextualSpacing/>
    </w:pPr>
  </w:style>
  <w:style w:type="character" w:customStyle="1" w:styleId="Heading4Char">
    <w:name w:val="Heading 4 Char"/>
    <w:basedOn w:val="DefaultParagraphFont"/>
    <w:link w:val="Heading4"/>
    <w:uiPriority w:val="9"/>
    <w:rsid w:val="00517B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27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27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27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2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74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C2741"/>
    <w:pPr>
      <w:spacing w:after="100"/>
    </w:pPr>
  </w:style>
  <w:style w:type="paragraph" w:styleId="NoSpacing">
    <w:name w:val="No Spacing"/>
    <w:link w:val="NoSpacingChar"/>
    <w:uiPriority w:val="1"/>
    <w:qFormat/>
    <w:rsid w:val="00C44428"/>
    <w:pPr>
      <w:spacing w:after="0" w:line="240" w:lineRule="auto"/>
    </w:pPr>
    <w:rPr>
      <w:rFonts w:eastAsiaTheme="minorEastAsia"/>
    </w:rPr>
  </w:style>
  <w:style w:type="character" w:customStyle="1" w:styleId="NoSpacingChar">
    <w:name w:val="No Spacing Char"/>
    <w:basedOn w:val="DefaultParagraphFont"/>
    <w:link w:val="NoSpacing"/>
    <w:uiPriority w:val="1"/>
    <w:rsid w:val="00C44428"/>
    <w:rPr>
      <w:rFonts w:eastAsiaTheme="minorEastAsia"/>
    </w:rPr>
  </w:style>
  <w:style w:type="character" w:styleId="CommentReference">
    <w:name w:val="annotation reference"/>
    <w:basedOn w:val="DefaultParagraphFont"/>
    <w:uiPriority w:val="99"/>
    <w:semiHidden/>
    <w:unhideWhenUsed/>
    <w:rsid w:val="004B3534"/>
    <w:rPr>
      <w:sz w:val="16"/>
      <w:szCs w:val="16"/>
    </w:rPr>
  </w:style>
  <w:style w:type="paragraph" w:styleId="CommentText">
    <w:name w:val="annotation text"/>
    <w:basedOn w:val="Normal"/>
    <w:link w:val="CommentTextChar"/>
    <w:uiPriority w:val="99"/>
    <w:semiHidden/>
    <w:unhideWhenUsed/>
    <w:rsid w:val="004B3534"/>
    <w:pPr>
      <w:spacing w:line="240" w:lineRule="auto"/>
    </w:pPr>
    <w:rPr>
      <w:sz w:val="20"/>
      <w:szCs w:val="20"/>
    </w:rPr>
  </w:style>
  <w:style w:type="character" w:customStyle="1" w:styleId="CommentTextChar">
    <w:name w:val="Comment Text Char"/>
    <w:basedOn w:val="DefaultParagraphFont"/>
    <w:link w:val="CommentText"/>
    <w:uiPriority w:val="99"/>
    <w:semiHidden/>
    <w:rsid w:val="004B3534"/>
    <w:rPr>
      <w:sz w:val="20"/>
      <w:szCs w:val="20"/>
    </w:rPr>
  </w:style>
  <w:style w:type="paragraph" w:styleId="CommentSubject">
    <w:name w:val="annotation subject"/>
    <w:basedOn w:val="CommentText"/>
    <w:next w:val="CommentText"/>
    <w:link w:val="CommentSubjectChar"/>
    <w:uiPriority w:val="99"/>
    <w:semiHidden/>
    <w:unhideWhenUsed/>
    <w:rsid w:val="004B3534"/>
    <w:rPr>
      <w:b/>
      <w:bCs/>
    </w:rPr>
  </w:style>
  <w:style w:type="character" w:customStyle="1" w:styleId="CommentSubjectChar">
    <w:name w:val="Comment Subject Char"/>
    <w:basedOn w:val="CommentTextChar"/>
    <w:link w:val="CommentSubject"/>
    <w:uiPriority w:val="99"/>
    <w:semiHidden/>
    <w:rsid w:val="004B3534"/>
    <w:rPr>
      <w:b/>
      <w:bCs/>
      <w:sz w:val="20"/>
      <w:szCs w:val="20"/>
    </w:rPr>
  </w:style>
  <w:style w:type="paragraph" w:styleId="BalloonText">
    <w:name w:val="Balloon Text"/>
    <w:basedOn w:val="Normal"/>
    <w:link w:val="BalloonTextChar"/>
    <w:uiPriority w:val="99"/>
    <w:semiHidden/>
    <w:unhideWhenUsed/>
    <w:rsid w:val="004B3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534"/>
    <w:rPr>
      <w:rFonts w:ascii="Segoe UI" w:hAnsi="Segoe UI" w:cs="Segoe UI"/>
      <w:sz w:val="18"/>
      <w:szCs w:val="18"/>
    </w:rPr>
  </w:style>
  <w:style w:type="paragraph" w:styleId="Caption">
    <w:name w:val="caption"/>
    <w:basedOn w:val="Normal"/>
    <w:next w:val="Normal"/>
    <w:uiPriority w:val="35"/>
    <w:unhideWhenUsed/>
    <w:qFormat/>
    <w:rsid w:val="001A4A2D"/>
    <w:pPr>
      <w:spacing w:after="200" w:line="240" w:lineRule="auto"/>
    </w:pPr>
    <w:rPr>
      <w:i/>
      <w:iCs/>
      <w:color w:val="44546A" w:themeColor="text2"/>
      <w:sz w:val="18"/>
      <w:szCs w:val="18"/>
    </w:rPr>
  </w:style>
  <w:style w:type="table" w:styleId="ListTable4-Accent1">
    <w:name w:val="List Table 4 Accent 1"/>
    <w:basedOn w:val="TableNormal"/>
    <w:uiPriority w:val="49"/>
    <w:rsid w:val="000C6BC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DE83A-DDDB-45E3-A6BC-FCD78209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DC# Converter PROJECT DEFINITION AND SPECIFICATION</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Converter PROJECT DEFINITION AND SPECIFICATION</dc:title>
  <dc:subject/>
  <dc:creator>Dylan Barnes, Ryan Kilbride, Cameron Kerbaugh</dc:creator>
  <cp:keywords/>
  <dc:description/>
  <cp:lastModifiedBy>Dylan Barnes</cp:lastModifiedBy>
  <cp:revision>39</cp:revision>
  <dcterms:created xsi:type="dcterms:W3CDTF">2016-01-26T19:24:00Z</dcterms:created>
  <dcterms:modified xsi:type="dcterms:W3CDTF">2016-04-06T04:03:00Z</dcterms:modified>
</cp:coreProperties>
</file>