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00" w14:textId="10AB3DF6"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6440313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10" name="Imagem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B17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007A4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170EC8FF" w:rsidR="00D077E9" w:rsidRPr="004F0028" w:rsidRDefault="00E5753B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3BEDD6A1" wp14:editId="755006CA">
                      <wp:simplePos x="0" y="0"/>
                      <wp:positionH relativeFrom="column">
                        <wp:posOffset>-593090</wp:posOffset>
                      </wp:positionH>
                      <wp:positionV relativeFrom="page">
                        <wp:posOffset>3863975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192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95F39" w14:textId="77777777" w:rsidR="00CB6903" w:rsidRDefault="00CB6903" w:rsidP="00CB69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D6A1" id="Retângulo 2" o:spid="_x0000_s1027" alt="retângulo colorido" style="position:absolute;margin-left:-46.7pt;margin-top:304.25pt;width:611.1pt;height:316.5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" fillcolor="#0b1927" stroked="f" strokeweight="2pt">
                      <v:textbo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5C4909D" wp14:editId="6CBA1AF4">
                      <wp:simplePos x="0" y="0"/>
                      <wp:positionH relativeFrom="column">
                        <wp:posOffset>-240030</wp:posOffset>
                      </wp:positionH>
                      <wp:positionV relativeFrom="page">
                        <wp:posOffset>-1598930</wp:posOffset>
                      </wp:positionV>
                      <wp:extent cx="3938905" cy="8657111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C63D9" id="Retângulo 3" o:spid="_x0000_s1026" alt="retângulo branco para o texto na capa" style="position:absolute;margin-left:-18.9pt;margin-top:-125.9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9vbfpeAA&#10;AAANAQAADwAAAAAAAAAAAAAAAADVBAAAZHJzL2Rvd25yZXYueG1sUEsFBgAAAAAEAAQA8wAAAOIF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CB6903"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7EBCF9B9" wp14:editId="32C53215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02CDAD4A" w:rsidR="00CB6903" w:rsidRPr="00CB6903" w:rsidRDefault="00504380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Grupo 6</w:t>
                                  </w:r>
                                  <w:r w:rsidR="00CB6903"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  <w:p w14:paraId="1402094E" w14:textId="2D2BB434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Brito de Oliveira – 01222092</w:t>
                                  </w:r>
                                </w:p>
                                <w:p w14:paraId="7229324F" w14:textId="56462D13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Fernandes Rodrigues – </w:t>
                                  </w:r>
                                  <w:r w:rsidR="0073162C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01222019</w:t>
                                  </w:r>
                                </w:p>
                                <w:p w14:paraId="2CC87D61" w14:textId="77777777" w:rsidR="00504380" w:rsidRDefault="00CB6903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Leone Silva </w:t>
                                  </w:r>
                                  <w:r w:rsidR="00504380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–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01222150</w:t>
                                  </w:r>
                                </w:p>
                                <w:p w14:paraId="4250BE57" w14:textId="3F3F7DEE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Rebeca Lia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Taborda Serafim – </w:t>
                                  </w:r>
                                  <w:r w:rsidR="00E11AE1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01222040</w:t>
                                  </w:r>
                                </w:p>
                                <w:p w14:paraId="01101E1B" w14:textId="41885236" w:rsidR="00CB6903" w:rsidRPr="00A76149" w:rsidRDefault="00504380" w:rsidP="00A76149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Samuel de Oliveira Pereira – 01222102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BCF9B9" id="Caixa de Texto 2" o:spid="_x0000_s1028" type="#_x0000_t202" style="position:absolute;margin-left:.05pt;margin-top:28.7pt;width:279.7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" strokecolor="white [3212]">
                      <v:textbox style="mso-fit-shape-to-text:t">
                        <w:txbxContent>
                          <w:p w14:paraId="6079DC46" w14:textId="02CDAD4A" w:rsidR="00CB6903" w:rsidRPr="00CB6903" w:rsidRDefault="00504380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Grupo 6</w:t>
                            </w:r>
                            <w:r w:rsidR="00CB6903"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: </w:t>
                            </w:r>
                          </w:p>
                          <w:p w14:paraId="1402094E" w14:textId="2D2BB434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Brito de Oliveira – 01222092</w:t>
                            </w:r>
                          </w:p>
                          <w:p w14:paraId="7229324F" w14:textId="56462D13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Fernandes Rodrigues – </w:t>
                            </w:r>
                            <w:r w:rsidR="0073162C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01222019</w:t>
                            </w:r>
                          </w:p>
                          <w:p w14:paraId="2CC87D61" w14:textId="77777777" w:rsidR="00504380" w:rsidRDefault="00CB6903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Leone Silva </w:t>
                            </w:r>
                            <w:r w:rsidR="00504380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–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01222150</w:t>
                            </w:r>
                          </w:p>
                          <w:p w14:paraId="4250BE57" w14:textId="3F3F7DEE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Rebeca Lia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Taborda Serafim – </w:t>
                            </w:r>
                            <w:r w:rsidR="00E11AE1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01222040</w:t>
                            </w:r>
                          </w:p>
                          <w:p w14:paraId="01101E1B" w14:textId="41885236" w:rsidR="00CB6903" w:rsidRPr="00A76149" w:rsidRDefault="00504380" w:rsidP="00A76149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Samuel de Oliveira Pereira – 01222102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</w:sdtPr>
            <w:sdtContent>
              <w:p w14:paraId="65AC6932" w14:textId="60514686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A76149">
                  <w:rPr>
                    <w:rStyle w:val="SubttuloChar"/>
                    <w:b w:val="0"/>
                    <w:noProof/>
                    <w:lang w:val="pt-BR" w:bidi="pt-BR"/>
                  </w:rPr>
                  <w:t>24 de novembro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ABE799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</w:sdtPr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64EA997A" w:rsidR="00D077E9" w:rsidRPr="00C913FD" w:rsidRDefault="00AB02A7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E6F8596" wp14:editId="06B1935F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085F7F0F" w14:textId="77777777" w:rsidR="00CB6903" w:rsidRDefault="00CB6903" w:rsidP="00D077E9">
      <w:pPr>
        <w:pStyle w:val="Ttulo1"/>
        <w:rPr>
          <w:lang w:val="pt-BR" w:bidi="pt-BR"/>
        </w:rPr>
      </w:pPr>
      <w:bookmarkStart w:id="0" w:name="_Toc112956128"/>
      <w:r>
        <w:rPr>
          <w:lang w:val="pt-BR" w:bidi="pt-BR"/>
        </w:rPr>
        <w:t>SUMÁRIO</w:t>
      </w:r>
      <w:bookmarkEnd w:id="0"/>
      <w:r>
        <w:rPr>
          <w:lang w:val="pt-BR" w:bidi="pt-BR"/>
        </w:rPr>
        <w:t xml:space="preserve"> </w:t>
      </w:r>
    </w:p>
    <w:p w14:paraId="529A212A" w14:textId="77777777" w:rsidR="00CB6903" w:rsidRDefault="00CB6903" w:rsidP="00D077E9">
      <w:pPr>
        <w:pStyle w:val="Ttulo1"/>
        <w:rPr>
          <w:lang w:val="pt-BR" w:bidi="pt-BR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0D14C88F" w14:textId="77777777" w:rsidR="007D793D" w:rsidRDefault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56128" w:history="1">
            <w:r w:rsidRPr="008A6F7A">
              <w:rPr>
                <w:rStyle w:val="Hyperlink"/>
                <w:noProof/>
                <w:lang w:val="pt-BR" w:bidi="pt-BR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FB7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29" w:history="1">
            <w:r w:rsidR="007D793D" w:rsidRPr="008A6F7A">
              <w:rPr>
                <w:rStyle w:val="Hyperlink"/>
                <w:noProof/>
                <w:lang w:val="pt-BR" w:bidi="pt-BR"/>
              </w:rPr>
              <w:t>Contexto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_Toc112956129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3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D53A168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1" w:history="1">
            <w:r w:rsidR="007D793D" w:rsidRPr="008A6F7A">
              <w:rPr>
                <w:rStyle w:val="Hyperlink"/>
                <w:noProof/>
                <w:lang w:val="pt-BR"/>
              </w:rPr>
              <w:t>Objetivo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C63EB6B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2" w:history="1">
            <w:r w:rsidR="007D793D" w:rsidRPr="008A6F7A">
              <w:rPr>
                <w:rStyle w:val="Hyperlink"/>
                <w:noProof/>
                <w:lang w:val="pt-BR"/>
              </w:rPr>
              <w:t>Justificativa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04B6381" w14:textId="77777777" w:rsidR="007D793D" w:rsidRDefault="00000000" w:rsidP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3" w:history="1">
            <w:r w:rsidR="007D793D" w:rsidRPr="008A6F7A">
              <w:rPr>
                <w:rStyle w:val="Hyperlink"/>
                <w:noProof/>
                <w:lang w:val="pt-BR"/>
              </w:rPr>
              <w:t>Escopo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_Toc112956133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77351A9C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5" w:history="1">
            <w:r w:rsidR="007D793D" w:rsidRPr="008A6F7A">
              <w:rPr>
                <w:rStyle w:val="Hyperlink"/>
                <w:noProof/>
              </w:rPr>
              <w:t>Requisitos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_Toc112956135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B4ACF34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7" w:history="1">
            <w:r w:rsidR="007D793D" w:rsidRPr="008A6F7A">
              <w:rPr>
                <w:rStyle w:val="Hyperlink"/>
                <w:noProof/>
              </w:rPr>
              <w:t>Restrições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_Toc112956137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AEEF9D9" w14:textId="5718289E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8" w:history="1">
            <w:r w:rsidR="007D793D" w:rsidRPr="008A6F7A">
              <w:rPr>
                <w:rStyle w:val="Hyperlink"/>
                <w:noProof/>
              </w:rPr>
              <w:t>Premissas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_Toc112956138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CF3D3D2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0" w:history="1">
            <w:r w:rsidR="007D793D" w:rsidRPr="008A6F7A">
              <w:rPr>
                <w:rStyle w:val="Hyperlink"/>
                <w:noProof/>
              </w:rPr>
              <w:t>Backlog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_Toc112956140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111FEE6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1" w:history="1">
            <w:r w:rsidR="007D793D" w:rsidRPr="008A6F7A">
              <w:rPr>
                <w:rStyle w:val="Hyperlink"/>
                <w:noProof/>
              </w:rPr>
              <w:t>Ferramenta de gestão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A6C8EB3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2" w:history="1">
            <w:r w:rsidR="007D793D" w:rsidRPr="008A6F7A">
              <w:rPr>
                <w:rStyle w:val="Hyperlink"/>
                <w:noProof/>
                <w:lang w:val="pt-BR"/>
              </w:rPr>
              <w:t>Equipe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7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7D793D">
      <w:pPr>
        <w:pStyle w:val="Ttulo1"/>
        <w:rPr>
          <w:szCs w:val="52"/>
          <w:lang w:val="pt-BR" w:bidi="pt-BR"/>
        </w:rPr>
      </w:pPr>
      <w:bookmarkStart w:id="1" w:name="_Toc112956129"/>
      <w:r w:rsidRPr="00A42B39">
        <w:rPr>
          <w:szCs w:val="52"/>
          <w:lang w:val="pt-BR" w:bidi="pt-BR"/>
        </w:rPr>
        <w:lastRenderedPageBreak/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4CA86759" w14:textId="6A9519FB" w:rsidR="001F4D4A" w:rsidRDefault="001F4D4A" w:rsidP="001F4D4A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Lojas de Departamentos são lojas de varejo que atuam em diversos segmentos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como: eletrônicos, vestuário, comida, móveis, </w:t>
      </w:r>
      <w:proofErr w:type="gramStart"/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eletrodomésticos, etc</w:t>
      </w:r>
      <w:proofErr w:type="gramEnd"/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e atendem o consumidor final.</w:t>
      </w:r>
      <w:r w:rsidRPr="001F4D4A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Muitas lojas </w:t>
      </w:r>
      <w:r w:rsidR="00442B5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infelizmente encontraram seu fim com a chegada da pandemia Covid-19, pois precisaram fechar suas portas e consequentemente acumularam custos sem ao menos previsões para um fôlego. Outras lojas de departamentos então, surgiram para cobrir esse espaço no mercado em recuperação pós pandemia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e uma nova geração de </w:t>
      </w:r>
      <w:r w:rsidR="00442B5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empresas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com mais tecnologia em seu core</w:t>
      </w:r>
      <w:r w:rsidR="00442B5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.</w:t>
      </w:r>
    </w:p>
    <w:p w14:paraId="52A77592" w14:textId="7697E6EB" w:rsidR="001F4D4A" w:rsidRDefault="00FA2BE5" w:rsidP="001F4D4A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Nem todas as empresas possuem um planejamento profundo e pensado para o escalamento acelerado, c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om base em análises e pesquisas </w:t>
      </w:r>
      <w:r w:rsidR="001F4D4A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de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mercado, constatamos que </w:t>
      </w:r>
      <w:r w:rsidR="001F4D4A" w:rsidRPr="00392639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a má gestão é a principal causa de prejuízos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em lojas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de departamento 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de médio e grande porte, pois não conseguem acompanhar o crescimento da demanda se não buscarem um tratamento de dados eficiente, além do déficit financeiro, causa desorganização e desconexão com seu público. </w:t>
      </w:r>
    </w:p>
    <w:p w14:paraId="364FBB14" w14:textId="6C48E120" w:rsidR="00CB6903" w:rsidRPr="003B4841" w:rsidRDefault="00CB6903" w:rsidP="00392639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 Datafou</w:t>
      </w:r>
      <w:r w:rsidR="002D0208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n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 é uma empresa de tecnologia da informação fundada em 2022, visando lidar com a coleta e processamento de dados logístico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dos nossos clientes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: estas lojas de departamento.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 nosso papel é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direcioná-los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com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uma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base de dados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SMART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para o crescimento orgânico d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local, utilizando um sistema de informação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online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61CBF79" w14:textId="4A771989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3B4841">
        <w:rPr>
          <w:rFonts w:asciiTheme="majorHAnsi" w:hAnsiTheme="majorHAnsi" w:cstheme="majorHAnsi"/>
          <w:b w:val="0"/>
          <w:color w:val="3B3838" w:themeColor="background2" w:themeShade="40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Prateleiras sem estudo e desorganizadas denotam baixa qualidade e afugentam a audiência.</w:t>
      </w:r>
      <w:r w:rsidR="00392639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 xml:space="preserve"> </w:t>
      </w:r>
    </w:p>
    <w:p w14:paraId="6474D49A" w14:textId="77777777" w:rsidR="00504380" w:rsidRPr="00504380" w:rsidRDefault="00504380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auto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7777777" w:rsidR="008272F8" w:rsidRDefault="00CB6903" w:rsidP="00CB6903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112956131"/>
      <w:r>
        <w:rPr>
          <w:lang w:val="pt-BR"/>
        </w:rPr>
        <w:t>Objetivo</w:t>
      </w:r>
      <w:bookmarkEnd w:id="2"/>
    </w:p>
    <w:p w14:paraId="192B21EF" w14:textId="77777777" w:rsidR="0071170E" w:rsidRPr="003B4841" w:rsidRDefault="0071170E" w:rsidP="00CE72CF">
      <w:pPr>
        <w:pStyle w:val="Contedo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</w:p>
    <w:p w14:paraId="5149BB71" w14:textId="2F98B629" w:rsidR="008272F8" w:rsidRPr="003B4841" w:rsidRDefault="0071170E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Digitalização de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dados do fluxo de clientes em </w:t>
      </w:r>
      <w:r w:rsidR="008272F8" w:rsidRPr="003B4841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lojas de departamento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por meio da implantação de sensores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os quais enviam informações para nosso sistema WEB que o cliente poderá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acessar em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seu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painel de 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controle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para aprimorar sua gestão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através do mapeamento d</w:t>
      </w:r>
      <w:r w:rsidR="002F213A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os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shoppers.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Um sistema atual, eficiente e organizado é </w:t>
      </w:r>
      <w:r w:rsidR="00FC58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CB6903">
      <w:pPr>
        <w:pStyle w:val="Ttulo1"/>
        <w:rPr>
          <w:lang w:val="pt-BR"/>
        </w:rPr>
      </w:pPr>
      <w:bookmarkStart w:id="3" w:name="_Toc112956132"/>
      <w:r>
        <w:rPr>
          <w:lang w:val="pt-BR"/>
        </w:rPr>
        <w:lastRenderedPageBreak/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2FA2AD58" w:rsidR="008272F8" w:rsidRPr="003B4841" w:rsidRDefault="008272F8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A tecnologia da Datafound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trata tais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dados afim de economizar tempo de trabalho e gastos adicionais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, afetando diretamente a margem de lucro.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G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ara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ntimos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transparencia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uma boa gestão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de dados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para o cliente,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o qual, </w:t>
      </w:r>
      <w:r w:rsidR="005E2881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com base nas informações adquiridas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,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fará tomadas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de decisões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mais claras, estratégicas 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importantes para o desempenho </w:t>
      </w:r>
      <w:r w:rsidR="002F213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da sua loja de departamento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. </w:t>
      </w:r>
      <w:r w:rsidR="002F213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Nossa tecnologia posiciona o cliente à nivel de competitividade mundial de gestão de dados.</w:t>
      </w:r>
    </w:p>
    <w:p w14:paraId="072CF6CA" w14:textId="6517FE3E" w:rsidR="00541887" w:rsidRPr="005208E3" w:rsidRDefault="008272F8" w:rsidP="005208E3">
      <w:pPr>
        <w:pStyle w:val="Ttulo1"/>
        <w:rPr>
          <w:lang w:val="pt-BR"/>
        </w:rPr>
      </w:pPr>
      <w:bookmarkStart w:id="4" w:name="_Toc112956133"/>
      <w:r>
        <w:rPr>
          <w:lang w:val="pt-BR"/>
        </w:rPr>
        <w:t>Escopo</w:t>
      </w:r>
      <w:bookmarkEnd w:id="4"/>
      <w:r>
        <w:rPr>
          <w:lang w:val="pt-BR"/>
        </w:rPr>
        <w:t xml:space="preserve"> </w:t>
      </w:r>
    </w:p>
    <w:p w14:paraId="4CDF0BA9" w14:textId="5C2F9C3D" w:rsidR="00E5753B" w:rsidRDefault="00E5753B" w:rsidP="00124EDF">
      <w:pPr>
        <w:pStyle w:val="Formatacao"/>
      </w:pPr>
      <w:r w:rsidRPr="005208E3">
        <w:t>O princípio desse projeto é realizar a coleta e processamento de dados em lojas de departamento usando sensores de bloqueio. Portanto para que tudo isso seja possível é necessário que seja criado uma aplicação WEB onde o usuário poderá acompanhar visualmente os dados capturados pelos sensores, ou seja, graficamente em uma dashboard. Essa será uma aplicação IOT, a qual o usuário poderá acompanhar os dados para uma melhor gestão de sua loja.</w:t>
      </w:r>
    </w:p>
    <w:p w14:paraId="2989BC5C" w14:textId="77777777" w:rsidR="00124EDF" w:rsidRPr="00124EDF" w:rsidRDefault="00124EDF" w:rsidP="00124EDF">
      <w:pPr>
        <w:pStyle w:val="Formatacao"/>
      </w:pPr>
    </w:p>
    <w:p w14:paraId="23CF2A23" w14:textId="77777777" w:rsidR="00E5753B" w:rsidRPr="00124EDF" w:rsidRDefault="00E5753B" w:rsidP="00E5753B">
      <w:pPr>
        <w:pStyle w:val="Ttulo1"/>
        <w:rPr>
          <w:rFonts w:eastAsiaTheme="minorEastAsia" w:cstheme="majorHAnsi"/>
          <w:bCs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124EDF">
        <w:rPr>
          <w:rFonts w:eastAsiaTheme="minorEastAsia" w:cstheme="majorHAnsi"/>
          <w:bCs/>
          <w:color w:val="3B3838" w:themeColor="background2" w:themeShade="40"/>
          <w:kern w:val="0"/>
          <w:sz w:val="24"/>
          <w:szCs w:val="22"/>
          <w:lang w:val="pt-BR" w:eastAsia="pt-BR"/>
        </w:rPr>
        <w:t>Equipe envolvida:</w:t>
      </w:r>
    </w:p>
    <w:p w14:paraId="5D904F17" w14:textId="606FAD2B" w:rsidR="00E5753B" w:rsidRPr="00E5753B" w:rsidRDefault="00E5753B" w:rsidP="00124EDF">
      <w:pPr>
        <w:pStyle w:val="Ttulo1"/>
        <w:spacing w:line="240" w:lineRule="auto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 A equipe é dividida em três grandes partes</w:t>
      </w:r>
      <w:r w:rsidR="005208E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: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</w:t>
      </w:r>
      <w:r w:rsidR="004D68C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b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ackend</w:t>
      </w:r>
      <w:r w:rsidR="005208E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;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frontend</w:t>
      </w:r>
      <w:r w:rsidR="005208E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;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e ban</w:t>
      </w:r>
      <w:r w:rsidR="00DF610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c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de dados</w:t>
      </w:r>
      <w:r w:rsidR="005208E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.</w:t>
      </w:r>
    </w:p>
    <w:p w14:paraId="4CE33318" w14:textId="7745485E" w:rsidR="00E5753B" w:rsidRDefault="00E5753B" w:rsidP="00124EDF">
      <w:pPr>
        <w:pStyle w:val="Ttulo1"/>
        <w:spacing w:line="240" w:lineRule="auto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Os desenvolvedores </w:t>
      </w:r>
      <w:r w:rsidR="005208E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conhecem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contexto do projeto</w:t>
      </w:r>
      <w:r w:rsidR="005208E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à fundo.</w:t>
      </w:r>
    </w:p>
    <w:p w14:paraId="2C1B6FDA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55C0C04C" w14:textId="58B2E2DB" w:rsidR="00427729" w:rsidRDefault="008272F8" w:rsidP="008272F8">
      <w:pPr>
        <w:pStyle w:val="Ttulo1"/>
      </w:pPr>
      <w:bookmarkStart w:id="5" w:name="_Toc112956135"/>
      <w:r>
        <w:t>Requisitos</w:t>
      </w:r>
      <w:bookmarkEnd w:id="5"/>
      <w:r>
        <w:t xml:space="preserve"> </w:t>
      </w:r>
    </w:p>
    <w:p w14:paraId="6DC86411" w14:textId="2A6C1AD7" w:rsidR="00427729" w:rsidRPr="003B4841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Função de Cadastro e </w:t>
      </w:r>
      <w:r w:rsidR="00124EDF">
        <w:rPr>
          <w:rFonts w:asciiTheme="majorHAnsi" w:hAnsiTheme="majorHAnsi" w:cstheme="majorHAnsi"/>
          <w:color w:val="3B3838" w:themeColor="background2" w:themeShade="40"/>
          <w:sz w:val="24"/>
        </w:rPr>
        <w:t>Login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4DD9EFE" w14:textId="64D9AAD4" w:rsidR="0080325A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registro de atividade;</w:t>
      </w:r>
    </w:p>
    <w:p w14:paraId="0D7B6EF2" w14:textId="6A086127" w:rsidR="00124EDF" w:rsidRPr="003B4841" w:rsidRDefault="00124EDF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Segoe UI Emoji" w:hAnsi="Segoe UI Emoji" w:cs="Segoe UI Emoji"/>
          <w:color w:val="3B3838" w:themeColor="background2" w:themeShade="40"/>
          <w:sz w:val="24"/>
        </w:rPr>
        <w:t>🔹</w:t>
      </w:r>
      <w:r>
        <w:rPr>
          <w:rFonts w:ascii="Arial" w:hAnsi="Arial" w:cs="Arial"/>
          <w:color w:val="3B3838" w:themeColor="background2" w:themeShade="40"/>
          <w:sz w:val="24"/>
        </w:rPr>
        <w:t>Site Institucional</w:t>
      </w:r>
      <w:r>
        <w:rPr>
          <w:rFonts w:ascii="Arial" w:hAnsi="Arial" w:cs="Arial"/>
          <w:color w:val="3B3838" w:themeColor="background2" w:themeShade="40"/>
          <w:sz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</w:rPr>
        <w:t>na Azure Nuvem;</w:t>
      </w:r>
    </w:p>
    <w:p w14:paraId="4F6313D3" w14:textId="70F78F4F" w:rsidR="00427729" w:rsidRPr="003B4841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Painel de Controle com gráficos e informações em tempo real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7D65F07" w14:textId="5AA7EAB8" w:rsidR="00427729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Sensores ativos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76E47F9D" w14:textId="1D7DB264" w:rsidR="00124EDF" w:rsidRDefault="00124EDF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Segoe UI Emoji" w:hAnsi="Segoe UI Emoji" w:cs="Segoe UI Emoji"/>
          <w:color w:val="3B3838" w:themeColor="background2" w:themeShade="40"/>
          <w:sz w:val="24"/>
        </w:rPr>
        <w:t>🔹</w:t>
      </w:r>
      <w:r>
        <w:rPr>
          <w:rFonts w:asciiTheme="majorHAnsi" w:hAnsiTheme="majorHAnsi" w:cstheme="majorHAnsi"/>
          <w:color w:val="3B3838" w:themeColor="background2" w:themeShade="40"/>
          <w:sz w:val="24"/>
        </w:rPr>
        <w:t>Função de baixar o sistema Datafound no computador do usuário;</w:t>
      </w:r>
    </w:p>
    <w:p w14:paraId="7A3174A0" w14:textId="1B40447E" w:rsidR="00124EDF" w:rsidRDefault="00124EDF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Segoe UI Emoji" w:hAnsi="Segoe UI Emoji" w:cs="Segoe UI Emoji"/>
          <w:color w:val="3B3838" w:themeColor="background2" w:themeShade="40"/>
          <w:sz w:val="24"/>
        </w:rPr>
        <w:t>🔹</w:t>
      </w:r>
      <w:r w:rsidR="00260E24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</w:t>
      </w:r>
      <w:r w:rsidR="00260E24">
        <w:rPr>
          <w:rFonts w:asciiTheme="majorHAnsi" w:hAnsiTheme="majorHAnsi" w:cstheme="majorHAnsi"/>
          <w:color w:val="3B3838" w:themeColor="background2" w:themeShade="40"/>
          <w:sz w:val="24"/>
        </w:rPr>
        <w:t>o de Atendimento Online;</w:t>
      </w:r>
    </w:p>
    <w:p w14:paraId="15AC6352" w14:textId="495626F9" w:rsidR="00427729" w:rsidRPr="003B4841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pagamento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serviço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no site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D1433BF" w14:textId="3C620DC9" w:rsidR="0080325A" w:rsidRPr="003B4841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bookmarkStart w:id="6" w:name="_Toc112956137"/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Notificação de volume acima da média;</w:t>
      </w:r>
    </w:p>
    <w:p w14:paraId="523D6512" w14:textId="2AD76356" w:rsidR="0080325A" w:rsidRPr="003B4841" w:rsidRDefault="0080325A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“Reportar” e “Feedback” no site</w:t>
      </w:r>
      <w:r w:rsidR="00840092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31C673D6" w14:textId="032281F4" w:rsidR="00840092" w:rsidRPr="003B4841" w:rsidRDefault="00840092" w:rsidP="004D68C3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“Modo Alarme”, para detecção, quando a loja fecha.</w:t>
      </w:r>
    </w:p>
    <w:p w14:paraId="30B98886" w14:textId="77777777" w:rsidR="006526E9" w:rsidRPr="00840092" w:rsidRDefault="006526E9" w:rsidP="00260E24">
      <w:pPr>
        <w:pStyle w:val="SemEspaamento"/>
        <w:rPr>
          <w:color w:val="082A75" w:themeColor="text2"/>
          <w:sz w:val="20"/>
          <w:szCs w:val="20"/>
        </w:rPr>
      </w:pPr>
    </w:p>
    <w:p w14:paraId="3FFB5986" w14:textId="2150DA35" w:rsidR="008272F8" w:rsidRDefault="008272F8" w:rsidP="008272F8">
      <w:pPr>
        <w:pStyle w:val="Ttulo1"/>
      </w:pPr>
      <w:r>
        <w:lastRenderedPageBreak/>
        <w:t>Restrições</w:t>
      </w:r>
      <w:bookmarkEnd w:id="6"/>
      <w:r>
        <w:t xml:space="preserve"> </w:t>
      </w:r>
    </w:p>
    <w:p w14:paraId="27EEF667" w14:textId="77777777" w:rsidR="00E366B3" w:rsidRDefault="00E366B3" w:rsidP="003E3AF1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8A63D4D" w14:textId="5B1A26FC" w:rsidR="008272F8" w:rsidRPr="003B4841" w:rsidRDefault="008272F8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É necessário que o cliente possua setores que se adequem ao nosso padrão de projeto, garantindo a possibilidade para alteração do layout de sua estrutura de prateleiras e setores</w:t>
      </w:r>
      <w:r w:rsidR="003E3AF1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888BBAF" w14:textId="05E445A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Software indicado pela equipe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Datafound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F4912C3" w14:textId="2DE8C70A" w:rsidR="00C73D54" w:rsidRPr="003B4841" w:rsidRDefault="00C73D54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Serviço de Armazenamento indicado pela equipe Datafound;</w:t>
      </w:r>
    </w:p>
    <w:p w14:paraId="083796F9" w14:textId="7777777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A equipe do projeto poderá trabalhar somente em dias úteis das 08:00h às 13:00h;</w:t>
      </w:r>
    </w:p>
    <w:p w14:paraId="164E57EB" w14:textId="35D368E4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Sensores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indicados pela Datafound;</w:t>
      </w:r>
    </w:p>
    <w:p w14:paraId="34815ECD" w14:textId="395AD010" w:rsidR="003B4841" w:rsidRPr="006526E9" w:rsidRDefault="004A7F66" w:rsidP="008272F8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cliente poderá fazer pagamento apenas em nosso site.</w:t>
      </w:r>
      <w:bookmarkStart w:id="7" w:name="_Toc112956138"/>
    </w:p>
    <w:p w14:paraId="570D745E" w14:textId="55ECF5C5" w:rsidR="008272F8" w:rsidRDefault="008272F8" w:rsidP="008272F8">
      <w:pPr>
        <w:pStyle w:val="Ttulo1"/>
      </w:pPr>
      <w:r>
        <w:t>Premissas</w:t>
      </w:r>
      <w:bookmarkEnd w:id="7"/>
      <w:r>
        <w:t xml:space="preserve"> </w:t>
      </w:r>
    </w:p>
    <w:p w14:paraId="11B562AF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91C71E6" w14:textId="3A029FB3" w:rsidR="007D793D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3673900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C8B0869" w14:textId="0C29D35C" w:rsidR="0080325A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Deverá 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disponibilizar 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infraestrutura durante a instalação dos sensores; </w:t>
      </w:r>
    </w:p>
    <w:p w14:paraId="404D335F" w14:textId="0B270104" w:rsidR="009271FB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possuir uma conexão mínima de 500MBs do tipo WEB;</w:t>
      </w:r>
      <w:bookmarkStart w:id="8" w:name="_Toc112956139"/>
    </w:p>
    <w:p w14:paraId="725E9ED6" w14:textId="77777777" w:rsidR="00DC16FF" w:rsidRPr="003B4841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6AD29B5" w14:textId="45425040" w:rsidR="00C913FD" w:rsidRDefault="00C913FD" w:rsidP="00C913FD">
      <w:pPr>
        <w:pStyle w:val="Ttulo1"/>
      </w:pPr>
      <w:bookmarkStart w:id="9" w:name="_Toc112956140"/>
      <w:bookmarkStart w:id="10" w:name="_Toc112956141"/>
      <w:bookmarkEnd w:id="8"/>
      <w:r>
        <w:t>Ferramenta de gestão</w:t>
      </w:r>
      <w:bookmarkEnd w:id="10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16B0E174" w14:textId="77777777" w:rsidR="004C6E1E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47B8C6D6" w:rsidR="00C913FD" w:rsidRPr="00C913FD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  <w:r w:rsidRPr="004C6E1E">
        <w:rPr>
          <w:rFonts w:asciiTheme="majorHAnsi" w:hAnsiTheme="majorHAnsi" w:cstheme="majorHAnsi"/>
          <w:noProof/>
          <w:lang w:val="pt-BR" w:eastAsia="pt-BR"/>
        </w:rPr>
        <w:drawing>
          <wp:anchor distT="0" distB="0" distL="114300" distR="114300" simplePos="0" relativeHeight="251657216" behindDoc="1" locked="0" layoutInCell="1" allowOverlap="1" wp14:anchorId="2F39F5BE" wp14:editId="1600DCE9">
            <wp:simplePos x="0" y="0"/>
            <wp:positionH relativeFrom="column">
              <wp:posOffset>2872740</wp:posOffset>
            </wp:positionH>
            <wp:positionV relativeFrom="paragraph">
              <wp:posOffset>13970</wp:posOffset>
            </wp:positionV>
            <wp:extent cx="619125" cy="687991"/>
            <wp:effectExtent l="0" t="0" r="0" b="0"/>
            <wp:wrapTight wrapText="bothSides">
              <wp:wrapPolygon edited="0">
                <wp:start x="0" y="0"/>
                <wp:lineTo x="0" y="15557"/>
                <wp:lineTo x="13292" y="19147"/>
                <wp:lineTo x="13292" y="20942"/>
                <wp:lineTo x="20603" y="20942"/>
                <wp:lineTo x="20603" y="0"/>
                <wp:lineTo x="0" y="0"/>
              </wp:wrapPolygon>
            </wp:wrapTight>
            <wp:docPr id="1" name="Imagem 1" descr="https://upload.wikimedia.org/wikipedia/commons/thumb/f/f3/Microsoft_Planner_%282019%E2%80%93present%29.svg/1843px-Microsoft_Planner_%282019%E2%80%93presen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Microsoft_Planner_%282019%E2%80%93present%29.svg/1843px-Microsoft_Planner_%282019%E2%80%93present%29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125" cy="6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37067" w14:textId="41784A12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4DAA52B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3F86A8AD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76099D54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E469113" w14:textId="4DE4781A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Nós escolhemos utilizar o planner porque o mesmo linka diretamente com nossa ferramenta de comunicação: Microsoft Teams. Essa integração torna o acesso às tarefas muito prático, com dois cliques e conseguimos visualizar todo o andamento do projeto.</w:t>
      </w:r>
    </w:p>
    <w:p w14:paraId="50E06D63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4385DDE" w14:textId="457B7996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Durante reuniões, costumamos fazer algumas alterações nas tarefas e, quando atribuímos uma atividade para um membro, o próprio Teams o notifica instantaneamente.</w:t>
      </w:r>
    </w:p>
    <w:p w14:paraId="479B78FD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175F0ED" w14:textId="30A5CAF6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Além disso, usamos o sistema de rotular com etiquetas cada tarefa, que ajuda a identificar o que temos para fazer e o peso da tarefa.</w:t>
      </w:r>
    </w:p>
    <w:p w14:paraId="278CE7B0" w14:textId="0F3B0305" w:rsidR="00C913FD" w:rsidRPr="004C6E1E" w:rsidRDefault="00C913FD" w:rsidP="003B4841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534A342D" w14:textId="65F00921" w:rsidR="00C913FD" w:rsidRDefault="004C6E1E" w:rsidP="003B4841">
      <w:pPr>
        <w:tabs>
          <w:tab w:val="left" w:pos="645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B1F97" wp14:editId="0A505AD1">
            <wp:extent cx="6371590" cy="3749675"/>
            <wp:effectExtent l="0" t="0" r="0" b="3175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841">
        <w:rPr>
          <w:rFonts w:asciiTheme="majorHAnsi" w:hAnsiTheme="majorHAnsi" w:cstheme="majorHAnsi"/>
          <w:sz w:val="24"/>
          <w:szCs w:val="24"/>
        </w:rPr>
        <w:tab/>
      </w:r>
    </w:p>
    <w:p w14:paraId="75E9778A" w14:textId="1AC5CD39" w:rsidR="004C6E1E" w:rsidRDefault="004C6E1E">
      <w:pPr>
        <w:spacing w:after="2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15ED262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537E2AD3" w14:textId="4CBF8364" w:rsidR="007D793D" w:rsidRDefault="007D793D" w:rsidP="008272F8">
      <w:pPr>
        <w:pStyle w:val="Ttulo1"/>
      </w:pPr>
    </w:p>
    <w:p w14:paraId="2A3DCCB3" w14:textId="2ED6A8C0" w:rsidR="008272F8" w:rsidRPr="008272F8" w:rsidRDefault="00124EDF" w:rsidP="008272F8">
      <w:pPr>
        <w:pStyle w:val="Ttulo1"/>
      </w:pPr>
      <w:r w:rsidRPr="00124EDF">
        <w:drawing>
          <wp:anchor distT="0" distB="0" distL="114300" distR="114300" simplePos="0" relativeHeight="251662336" behindDoc="0" locked="0" layoutInCell="1" allowOverlap="1" wp14:anchorId="05EBFA13" wp14:editId="0862C69F">
            <wp:simplePos x="0" y="0"/>
            <wp:positionH relativeFrom="column">
              <wp:posOffset>-518160</wp:posOffset>
            </wp:positionH>
            <wp:positionV relativeFrom="paragraph">
              <wp:posOffset>624840</wp:posOffset>
            </wp:positionV>
            <wp:extent cx="7286625" cy="663702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Product </w:t>
      </w:r>
      <w:r w:rsidR="008272F8">
        <w:t>Backlog</w:t>
      </w:r>
      <w:bookmarkEnd w:id="9"/>
      <w:r w:rsidR="008272F8">
        <w:t xml:space="preserve"> </w:t>
      </w:r>
    </w:p>
    <w:p w14:paraId="00E0F978" w14:textId="30365A63" w:rsidR="008272F8" w:rsidRPr="00A3674F" w:rsidRDefault="008272F8" w:rsidP="008272F8">
      <w:pPr>
        <w:rPr>
          <w:b w:val="0"/>
          <w:lang w:val="pt-BR"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5DDAE7A6" w14:textId="77777777" w:rsidR="007D793D" w:rsidRDefault="007D793D" w:rsidP="007D793D">
      <w:pPr>
        <w:pStyle w:val="Ttulo1"/>
        <w:rPr>
          <w:lang w:val="pt-BR"/>
        </w:rPr>
      </w:pPr>
      <w:bookmarkStart w:id="11" w:name="_Toc112956142"/>
      <w:r>
        <w:rPr>
          <w:lang w:val="pt-BR"/>
        </w:rPr>
        <w:lastRenderedPageBreak/>
        <w:t>Equipe</w:t>
      </w:r>
      <w:bookmarkEnd w:id="11"/>
      <w:r>
        <w:rPr>
          <w:lang w:val="pt-BR"/>
        </w:rPr>
        <w:t xml:space="preserve"> </w:t>
      </w:r>
    </w:p>
    <w:p w14:paraId="31F5C12B" w14:textId="77777777" w:rsidR="007D793D" w:rsidRPr="00A42B39" w:rsidRDefault="007D793D" w:rsidP="007D793D">
      <w:pPr>
        <w:rPr>
          <w:lang w:val="pt-BR"/>
        </w:rPr>
      </w:pP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0FB36C8E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Brito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27302821" w:rsidR="007D793D" w:rsidRPr="00572880" w:rsidRDefault="00B474E4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 xml:space="preserve"> - Desenvolvimento</w:t>
            </w:r>
          </w:p>
        </w:tc>
      </w:tr>
      <w:tr w:rsidR="007D793D" w:rsidRPr="00572880" w14:paraId="73179E9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69946949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Fernandes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100A44BB" w:rsidR="007D793D" w:rsidRPr="00572880" w:rsidRDefault="00B474E4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Tester</w:t>
            </w:r>
            <w:proofErr w:type="spellEnd"/>
          </w:p>
        </w:tc>
      </w:tr>
      <w:tr w:rsidR="007D793D" w:rsidRPr="00572880" w14:paraId="3FA2A9D3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110CF23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0210BF90" w:rsidR="007D793D" w:rsidRPr="00572880" w:rsidRDefault="00B474E4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 xml:space="preserve"> - Negócio</w:t>
            </w:r>
          </w:p>
        </w:tc>
      </w:tr>
      <w:tr w:rsidR="007D793D" w:rsidRPr="00572880" w14:paraId="005AD5A4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41C1AB1B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Rebeca 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5FB44417" w:rsidR="007D793D" w:rsidRPr="00572880" w:rsidRDefault="00B474E4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 xml:space="preserve"> – Gestão de Informação</w:t>
            </w:r>
          </w:p>
        </w:tc>
      </w:tr>
      <w:tr w:rsidR="007D793D" w:rsidRPr="00572880" w14:paraId="7E34E56B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01C8F928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Samuel de Oliveira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595FCFD8" w:rsidR="007D793D" w:rsidRPr="00572880" w:rsidRDefault="00B474E4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Tester</w:t>
            </w:r>
            <w:proofErr w:type="spellEnd"/>
            <w:r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 xml:space="preserve"> - Desenvolvimento</w:t>
            </w:r>
          </w:p>
        </w:tc>
      </w:tr>
    </w:tbl>
    <w:p w14:paraId="1E8BD705" w14:textId="65216CC8" w:rsidR="007D793D" w:rsidRPr="008272F8" w:rsidRDefault="007D793D" w:rsidP="003B4841">
      <w:pPr>
        <w:pStyle w:val="Ttulo1"/>
      </w:pPr>
    </w:p>
    <w:sectPr w:rsidR="007D793D" w:rsidRPr="008272F8" w:rsidSect="00AB02A7"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FE3C" w14:textId="77777777" w:rsidR="00C36835" w:rsidRDefault="00C36835">
      <w:r>
        <w:separator/>
      </w:r>
    </w:p>
    <w:p w14:paraId="0C71FF4B" w14:textId="77777777" w:rsidR="00C36835" w:rsidRDefault="00C36835"/>
    <w:p w14:paraId="0C5B9C44" w14:textId="77777777" w:rsidR="00C36835" w:rsidRDefault="00C36835"/>
  </w:endnote>
  <w:endnote w:type="continuationSeparator" w:id="0">
    <w:p w14:paraId="152D45AB" w14:textId="77777777" w:rsidR="00C36835" w:rsidRDefault="00C36835">
      <w:r>
        <w:continuationSeparator/>
      </w:r>
    </w:p>
    <w:p w14:paraId="04D65D55" w14:textId="77777777" w:rsidR="00C36835" w:rsidRDefault="00C36835"/>
    <w:p w14:paraId="2EC73FCD" w14:textId="77777777" w:rsidR="00C36835" w:rsidRDefault="00C36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A23FA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  <w:p w14:paraId="16E49B8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4736" w14:textId="77777777" w:rsidR="00C36835" w:rsidRDefault="00C36835">
      <w:r>
        <w:separator/>
      </w:r>
    </w:p>
    <w:p w14:paraId="7CABE570" w14:textId="77777777" w:rsidR="00C36835" w:rsidRDefault="00C36835"/>
    <w:p w14:paraId="698DFF95" w14:textId="77777777" w:rsidR="00C36835" w:rsidRDefault="00C36835"/>
  </w:footnote>
  <w:footnote w:type="continuationSeparator" w:id="0">
    <w:p w14:paraId="29D16474" w14:textId="77777777" w:rsidR="00C36835" w:rsidRDefault="00C36835">
      <w:r>
        <w:continuationSeparator/>
      </w:r>
    </w:p>
    <w:p w14:paraId="6107765A" w14:textId="77777777" w:rsidR="00C36835" w:rsidRDefault="00C36835"/>
    <w:p w14:paraId="76544E15" w14:textId="77777777" w:rsidR="00C36835" w:rsidRDefault="00C368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40E"/>
    <w:multiLevelType w:val="hybridMultilevel"/>
    <w:tmpl w:val="0818E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5399958">
    <w:abstractNumId w:val="4"/>
  </w:num>
  <w:num w:numId="2" w16cid:durableId="1426029873">
    <w:abstractNumId w:val="2"/>
  </w:num>
  <w:num w:numId="3" w16cid:durableId="1492409617">
    <w:abstractNumId w:val="1"/>
  </w:num>
  <w:num w:numId="4" w16cid:durableId="760176814">
    <w:abstractNumId w:val="3"/>
  </w:num>
  <w:num w:numId="5" w16cid:durableId="7479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903"/>
    <w:rsid w:val="000214B8"/>
    <w:rsid w:val="0002482E"/>
    <w:rsid w:val="00050324"/>
    <w:rsid w:val="000A0150"/>
    <w:rsid w:val="000E63C9"/>
    <w:rsid w:val="001003BE"/>
    <w:rsid w:val="00124EDF"/>
    <w:rsid w:val="00130E9D"/>
    <w:rsid w:val="00150A6D"/>
    <w:rsid w:val="00185B35"/>
    <w:rsid w:val="00185CD8"/>
    <w:rsid w:val="001E3E91"/>
    <w:rsid w:val="001F2BC8"/>
    <w:rsid w:val="001F4D4A"/>
    <w:rsid w:val="001F5F6B"/>
    <w:rsid w:val="00243EBC"/>
    <w:rsid w:val="00246A35"/>
    <w:rsid w:val="00260E24"/>
    <w:rsid w:val="00284348"/>
    <w:rsid w:val="002D0208"/>
    <w:rsid w:val="002F213A"/>
    <w:rsid w:val="002F51F5"/>
    <w:rsid w:val="00312137"/>
    <w:rsid w:val="00330359"/>
    <w:rsid w:val="0033762F"/>
    <w:rsid w:val="00360494"/>
    <w:rsid w:val="00366C7E"/>
    <w:rsid w:val="00384EA3"/>
    <w:rsid w:val="00392639"/>
    <w:rsid w:val="003A39A1"/>
    <w:rsid w:val="003B4841"/>
    <w:rsid w:val="003C2191"/>
    <w:rsid w:val="003D3863"/>
    <w:rsid w:val="003E3AF1"/>
    <w:rsid w:val="004110DE"/>
    <w:rsid w:val="00425DF4"/>
    <w:rsid w:val="00427729"/>
    <w:rsid w:val="0043657C"/>
    <w:rsid w:val="0044085A"/>
    <w:rsid w:val="00442B51"/>
    <w:rsid w:val="004A7F66"/>
    <w:rsid w:val="004B21A5"/>
    <w:rsid w:val="004C6E1E"/>
    <w:rsid w:val="004D68C3"/>
    <w:rsid w:val="004F0028"/>
    <w:rsid w:val="005037F0"/>
    <w:rsid w:val="00504380"/>
    <w:rsid w:val="00516A86"/>
    <w:rsid w:val="005208E3"/>
    <w:rsid w:val="0052479D"/>
    <w:rsid w:val="005275F6"/>
    <w:rsid w:val="00541887"/>
    <w:rsid w:val="00572102"/>
    <w:rsid w:val="005A279A"/>
    <w:rsid w:val="005C6745"/>
    <w:rsid w:val="005E2881"/>
    <w:rsid w:val="005F1BB0"/>
    <w:rsid w:val="006526E9"/>
    <w:rsid w:val="00656C4D"/>
    <w:rsid w:val="006E5716"/>
    <w:rsid w:val="0071170E"/>
    <w:rsid w:val="007302B3"/>
    <w:rsid w:val="00730733"/>
    <w:rsid w:val="00730E3A"/>
    <w:rsid w:val="0073162C"/>
    <w:rsid w:val="00736AAF"/>
    <w:rsid w:val="00765B2A"/>
    <w:rsid w:val="00775E1A"/>
    <w:rsid w:val="00783A34"/>
    <w:rsid w:val="007C6B52"/>
    <w:rsid w:val="007D16C5"/>
    <w:rsid w:val="007D793D"/>
    <w:rsid w:val="0080325A"/>
    <w:rsid w:val="00824BB9"/>
    <w:rsid w:val="008272F8"/>
    <w:rsid w:val="00840092"/>
    <w:rsid w:val="00862FE4"/>
    <w:rsid w:val="0086389A"/>
    <w:rsid w:val="0087605E"/>
    <w:rsid w:val="008B1FEE"/>
    <w:rsid w:val="008C670A"/>
    <w:rsid w:val="008D766B"/>
    <w:rsid w:val="00903C32"/>
    <w:rsid w:val="00914B64"/>
    <w:rsid w:val="00916B16"/>
    <w:rsid w:val="009173B9"/>
    <w:rsid w:val="009271FB"/>
    <w:rsid w:val="0093335D"/>
    <w:rsid w:val="0093613E"/>
    <w:rsid w:val="00943026"/>
    <w:rsid w:val="00960CD7"/>
    <w:rsid w:val="00966B81"/>
    <w:rsid w:val="009C7720"/>
    <w:rsid w:val="009D5E56"/>
    <w:rsid w:val="009E1090"/>
    <w:rsid w:val="00A23AFA"/>
    <w:rsid w:val="00A31B3E"/>
    <w:rsid w:val="00A532F3"/>
    <w:rsid w:val="00A76149"/>
    <w:rsid w:val="00A8489E"/>
    <w:rsid w:val="00AB02A7"/>
    <w:rsid w:val="00AC29F3"/>
    <w:rsid w:val="00B231E5"/>
    <w:rsid w:val="00B474E4"/>
    <w:rsid w:val="00BC188A"/>
    <w:rsid w:val="00BE234E"/>
    <w:rsid w:val="00C02B87"/>
    <w:rsid w:val="00C036C5"/>
    <w:rsid w:val="00C26EFB"/>
    <w:rsid w:val="00C36835"/>
    <w:rsid w:val="00C4086D"/>
    <w:rsid w:val="00C73D54"/>
    <w:rsid w:val="00C913FD"/>
    <w:rsid w:val="00CA1896"/>
    <w:rsid w:val="00CA567E"/>
    <w:rsid w:val="00CB5B28"/>
    <w:rsid w:val="00CB6903"/>
    <w:rsid w:val="00CC5A27"/>
    <w:rsid w:val="00CE1837"/>
    <w:rsid w:val="00CE3F1B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3FA"/>
    <w:rsid w:val="00DC16FF"/>
    <w:rsid w:val="00DD152F"/>
    <w:rsid w:val="00DE213F"/>
    <w:rsid w:val="00DF027C"/>
    <w:rsid w:val="00DF0F04"/>
    <w:rsid w:val="00DF6103"/>
    <w:rsid w:val="00E00A32"/>
    <w:rsid w:val="00E05D2C"/>
    <w:rsid w:val="00E11AE1"/>
    <w:rsid w:val="00E22ACD"/>
    <w:rsid w:val="00E366B3"/>
    <w:rsid w:val="00E4395C"/>
    <w:rsid w:val="00E5753B"/>
    <w:rsid w:val="00E620B0"/>
    <w:rsid w:val="00E81B40"/>
    <w:rsid w:val="00EF555B"/>
    <w:rsid w:val="00F027BB"/>
    <w:rsid w:val="00F11DCF"/>
    <w:rsid w:val="00F162EA"/>
    <w:rsid w:val="00F52D27"/>
    <w:rsid w:val="00F83527"/>
    <w:rsid w:val="00FA2BE5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CD81F"/>
  <w15:docId w15:val="{909822E1-7076-4B84-8CB5-B4883EA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  <w:style w:type="paragraph" w:customStyle="1" w:styleId="Formatacao">
    <w:name w:val="Formatacao"/>
    <w:basedOn w:val="Ttulo1"/>
    <w:link w:val="FormatacaoChar"/>
    <w:qFormat/>
    <w:rsid w:val="005208E3"/>
    <w:pPr>
      <w:jc w:val="both"/>
    </w:pPr>
    <w:rPr>
      <w:rFonts w:eastAsiaTheme="minorEastAsia" w:cstheme="majorHAnsi"/>
      <w:b w:val="0"/>
      <w:color w:val="3B3838" w:themeColor="background2" w:themeShade="40"/>
      <w:kern w:val="0"/>
      <w:sz w:val="24"/>
      <w:szCs w:val="22"/>
      <w:lang w:val="pt-BR" w:eastAsia="pt-BR"/>
    </w:rPr>
  </w:style>
  <w:style w:type="character" w:customStyle="1" w:styleId="FormatacaoChar">
    <w:name w:val="Formatacao Char"/>
    <w:basedOn w:val="Ttulo1Char"/>
    <w:link w:val="Formatacao"/>
    <w:rsid w:val="005208E3"/>
    <w:rPr>
      <w:rFonts w:asciiTheme="majorHAnsi" w:eastAsiaTheme="minorEastAsia" w:hAnsiTheme="majorHAnsi" w:cstheme="majorHAnsi"/>
      <w:b w:val="0"/>
      <w:color w:val="3B3838" w:themeColor="background2" w:themeShade="40"/>
      <w:kern w:val="28"/>
      <w:sz w:val="5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47C"/>
    <w:rsid w:val="001B285C"/>
    <w:rsid w:val="00240A84"/>
    <w:rsid w:val="003957A1"/>
    <w:rsid w:val="005124A2"/>
    <w:rsid w:val="00593627"/>
    <w:rsid w:val="00650AEC"/>
    <w:rsid w:val="007C50CB"/>
    <w:rsid w:val="00801E96"/>
    <w:rsid w:val="008743FD"/>
    <w:rsid w:val="009A2035"/>
    <w:rsid w:val="00AC347C"/>
    <w:rsid w:val="00CA38D2"/>
    <w:rsid w:val="00D0689B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4" ma:contentTypeDescription="Crie um novo documento." ma:contentTypeScope="" ma:versionID="13120e4c61133ad3b2483eacd4c37e37">
  <xsd:schema xmlns:xsd="http://www.w3.org/2001/XMLSchema" xmlns:xs="http://www.w3.org/2001/XMLSchema" xmlns:p="http://schemas.microsoft.com/office/2006/metadata/properties" xmlns:ns2="6b78b80f-7f03-4de9-9082-b71dc479ec2d" targetNamespace="http://schemas.microsoft.com/office/2006/metadata/properties" ma:root="true" ma:fieldsID="6d228c975183a5c5de32809bafaa995b" ns2:_="">
    <xsd:import namespace="6b78b80f-7f03-4de9-9082-b71dc479e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A372C-CD31-4EB3-9E34-DA98E65675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5749E-A5DD-4F6F-81EA-6082C1C3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5338B-4D95-4865-A030-6C83E5F91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</TotalTime>
  <Pages>8</Pages>
  <Words>988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MATHEUS LEONE SILVA .</cp:lastModifiedBy>
  <cp:revision>2</cp:revision>
  <cp:lastPrinted>2006-08-01T17:47:00Z</cp:lastPrinted>
  <dcterms:created xsi:type="dcterms:W3CDTF">2022-11-25T02:36:00Z</dcterms:created>
  <dcterms:modified xsi:type="dcterms:W3CDTF">2022-11-25T02:36:00Z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