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2F" w:rsidRPr="00CE07F3" w:rsidRDefault="00FA422F" w:rsidP="00CE07F3">
      <w:pPr>
        <w:jc w:val="both"/>
        <w:rPr>
          <w:lang w:val="en-GB"/>
        </w:rPr>
      </w:pPr>
      <w:r w:rsidRPr="00CE07F3">
        <w:rPr>
          <w:lang w:val="en-GB"/>
        </w:rPr>
        <w:t xml:space="preserve">Intelligent Data </w:t>
      </w:r>
      <w:r w:rsidR="00CE07F3">
        <w:rPr>
          <w:lang w:val="en-GB"/>
        </w:rPr>
        <w:t>Analysis</w:t>
      </w: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980D4D" w:rsidRPr="00CE07F3" w:rsidRDefault="00980D4D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D43023" w:rsidRDefault="00D43023" w:rsidP="00CE07F3">
      <w:pPr>
        <w:jc w:val="both"/>
        <w:rPr>
          <w:lang w:val="en-GB"/>
        </w:rPr>
      </w:pPr>
    </w:p>
    <w:p w:rsidR="00980D4D" w:rsidRPr="00D43023" w:rsidRDefault="00980D4D" w:rsidP="00CE07F3">
      <w:pPr>
        <w:jc w:val="both"/>
      </w:pPr>
      <w:proofErr w:type="spellStart"/>
      <w:r w:rsidRPr="00D43023">
        <w:t>Names</w:t>
      </w:r>
      <w:proofErr w:type="spellEnd"/>
      <w:r w:rsidRPr="00D43023">
        <w:t>:</w:t>
      </w:r>
    </w:p>
    <w:p w:rsidR="00980D4D" w:rsidRPr="00D43023" w:rsidRDefault="00980D4D" w:rsidP="00CE07F3">
      <w:pPr>
        <w:jc w:val="both"/>
      </w:pPr>
    </w:p>
    <w:p w:rsidR="00980D4D" w:rsidRPr="00D43023" w:rsidRDefault="00CE07F3" w:rsidP="00CE07F3">
      <w:pPr>
        <w:jc w:val="both"/>
      </w:pPr>
      <w:r w:rsidRPr="00D43023">
        <w:t>Daniel</w:t>
      </w:r>
    </w:p>
    <w:p w:rsidR="00CE07F3" w:rsidRPr="00D43023" w:rsidRDefault="00CE07F3" w:rsidP="00CE07F3">
      <w:pPr>
        <w:jc w:val="both"/>
      </w:pPr>
      <w:proofErr w:type="spellStart"/>
      <w:r w:rsidRPr="00D43023">
        <w:t>Panagiotis</w:t>
      </w:r>
      <w:proofErr w:type="spellEnd"/>
    </w:p>
    <w:p w:rsidR="00CE07F3" w:rsidRPr="00D43023" w:rsidRDefault="00CE07F3" w:rsidP="00CE07F3">
      <w:pPr>
        <w:jc w:val="both"/>
      </w:pPr>
      <w:r w:rsidRPr="00D43023">
        <w:t>Mikel</w:t>
      </w:r>
    </w:p>
    <w:p w:rsidR="00CE07F3" w:rsidRPr="00D43023" w:rsidRDefault="00D43023" w:rsidP="00CE07F3">
      <w:pPr>
        <w:jc w:val="both"/>
      </w:pPr>
      <w:r w:rsidRPr="00D43023">
        <w:t>Ignacio</w:t>
      </w:r>
    </w:p>
    <w:p w:rsidR="00D43023" w:rsidRPr="00D43023" w:rsidRDefault="00D43023" w:rsidP="00D43023">
      <w:pPr>
        <w:jc w:val="both"/>
      </w:pPr>
      <w:r w:rsidRPr="00D43023">
        <w:t>Javier</w:t>
      </w:r>
    </w:p>
    <w:p w:rsidR="00980D4D" w:rsidRPr="00CE07F3" w:rsidRDefault="00980D4D" w:rsidP="00CE07F3">
      <w:pPr>
        <w:pStyle w:val="Ttulo1"/>
        <w:rPr>
          <w:lang w:val="en-GB"/>
        </w:rPr>
      </w:pPr>
      <w:r w:rsidRPr="00CE07F3">
        <w:rPr>
          <w:lang w:val="en-GB"/>
        </w:rPr>
        <w:lastRenderedPageBreak/>
        <w:t>Introduction</w:t>
      </w:r>
    </w:p>
    <w:p w:rsidR="00980D4D" w:rsidRPr="00CE07F3" w:rsidRDefault="00CE07F3" w:rsidP="00CE07F3">
      <w:pPr>
        <w:jc w:val="both"/>
        <w:rPr>
          <w:lang w:val="en-GB"/>
        </w:rPr>
      </w:pPr>
      <w:r w:rsidRPr="00CE07F3">
        <w:rPr>
          <w:lang w:val="en-GB"/>
        </w:rPr>
        <w:t xml:space="preserve">As all </w:t>
      </w:r>
      <w:r w:rsidR="00812294" w:rsidRPr="00CE07F3">
        <w:rPr>
          <w:lang w:val="en-GB"/>
        </w:rPr>
        <w:t>chose the Mileage dataset, it contains data about the fuel consumption of different car manufacturers which had a new release every year between 1999 and 2008. The dataset contains 234 records of 11 different variables</w:t>
      </w:r>
      <w:r w:rsidR="00D43023">
        <w:rPr>
          <w:lang w:val="en-GB"/>
        </w:rPr>
        <w:t xml:space="preserve">, </w:t>
      </w:r>
      <w:r w:rsidR="00ED2027" w:rsidRPr="00CE07F3">
        <w:rPr>
          <w:lang w:val="en-GB"/>
        </w:rPr>
        <w:t>which are:</w:t>
      </w:r>
    </w:p>
    <w:p w:rsidR="00771F78" w:rsidRPr="00CE07F3" w:rsidRDefault="00ED2027" w:rsidP="00CE07F3">
      <w:pPr>
        <w:jc w:val="both"/>
        <w:rPr>
          <w:lang w:val="en-GB"/>
        </w:rPr>
      </w:pPr>
      <w:r w:rsidRPr="00CE07F3">
        <w:rPr>
          <w:highlight w:val="lightGray"/>
          <w:lang w:val="en-GB"/>
        </w:rPr>
        <w:t>manufacturer</w:t>
      </w:r>
      <w:r w:rsidRPr="00CE07F3">
        <w:rPr>
          <w:lang w:val="en-GB"/>
        </w:rPr>
        <w:t>: car manufacturer</w:t>
      </w:r>
      <w:r w:rsidR="007F2FAB" w:rsidRPr="00CE07F3">
        <w:rPr>
          <w:lang w:val="en-GB"/>
        </w:rPr>
        <w:t>, categorical variable</w:t>
      </w:r>
      <w:r w:rsidRPr="00CE07F3">
        <w:rPr>
          <w:lang w:val="en-GB"/>
        </w:rPr>
        <w:t>.</w:t>
      </w:r>
    </w:p>
    <w:tbl>
      <w:tblPr>
        <w:tblW w:w="84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765"/>
        <w:gridCol w:w="1004"/>
        <w:gridCol w:w="718"/>
        <w:gridCol w:w="799"/>
        <w:gridCol w:w="761"/>
        <w:gridCol w:w="870"/>
        <w:gridCol w:w="1220"/>
        <w:gridCol w:w="1102"/>
      </w:tblGrid>
      <w:tr w:rsidR="007F2FAB" w:rsidRPr="00CE07F3" w:rsidTr="00CE07F3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proofErr w:type="spellStart"/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Manufact</w:t>
            </w:r>
            <w:r w:rsid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er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Audi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Chevrolet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Dodge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Ford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Honda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Hyundai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Jeep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Land Rover</w:t>
            </w:r>
          </w:p>
        </w:tc>
      </w:tr>
      <w:tr w:rsidR="007F2FAB" w:rsidRPr="00CE07F3" w:rsidTr="00D4302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records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</w:t>
            </w:r>
          </w:p>
        </w:tc>
      </w:tr>
      <w:tr w:rsidR="007F2FAB" w:rsidRPr="00CE07F3" w:rsidTr="00D43023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proofErr w:type="spellStart"/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Manufact</w:t>
            </w:r>
            <w:r w:rsid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er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Lincoln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Mercury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Nissan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Pontiac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Subaru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Toyota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Volkswagen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</w:p>
        </w:tc>
      </w:tr>
      <w:tr w:rsidR="007F2FAB" w:rsidRPr="00CE07F3" w:rsidTr="00D43023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F2FAB" w:rsidRPr="00CE07F3" w:rsidRDefault="00D4302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records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27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</w:tbl>
    <w:p w:rsidR="00D43023" w:rsidRDefault="00D43023" w:rsidP="00CE07F3">
      <w:pPr>
        <w:jc w:val="both"/>
        <w:rPr>
          <w:highlight w:val="lightGray"/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r w:rsidRPr="00CE07F3">
        <w:rPr>
          <w:highlight w:val="lightGray"/>
          <w:lang w:val="en-GB"/>
        </w:rPr>
        <w:t>model</w:t>
      </w:r>
      <w:r w:rsidRPr="00CE07F3">
        <w:rPr>
          <w:lang w:val="en-GB"/>
        </w:rPr>
        <w:t>: car model name (38 different models)</w:t>
      </w:r>
      <w:r w:rsidR="007F2FAB" w:rsidRPr="00CE07F3">
        <w:rPr>
          <w:lang w:val="en-GB"/>
        </w:rPr>
        <w:t>, categorical variable</w:t>
      </w:r>
      <w:r w:rsidRPr="00CE07F3">
        <w:rPr>
          <w:lang w:val="en-GB"/>
        </w:rPr>
        <w:t>.</w:t>
      </w:r>
    </w:p>
    <w:p w:rsidR="00ED2027" w:rsidRPr="00CE07F3" w:rsidRDefault="00ED2027" w:rsidP="00CE07F3">
      <w:pPr>
        <w:jc w:val="both"/>
        <w:rPr>
          <w:lang w:val="en-GB"/>
        </w:rPr>
      </w:pPr>
      <w:proofErr w:type="spellStart"/>
      <w:r w:rsidRPr="00CE07F3">
        <w:rPr>
          <w:highlight w:val="lightGray"/>
          <w:lang w:val="en-GB"/>
        </w:rPr>
        <w:t>displ</w:t>
      </w:r>
      <w:proofErr w:type="spellEnd"/>
      <w:r w:rsidRPr="00CE07F3">
        <w:rPr>
          <w:lang w:val="en-GB"/>
        </w:rPr>
        <w:t>: engine displacement</w:t>
      </w:r>
      <w:r w:rsidR="007F2FAB" w:rsidRPr="00CE07F3">
        <w:rPr>
          <w:lang w:val="en-GB"/>
        </w:rPr>
        <w:t xml:space="preserve"> or cylinder admission volume in litres, quantitative variable</w:t>
      </w:r>
      <w:r w:rsidRPr="00CE07F3">
        <w:rPr>
          <w:lang w:val="en-GB"/>
        </w:rPr>
        <w:t>.</w:t>
      </w:r>
    </w:p>
    <w:tbl>
      <w:tblPr>
        <w:tblW w:w="50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80"/>
        <w:gridCol w:w="825"/>
        <w:gridCol w:w="720"/>
        <w:gridCol w:w="1006"/>
        <w:gridCol w:w="585"/>
      </w:tblGrid>
      <w:tr w:rsidR="007F2FAB" w:rsidRPr="00CE07F3" w:rsidTr="00D4302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Min.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1st Qu.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Median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Mean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3rd Qu.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Max.</w:t>
            </w:r>
          </w:p>
        </w:tc>
      </w:tr>
      <w:tr w:rsidR="007F2FAB" w:rsidRPr="00CE07F3" w:rsidTr="00D4302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2,4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3,3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3,472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4,6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FAB" w:rsidRPr="00CE07F3" w:rsidRDefault="007F2FAB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7</w:t>
            </w:r>
          </w:p>
        </w:tc>
      </w:tr>
    </w:tbl>
    <w:p w:rsidR="007F2FAB" w:rsidRPr="00CE07F3" w:rsidRDefault="007F2FAB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r w:rsidRPr="00CE07F3">
        <w:rPr>
          <w:highlight w:val="lightGray"/>
          <w:lang w:val="en-GB"/>
        </w:rPr>
        <w:t>year</w:t>
      </w:r>
      <w:r w:rsidRPr="00CE07F3">
        <w:rPr>
          <w:lang w:val="en-GB"/>
        </w:rPr>
        <w:t xml:space="preserve">: year of manufacturing </w:t>
      </w:r>
      <w:r w:rsidR="007F2FAB" w:rsidRPr="00CE07F3">
        <w:rPr>
          <w:lang w:val="en-GB"/>
        </w:rPr>
        <w:t>(1999</w:t>
      </w:r>
      <w:r w:rsidRPr="00CE07F3">
        <w:rPr>
          <w:lang w:val="en-GB"/>
        </w:rPr>
        <w:t xml:space="preserve"> or 2008</w:t>
      </w:r>
      <w:r w:rsidR="007F2FAB" w:rsidRPr="00CE07F3">
        <w:rPr>
          <w:lang w:val="en-GB"/>
        </w:rPr>
        <w:t>), categorical variable.</w:t>
      </w:r>
    </w:p>
    <w:tbl>
      <w:tblPr>
        <w:tblW w:w="2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631"/>
        <w:gridCol w:w="1020"/>
      </w:tblGrid>
      <w:tr w:rsidR="00246CED" w:rsidRPr="00CE07F3" w:rsidTr="00246CE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 xml:space="preserve">nº </w:t>
            </w:r>
            <w:r w:rsidR="00CE07F3"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years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1999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2008</w:t>
            </w:r>
          </w:p>
        </w:tc>
      </w:tr>
      <w:tr w:rsidR="00246CED" w:rsidRPr="00CE07F3" w:rsidTr="00246CE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lang w:val="en-GB" w:eastAsia="es-ES"/>
              </w:rPr>
              <w:t>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lang w:val="en-GB" w:eastAsia="es-ES"/>
              </w:rPr>
              <w:t>117</w:t>
            </w:r>
          </w:p>
        </w:tc>
      </w:tr>
    </w:tbl>
    <w:p w:rsidR="007F2FAB" w:rsidRPr="00CE07F3" w:rsidRDefault="007F2FAB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proofErr w:type="spellStart"/>
      <w:r w:rsidRPr="00CE07F3">
        <w:rPr>
          <w:highlight w:val="lightGray"/>
          <w:lang w:val="en-GB"/>
        </w:rPr>
        <w:t>cyl</w:t>
      </w:r>
      <w:proofErr w:type="spellEnd"/>
      <w:r w:rsidRPr="00CE07F3">
        <w:rPr>
          <w:lang w:val="en-GB"/>
        </w:rPr>
        <w:t>: number of cylinders</w:t>
      </w:r>
      <w:r w:rsidR="009D3264" w:rsidRPr="00CE07F3">
        <w:rPr>
          <w:lang w:val="en-GB"/>
        </w:rPr>
        <w:t>, categorical variable</w:t>
      </w:r>
      <w:r w:rsidRPr="00CE07F3">
        <w:rPr>
          <w:lang w:val="en-GB"/>
        </w:rPr>
        <w:t>.</w:t>
      </w:r>
    </w:p>
    <w:tbl>
      <w:tblPr>
        <w:tblW w:w="4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89"/>
        <w:gridCol w:w="1020"/>
        <w:gridCol w:w="720"/>
        <w:gridCol w:w="800"/>
      </w:tblGrid>
      <w:tr w:rsidR="009D3264" w:rsidRPr="00CE07F3" w:rsidTr="00246CED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nº gears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8</w:t>
            </w:r>
          </w:p>
        </w:tc>
      </w:tr>
      <w:tr w:rsidR="009D3264" w:rsidRPr="00CE07F3" w:rsidTr="00246CED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64" w:rsidRPr="00CE07F3" w:rsidRDefault="009D3264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70</w:t>
            </w:r>
          </w:p>
        </w:tc>
      </w:tr>
    </w:tbl>
    <w:p w:rsidR="009D3264" w:rsidRPr="00CE07F3" w:rsidRDefault="009D3264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r w:rsidRPr="00CE07F3">
        <w:rPr>
          <w:highlight w:val="lightGray"/>
          <w:lang w:val="en-GB"/>
        </w:rPr>
        <w:t>trans</w:t>
      </w:r>
      <w:r w:rsidRPr="00CE07F3">
        <w:rPr>
          <w:lang w:val="en-GB"/>
        </w:rPr>
        <w:t>: type of transmission (automatic or manual)</w:t>
      </w:r>
      <w:r w:rsidR="00D43023">
        <w:rPr>
          <w:lang w:val="en-GB"/>
        </w:rPr>
        <w:t>, categorical variable</w:t>
      </w:r>
      <w:r w:rsidRPr="00CE07F3">
        <w:rPr>
          <w:lang w:val="en-GB"/>
        </w:rPr>
        <w:t>.</w:t>
      </w:r>
    </w:p>
    <w:tbl>
      <w:tblPr>
        <w:tblW w:w="2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631"/>
        <w:gridCol w:w="1020"/>
      </w:tblGrid>
      <w:tr w:rsidR="00246CED" w:rsidRPr="00CE07F3" w:rsidTr="00246CE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proofErr w:type="spellStart"/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Transm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Auto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Manual</w:t>
            </w:r>
          </w:p>
        </w:tc>
      </w:tr>
      <w:tr w:rsidR="00246CED" w:rsidRPr="00CE07F3" w:rsidTr="00246CE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77</w:t>
            </w:r>
          </w:p>
        </w:tc>
      </w:tr>
    </w:tbl>
    <w:p w:rsidR="00246CED" w:rsidRPr="00CE07F3" w:rsidRDefault="00246CED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proofErr w:type="spellStart"/>
      <w:r w:rsidRPr="00CE07F3">
        <w:rPr>
          <w:highlight w:val="lightGray"/>
          <w:lang w:val="en-GB"/>
        </w:rPr>
        <w:t>dvr</w:t>
      </w:r>
      <w:proofErr w:type="spellEnd"/>
      <w:r w:rsidRPr="00CE07F3">
        <w:rPr>
          <w:lang w:val="en-GB"/>
        </w:rPr>
        <w:t xml:space="preserve">: drive </w:t>
      </w:r>
      <w:r w:rsidR="00246CED" w:rsidRPr="00CE07F3">
        <w:rPr>
          <w:lang w:val="en-GB"/>
        </w:rPr>
        <w:t>type (</w:t>
      </w:r>
      <w:r w:rsidRPr="00CE07F3">
        <w:rPr>
          <w:lang w:val="en-GB"/>
        </w:rPr>
        <w:t>front wheel, rear wheel, 4 wheel)</w:t>
      </w:r>
      <w:r w:rsidR="00D43023">
        <w:rPr>
          <w:lang w:val="en-GB"/>
        </w:rPr>
        <w:t>, categorical variable</w:t>
      </w:r>
      <w:r w:rsidRPr="00CE07F3">
        <w:rPr>
          <w:lang w:val="en-GB"/>
        </w:rPr>
        <w:t>.</w:t>
      </w:r>
    </w:p>
    <w:tbl>
      <w:tblPr>
        <w:tblW w:w="4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71"/>
        <w:gridCol w:w="1240"/>
        <w:gridCol w:w="1140"/>
      </w:tblGrid>
      <w:tr w:rsidR="00246CED" w:rsidRPr="00CE07F3" w:rsidTr="00246CED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Drive type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4-wheel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front-wheel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rear-wheel</w:t>
            </w:r>
          </w:p>
        </w:tc>
      </w:tr>
      <w:tr w:rsidR="00246CED" w:rsidRPr="00CE07F3" w:rsidTr="00246CED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ED" w:rsidRPr="00CE07F3" w:rsidRDefault="00246CED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25</w:t>
            </w:r>
          </w:p>
        </w:tc>
      </w:tr>
    </w:tbl>
    <w:p w:rsidR="00246CED" w:rsidRPr="00CE07F3" w:rsidRDefault="00246CED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proofErr w:type="spellStart"/>
      <w:r w:rsidRPr="00CE07F3">
        <w:rPr>
          <w:highlight w:val="lightGray"/>
          <w:lang w:val="en-GB"/>
        </w:rPr>
        <w:t>cty</w:t>
      </w:r>
      <w:proofErr w:type="spellEnd"/>
      <w:r w:rsidRPr="00CE07F3">
        <w:rPr>
          <w:lang w:val="en-GB"/>
        </w:rPr>
        <w:t xml:space="preserve">: city mileage in </w:t>
      </w:r>
      <w:proofErr w:type="spellStart"/>
      <w:r w:rsidRPr="00CE07F3">
        <w:rPr>
          <w:lang w:val="en-GB"/>
        </w:rPr>
        <w:t>milles</w:t>
      </w:r>
      <w:proofErr w:type="spellEnd"/>
      <w:r w:rsidRPr="00CE07F3">
        <w:rPr>
          <w:lang w:val="en-GB"/>
        </w:rPr>
        <w:t xml:space="preserve"> per gallon</w:t>
      </w:r>
      <w:r w:rsidR="008F470A">
        <w:rPr>
          <w:lang w:val="en-GB"/>
        </w:rPr>
        <w:t>, quantitative variable</w:t>
      </w:r>
      <w:r w:rsidRPr="00CE07F3">
        <w:rPr>
          <w:lang w:val="en-GB"/>
        </w:rPr>
        <w:t>.</w:t>
      </w:r>
    </w:p>
    <w:tbl>
      <w:tblPr>
        <w:tblW w:w="5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800"/>
        <w:gridCol w:w="1240"/>
        <w:gridCol w:w="1140"/>
        <w:gridCol w:w="875"/>
        <w:gridCol w:w="685"/>
      </w:tblGrid>
      <w:tr w:rsidR="008469F1" w:rsidRPr="00CE07F3" w:rsidTr="001D54A8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Min.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1st Qu.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Median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Mean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3rd Qu.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Max.</w:t>
            </w:r>
          </w:p>
        </w:tc>
      </w:tr>
      <w:tr w:rsidR="008469F1" w:rsidRPr="00CE07F3" w:rsidTr="001D54A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16,83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35</w:t>
            </w:r>
          </w:p>
        </w:tc>
      </w:tr>
    </w:tbl>
    <w:p w:rsidR="008469F1" w:rsidRPr="00CE07F3" w:rsidRDefault="008469F1" w:rsidP="00CE07F3">
      <w:pPr>
        <w:jc w:val="both"/>
        <w:rPr>
          <w:lang w:val="en-GB"/>
        </w:rPr>
      </w:pPr>
    </w:p>
    <w:p w:rsidR="00CE07F3" w:rsidRPr="00CE07F3" w:rsidRDefault="00CE07F3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proofErr w:type="spellStart"/>
      <w:r w:rsidRPr="00CE07F3">
        <w:rPr>
          <w:highlight w:val="lightGray"/>
          <w:lang w:val="en-GB"/>
        </w:rPr>
        <w:lastRenderedPageBreak/>
        <w:t>hwy</w:t>
      </w:r>
      <w:proofErr w:type="spellEnd"/>
      <w:r w:rsidRPr="00CE07F3">
        <w:rPr>
          <w:lang w:val="en-GB"/>
        </w:rPr>
        <w:t>: highway mileage in miles per gallon</w:t>
      </w:r>
      <w:r w:rsidR="008F470A">
        <w:rPr>
          <w:lang w:val="en-GB"/>
        </w:rPr>
        <w:t>, quantitative variable</w:t>
      </w:r>
      <w:r w:rsidRPr="00CE07F3">
        <w:rPr>
          <w:lang w:val="en-GB"/>
        </w:rPr>
        <w:t>.</w:t>
      </w:r>
    </w:p>
    <w:tbl>
      <w:tblPr>
        <w:tblW w:w="5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800"/>
        <w:gridCol w:w="1240"/>
        <w:gridCol w:w="1140"/>
        <w:gridCol w:w="875"/>
        <w:gridCol w:w="685"/>
      </w:tblGrid>
      <w:tr w:rsidR="008469F1" w:rsidRPr="00CE07F3" w:rsidTr="001D54A8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Min.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1st Qu.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Median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Mean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3rd Qu.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Max.</w:t>
            </w:r>
          </w:p>
        </w:tc>
      </w:tr>
      <w:tr w:rsidR="008469F1" w:rsidRPr="00CE07F3" w:rsidTr="001D54A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23,39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27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F1" w:rsidRPr="00CE07F3" w:rsidRDefault="008469F1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44</w:t>
            </w:r>
          </w:p>
        </w:tc>
      </w:tr>
    </w:tbl>
    <w:p w:rsidR="008469F1" w:rsidRPr="00CE07F3" w:rsidRDefault="008469F1" w:rsidP="00CE07F3">
      <w:pPr>
        <w:jc w:val="both"/>
        <w:rPr>
          <w:lang w:val="en-GB"/>
        </w:rPr>
      </w:pPr>
    </w:p>
    <w:p w:rsidR="00ED2027" w:rsidRPr="008F470A" w:rsidRDefault="00ED2027" w:rsidP="00CE07F3">
      <w:pPr>
        <w:jc w:val="both"/>
      </w:pPr>
      <w:proofErr w:type="spellStart"/>
      <w:r w:rsidRPr="008F470A">
        <w:rPr>
          <w:highlight w:val="lightGray"/>
        </w:rPr>
        <w:t>fl</w:t>
      </w:r>
      <w:proofErr w:type="spellEnd"/>
      <w:r w:rsidRPr="008F470A">
        <w:t xml:space="preserve">: fuel </w:t>
      </w:r>
      <w:proofErr w:type="spellStart"/>
      <w:r w:rsidRPr="008F470A">
        <w:t>type</w:t>
      </w:r>
      <w:proofErr w:type="spellEnd"/>
      <w:r w:rsidRPr="008F470A">
        <w:t xml:space="preserve"> (</w:t>
      </w:r>
      <w:proofErr w:type="spellStart"/>
      <w:r w:rsidRPr="008F470A">
        <w:t>petrol</w:t>
      </w:r>
      <w:proofErr w:type="spellEnd"/>
      <w:r w:rsidRPr="008F470A">
        <w:t xml:space="preserve">, </w:t>
      </w:r>
      <w:proofErr w:type="spellStart"/>
      <w:r w:rsidRPr="008F470A">
        <w:t>diesel</w:t>
      </w:r>
      <w:proofErr w:type="spellEnd"/>
      <w:r w:rsidRPr="008F470A">
        <w:t xml:space="preserve"> </w:t>
      </w:r>
      <w:proofErr w:type="spellStart"/>
      <w:r w:rsidRPr="008F470A">
        <w:t>electric</w:t>
      </w:r>
      <w:proofErr w:type="spellEnd"/>
      <w:r w:rsidRPr="008F470A">
        <w:t>, etanol, regular)</w:t>
      </w:r>
      <w:r w:rsidR="008F470A" w:rsidRPr="008F470A">
        <w:t xml:space="preserve">, </w:t>
      </w:r>
      <w:proofErr w:type="spellStart"/>
      <w:r w:rsidR="008F470A" w:rsidRPr="008F470A">
        <w:t>catego</w:t>
      </w:r>
      <w:r w:rsidR="008F470A">
        <w:t>rical</w:t>
      </w:r>
      <w:proofErr w:type="spellEnd"/>
      <w:r w:rsidR="008F470A">
        <w:t xml:space="preserve"> variable</w:t>
      </w:r>
      <w:r w:rsidRPr="008F470A">
        <w:t>.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240"/>
        <w:gridCol w:w="1240"/>
        <w:gridCol w:w="1140"/>
        <w:gridCol w:w="821"/>
        <w:gridCol w:w="880"/>
      </w:tblGrid>
      <w:tr w:rsidR="001D54A8" w:rsidRPr="001D54A8" w:rsidTr="00CE07F3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6100"/>
                <w:lang w:val="en-GB" w:eastAsia="es-ES"/>
              </w:rPr>
              <w:t>Fuel 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5700"/>
                <w:lang w:val="en-GB" w:eastAsia="es-ES"/>
              </w:rPr>
              <w:t>Diesel-elect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5700"/>
                <w:lang w:val="en-GB" w:eastAsia="es-ES"/>
              </w:rPr>
              <w:t>Ethanol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5700"/>
                <w:lang w:val="en-GB" w:eastAsia="es-ES"/>
              </w:rPr>
              <w:t>Petrol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5700"/>
                <w:lang w:val="en-GB" w:eastAsia="es-ES"/>
              </w:rPr>
              <w:t>Regular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5700"/>
                <w:lang w:val="en-GB" w:eastAsia="es-ES"/>
              </w:rPr>
              <w:t>"c"</w:t>
            </w:r>
          </w:p>
        </w:tc>
      </w:tr>
      <w:tr w:rsidR="001D54A8" w:rsidRPr="001D54A8" w:rsidTr="00CE07F3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0000"/>
                <w:lang w:val="en-GB"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0000"/>
                <w:lang w:val="en-GB" w:eastAsia="es-ES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0000"/>
                <w:lang w:val="en-GB" w:eastAsia="es-ES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0000"/>
                <w:lang w:val="en-GB" w:eastAsia="es-ES"/>
              </w:rPr>
              <w:t>168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A8" w:rsidRPr="001D54A8" w:rsidRDefault="001D54A8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1D54A8">
              <w:rPr>
                <w:rFonts w:ascii="Calibri" w:eastAsia="Times New Roman" w:hAnsi="Calibri" w:cs="Calibri"/>
                <w:color w:val="000000"/>
                <w:lang w:val="en-GB" w:eastAsia="es-ES"/>
              </w:rPr>
              <w:t>1</w:t>
            </w:r>
          </w:p>
        </w:tc>
      </w:tr>
    </w:tbl>
    <w:p w:rsidR="001D54A8" w:rsidRPr="00CE07F3" w:rsidRDefault="001D54A8" w:rsidP="00CE07F3">
      <w:pPr>
        <w:jc w:val="both"/>
        <w:rPr>
          <w:lang w:val="en-GB"/>
        </w:rPr>
      </w:pPr>
    </w:p>
    <w:p w:rsidR="00ED2027" w:rsidRPr="00CE07F3" w:rsidRDefault="00ED2027" w:rsidP="00CE07F3">
      <w:pPr>
        <w:jc w:val="both"/>
        <w:rPr>
          <w:lang w:val="en-GB"/>
        </w:rPr>
      </w:pPr>
      <w:r w:rsidRPr="00CE07F3">
        <w:rPr>
          <w:highlight w:val="lightGray"/>
          <w:lang w:val="en-GB"/>
        </w:rPr>
        <w:t>class</w:t>
      </w:r>
      <w:r w:rsidRPr="00CE07F3">
        <w:rPr>
          <w:lang w:val="en-GB"/>
        </w:rPr>
        <w:t>: vehicle class</w:t>
      </w:r>
      <w:r w:rsidR="008F470A">
        <w:rPr>
          <w:lang w:val="en-GB"/>
        </w:rPr>
        <w:t>, categorical variable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13"/>
        <w:gridCol w:w="937"/>
        <w:gridCol w:w="828"/>
        <w:gridCol w:w="865"/>
        <w:gridCol w:w="729"/>
        <w:gridCol w:w="1245"/>
        <w:gridCol w:w="457"/>
      </w:tblGrid>
      <w:tr w:rsidR="00CE07F3" w:rsidRPr="00CE07F3" w:rsidTr="00CE07F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6100"/>
                <w:lang w:val="en-GB" w:eastAsia="es-ES"/>
              </w:rPr>
              <w:t>Class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2seater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Compact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Midsize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Minivan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Pickup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Subcompact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val="en-GB" w:eastAsia="es-ES"/>
              </w:rPr>
            </w:pPr>
            <w:proofErr w:type="spellStart"/>
            <w:r w:rsidRPr="00CE07F3">
              <w:rPr>
                <w:rFonts w:ascii="Calibri" w:eastAsia="Times New Roman" w:hAnsi="Calibri" w:cs="Calibri"/>
                <w:color w:val="9C5700"/>
                <w:lang w:val="en-GB" w:eastAsia="es-ES"/>
              </w:rPr>
              <w:t>Suv</w:t>
            </w:r>
            <w:proofErr w:type="spellEnd"/>
          </w:p>
        </w:tc>
      </w:tr>
      <w:tr w:rsidR="00CE07F3" w:rsidRPr="00CE07F3" w:rsidTr="00CE07F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9C0006"/>
                <w:lang w:val="en-GB" w:eastAsia="es-ES"/>
              </w:rPr>
              <w:t>nº entries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7F3" w:rsidRPr="00CE07F3" w:rsidRDefault="00CE07F3" w:rsidP="00CE07F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E07F3">
              <w:rPr>
                <w:rFonts w:ascii="Calibri" w:eastAsia="Times New Roman" w:hAnsi="Calibri" w:cs="Calibri"/>
                <w:color w:val="000000"/>
                <w:lang w:val="en-GB" w:eastAsia="es-ES"/>
              </w:rPr>
              <w:t>62</w:t>
            </w:r>
          </w:p>
        </w:tc>
      </w:tr>
    </w:tbl>
    <w:p w:rsidR="00CE07F3" w:rsidRDefault="00CE07F3" w:rsidP="00CE07F3">
      <w:pPr>
        <w:jc w:val="both"/>
        <w:rPr>
          <w:lang w:val="en-GB"/>
        </w:rPr>
      </w:pPr>
    </w:p>
    <w:p w:rsidR="00D43023" w:rsidRDefault="00944AA6" w:rsidP="00944AA6">
      <w:pPr>
        <w:pStyle w:val="Ttulo1"/>
        <w:rPr>
          <w:lang w:val="en-GB"/>
        </w:rPr>
      </w:pPr>
      <w:r>
        <w:rPr>
          <w:lang w:val="en-GB"/>
        </w:rPr>
        <w:t xml:space="preserve">Q1: </w:t>
      </w:r>
      <w:r w:rsidR="008F470A">
        <w:rPr>
          <w:lang w:val="en-GB"/>
        </w:rPr>
        <w:t xml:space="preserve">Is there a significant difference in </w:t>
      </w:r>
      <w:r w:rsidR="006F3290" w:rsidRPr="006F3290">
        <w:rPr>
          <w:u w:val="single"/>
          <w:lang w:val="en-GB"/>
        </w:rPr>
        <w:t>city</w:t>
      </w:r>
      <w:r w:rsidR="006F3290">
        <w:rPr>
          <w:lang w:val="en-GB"/>
        </w:rPr>
        <w:t xml:space="preserve"> and </w:t>
      </w:r>
      <w:r w:rsidR="006F3290" w:rsidRPr="006F3290">
        <w:rPr>
          <w:u w:val="single"/>
          <w:lang w:val="en-GB"/>
        </w:rPr>
        <w:t>highway</w:t>
      </w:r>
      <w:r w:rsidR="006F3290">
        <w:rPr>
          <w:lang w:val="en-GB"/>
        </w:rPr>
        <w:t xml:space="preserve"> </w:t>
      </w:r>
      <w:r w:rsidR="008F470A">
        <w:rPr>
          <w:lang w:val="en-GB"/>
        </w:rPr>
        <w:t>mileage between automatic and manual transmission cars?</w:t>
      </w:r>
    </w:p>
    <w:p w:rsidR="006F3290" w:rsidRPr="00A32893" w:rsidRDefault="006F3290" w:rsidP="006F3290">
      <w:proofErr w:type="spellStart"/>
      <w:r w:rsidRPr="00A32893">
        <w:t>Anova</w:t>
      </w:r>
      <w:proofErr w:type="spellEnd"/>
      <w:r w:rsidRPr="00A32893">
        <w:t xml:space="preserve"> y= </w:t>
      </w:r>
      <w:proofErr w:type="spellStart"/>
      <w:r w:rsidRPr="00A32893">
        <w:t>m+x</w:t>
      </w:r>
      <w:r w:rsidR="00A32893" w:rsidRPr="00A32893">
        <w:t>i</w:t>
      </w:r>
      <w:proofErr w:type="spellEnd"/>
      <w:r w:rsidR="00A32893" w:rsidRPr="00A32893">
        <w:t xml:space="preserve"> + </w:t>
      </w:r>
      <w:proofErr w:type="spellStart"/>
      <w:r w:rsidR="00A32893" w:rsidRPr="00A32893">
        <w:t>e</w:t>
      </w:r>
      <w:r w:rsidR="00A32893">
        <w:t>r</w:t>
      </w:r>
      <w:proofErr w:type="spellEnd"/>
      <w:r w:rsidR="00A32893">
        <w:t xml:space="preserve"> hablar de influencia de xi con y</w:t>
      </w:r>
      <w:bookmarkStart w:id="0" w:name="_GoBack"/>
      <w:bookmarkEnd w:id="0"/>
    </w:p>
    <w:p w:rsidR="008F470A" w:rsidRDefault="00944AA6" w:rsidP="00944AA6">
      <w:pPr>
        <w:pStyle w:val="Ttulo1"/>
        <w:rPr>
          <w:lang w:val="en-GB"/>
        </w:rPr>
      </w:pPr>
      <w:r>
        <w:rPr>
          <w:lang w:val="en-GB"/>
        </w:rPr>
        <w:t>Q</w:t>
      </w:r>
      <w:r w:rsidR="006F3290">
        <w:rPr>
          <w:lang w:val="en-GB"/>
        </w:rPr>
        <w:t>2</w:t>
      </w:r>
      <w:r>
        <w:rPr>
          <w:lang w:val="en-GB"/>
        </w:rPr>
        <w:t xml:space="preserve">: </w:t>
      </w:r>
      <w:r w:rsidR="008F470A">
        <w:rPr>
          <w:lang w:val="en-GB"/>
        </w:rPr>
        <w:t>Has fuel type (or cylinders) any influence on highway mpg or city mpg?</w:t>
      </w:r>
    </w:p>
    <w:p w:rsidR="00944AA6" w:rsidRDefault="00944AA6" w:rsidP="00944AA6">
      <w:pPr>
        <w:pStyle w:val="Ttulo1"/>
        <w:rPr>
          <w:lang w:val="en-GB"/>
        </w:rPr>
      </w:pPr>
      <w:r>
        <w:rPr>
          <w:lang w:val="en-GB"/>
        </w:rPr>
        <w:t>Q</w:t>
      </w:r>
      <w:r w:rsidR="006F3290">
        <w:rPr>
          <w:lang w:val="en-GB"/>
        </w:rPr>
        <w:t>3</w:t>
      </w:r>
      <w:r>
        <w:rPr>
          <w:lang w:val="en-GB"/>
        </w:rPr>
        <w:t>: Is there any difference in car requests between the years 1999 and 2008?</w:t>
      </w:r>
    </w:p>
    <w:p w:rsidR="008F470A" w:rsidRDefault="00944AA6" w:rsidP="00944AA6">
      <w:pPr>
        <w:pStyle w:val="Ttulo1"/>
        <w:rPr>
          <w:lang w:val="en-GB"/>
        </w:rPr>
      </w:pPr>
      <w:r>
        <w:rPr>
          <w:lang w:val="en-GB"/>
        </w:rPr>
        <w:t>Q</w:t>
      </w:r>
      <w:r w:rsidR="006F3290">
        <w:rPr>
          <w:lang w:val="en-GB"/>
        </w:rPr>
        <w:t>4</w:t>
      </w:r>
      <w:r>
        <w:rPr>
          <w:lang w:val="en-GB"/>
        </w:rPr>
        <w:t xml:space="preserve">: </w:t>
      </w:r>
      <w:r w:rsidR="008F470A">
        <w:rPr>
          <w:lang w:val="en-GB"/>
        </w:rPr>
        <w:t>Is there any difference in city and highway mpg between manufacturers?</w:t>
      </w:r>
    </w:p>
    <w:p w:rsidR="008F470A" w:rsidRPr="00CE07F3" w:rsidRDefault="008F470A" w:rsidP="00CE07F3">
      <w:pPr>
        <w:jc w:val="both"/>
        <w:rPr>
          <w:lang w:val="en-GB"/>
        </w:rPr>
      </w:pPr>
    </w:p>
    <w:sectPr w:rsidR="008F470A" w:rsidRPr="00CE0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673" w:rsidRDefault="00932673" w:rsidP="00980D4D">
      <w:pPr>
        <w:spacing w:after="0" w:line="240" w:lineRule="auto"/>
      </w:pPr>
      <w:r>
        <w:separator/>
      </w:r>
    </w:p>
  </w:endnote>
  <w:endnote w:type="continuationSeparator" w:id="0">
    <w:p w:rsidR="00932673" w:rsidRDefault="00932673" w:rsidP="0098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673" w:rsidRDefault="00932673" w:rsidP="00980D4D">
      <w:pPr>
        <w:spacing w:after="0" w:line="240" w:lineRule="auto"/>
      </w:pPr>
      <w:r>
        <w:separator/>
      </w:r>
    </w:p>
  </w:footnote>
  <w:footnote w:type="continuationSeparator" w:id="0">
    <w:p w:rsidR="00932673" w:rsidRDefault="00932673" w:rsidP="0098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F7A4A"/>
    <w:multiLevelType w:val="hybridMultilevel"/>
    <w:tmpl w:val="6EFC4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2F"/>
    <w:rsid w:val="001D54A8"/>
    <w:rsid w:val="00246CED"/>
    <w:rsid w:val="006F3290"/>
    <w:rsid w:val="00771F78"/>
    <w:rsid w:val="007F2FAB"/>
    <w:rsid w:val="00812294"/>
    <w:rsid w:val="008469F1"/>
    <w:rsid w:val="008F470A"/>
    <w:rsid w:val="00932673"/>
    <w:rsid w:val="00944AA6"/>
    <w:rsid w:val="00980D4D"/>
    <w:rsid w:val="009D3264"/>
    <w:rsid w:val="00A32893"/>
    <w:rsid w:val="00B070C0"/>
    <w:rsid w:val="00CE07F3"/>
    <w:rsid w:val="00D43023"/>
    <w:rsid w:val="00ED2027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3E3C"/>
  <w15:chartTrackingRefBased/>
  <w15:docId w15:val="{07E0F7C9-3373-4914-8D88-65ECF7A4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D4D"/>
  </w:style>
  <w:style w:type="paragraph" w:styleId="Piedepgina">
    <w:name w:val="footer"/>
    <w:basedOn w:val="Normal"/>
    <w:link w:val="PiedepginaCar"/>
    <w:uiPriority w:val="99"/>
    <w:unhideWhenUsed/>
    <w:rsid w:val="00980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D4D"/>
  </w:style>
  <w:style w:type="paragraph" w:styleId="Prrafodelista">
    <w:name w:val="List Paragraph"/>
    <w:basedOn w:val="Normal"/>
    <w:uiPriority w:val="34"/>
    <w:qFormat/>
    <w:rsid w:val="00ED2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0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IGRB</dc:creator>
  <cp:keywords/>
  <dc:description/>
  <cp:lastModifiedBy>IGRB</cp:lastModifiedBy>
  <cp:revision>2</cp:revision>
  <dcterms:created xsi:type="dcterms:W3CDTF">2018-10-09T10:22:00Z</dcterms:created>
  <dcterms:modified xsi:type="dcterms:W3CDTF">2018-10-09T15:01:00Z</dcterms:modified>
</cp:coreProperties>
</file>