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181C9" w14:textId="6972EBF4" w:rsidR="00C96A88" w:rsidRPr="00C96A88" w:rsidRDefault="00C96A88" w:rsidP="00C96A88">
      <w:pPr>
        <w:spacing w:line="480" w:lineRule="auto"/>
        <w:ind w:left="720" w:hanging="360"/>
        <w:jc w:val="center"/>
        <w:rPr>
          <w:rFonts w:ascii="Times New Roman" w:hAnsi="Times New Roman" w:cs="Times New Roman"/>
          <w:b/>
          <w:bCs/>
          <w:sz w:val="24"/>
          <w:szCs w:val="24"/>
        </w:rPr>
      </w:pPr>
      <w:r w:rsidRPr="00C96A88">
        <w:rPr>
          <w:rFonts w:ascii="Times New Roman" w:hAnsi="Times New Roman" w:cs="Times New Roman"/>
          <w:b/>
          <w:bCs/>
          <w:sz w:val="24"/>
          <w:szCs w:val="24"/>
        </w:rPr>
        <w:t>CROWDFUNDING ANALYSIS</w:t>
      </w:r>
    </w:p>
    <w:p w14:paraId="285CEC55" w14:textId="2B1B02DA" w:rsidR="00D7015D" w:rsidRPr="00C96A88" w:rsidRDefault="00D7015D" w:rsidP="00C96A88">
      <w:pPr>
        <w:pStyle w:val="ListParagraph"/>
        <w:numPr>
          <w:ilvl w:val="0"/>
          <w:numId w:val="1"/>
        </w:numPr>
        <w:spacing w:line="480" w:lineRule="auto"/>
        <w:rPr>
          <w:rFonts w:ascii="Times New Roman" w:hAnsi="Times New Roman" w:cs="Times New Roman"/>
          <w:sz w:val="24"/>
          <w:szCs w:val="24"/>
        </w:rPr>
      </w:pPr>
      <w:r w:rsidRPr="00C96A88">
        <w:rPr>
          <w:rFonts w:ascii="Times New Roman" w:hAnsi="Times New Roman" w:cs="Times New Roman"/>
          <w:sz w:val="24"/>
          <w:szCs w:val="24"/>
        </w:rPr>
        <w:t>Three conclusions about crowdfunding campaigns</w:t>
      </w:r>
      <w:r w:rsidR="00DC580B">
        <w:rPr>
          <w:rFonts w:ascii="Times New Roman" w:hAnsi="Times New Roman" w:cs="Times New Roman"/>
          <w:sz w:val="24"/>
          <w:szCs w:val="24"/>
        </w:rPr>
        <w:t>:</w:t>
      </w:r>
    </w:p>
    <w:p w14:paraId="1B73D65A" w14:textId="092488A6" w:rsidR="00D7015D" w:rsidRPr="00DC580B" w:rsidRDefault="001D3303" w:rsidP="00DC580B">
      <w:pPr>
        <w:pStyle w:val="ListParagraph"/>
        <w:numPr>
          <w:ilvl w:val="0"/>
          <w:numId w:val="2"/>
        </w:numPr>
        <w:spacing w:line="480" w:lineRule="auto"/>
        <w:rPr>
          <w:rFonts w:ascii="Times New Roman" w:hAnsi="Times New Roman" w:cs="Times New Roman"/>
          <w:sz w:val="24"/>
          <w:szCs w:val="24"/>
        </w:rPr>
      </w:pPr>
      <w:r w:rsidRPr="00DC580B">
        <w:rPr>
          <w:rFonts w:ascii="Times New Roman" w:hAnsi="Times New Roman" w:cs="Times New Roman"/>
          <w:sz w:val="24"/>
          <w:szCs w:val="24"/>
        </w:rPr>
        <w:t xml:space="preserve">From the dataset one can conclude that the theatre category had the highest number of campaigns </w:t>
      </w:r>
      <w:r w:rsidR="00D94772" w:rsidRPr="00DC580B">
        <w:rPr>
          <w:rFonts w:ascii="Times New Roman" w:hAnsi="Times New Roman" w:cs="Times New Roman"/>
          <w:sz w:val="24"/>
          <w:szCs w:val="24"/>
        </w:rPr>
        <w:t>followed by film and video, then music. Even though journalism campaigns are not popular from the data all journalism campaigns were successful.</w:t>
      </w:r>
    </w:p>
    <w:p w14:paraId="4FE31EE7" w14:textId="0BA6CAE6" w:rsidR="00244FFC" w:rsidRPr="00DC580B" w:rsidRDefault="00244FFC" w:rsidP="00DC580B">
      <w:pPr>
        <w:pStyle w:val="ListParagraph"/>
        <w:numPr>
          <w:ilvl w:val="0"/>
          <w:numId w:val="2"/>
        </w:numPr>
        <w:spacing w:line="480" w:lineRule="auto"/>
        <w:rPr>
          <w:rFonts w:ascii="Times New Roman" w:hAnsi="Times New Roman" w:cs="Times New Roman"/>
          <w:sz w:val="24"/>
          <w:szCs w:val="24"/>
        </w:rPr>
      </w:pPr>
      <w:r w:rsidRPr="00DC580B">
        <w:rPr>
          <w:rFonts w:ascii="Times New Roman" w:hAnsi="Times New Roman" w:cs="Times New Roman"/>
          <w:sz w:val="24"/>
          <w:szCs w:val="24"/>
        </w:rPr>
        <w:t>From the dataset it can also be concluded that over fifty percent of crowdfunding campaigns are successful.</w:t>
      </w:r>
    </w:p>
    <w:p w14:paraId="14151ABF" w14:textId="38A6E43D" w:rsidR="00D7015D" w:rsidRPr="00DC580B" w:rsidRDefault="00244FFC" w:rsidP="00DC580B">
      <w:pPr>
        <w:pStyle w:val="ListParagraph"/>
        <w:numPr>
          <w:ilvl w:val="0"/>
          <w:numId w:val="2"/>
        </w:numPr>
        <w:spacing w:line="480" w:lineRule="auto"/>
        <w:rPr>
          <w:rFonts w:ascii="Times New Roman" w:hAnsi="Times New Roman" w:cs="Times New Roman"/>
          <w:sz w:val="24"/>
          <w:szCs w:val="24"/>
        </w:rPr>
      </w:pPr>
      <w:r w:rsidRPr="00DC580B">
        <w:rPr>
          <w:rFonts w:ascii="Times New Roman" w:hAnsi="Times New Roman" w:cs="Times New Roman"/>
          <w:sz w:val="24"/>
          <w:szCs w:val="24"/>
        </w:rPr>
        <w:t>Theatre, music</w:t>
      </w:r>
      <w:r w:rsidR="00A67910" w:rsidRPr="00DC580B">
        <w:rPr>
          <w:rFonts w:ascii="Times New Roman" w:hAnsi="Times New Roman" w:cs="Times New Roman"/>
          <w:sz w:val="24"/>
          <w:szCs w:val="24"/>
        </w:rPr>
        <w:t xml:space="preserve">, </w:t>
      </w:r>
      <w:proofErr w:type="gramStart"/>
      <w:r w:rsidR="00A67910" w:rsidRPr="00DC580B">
        <w:rPr>
          <w:rFonts w:ascii="Times New Roman" w:hAnsi="Times New Roman" w:cs="Times New Roman"/>
          <w:sz w:val="24"/>
          <w:szCs w:val="24"/>
        </w:rPr>
        <w:t>film</w:t>
      </w:r>
      <w:proofErr w:type="gramEnd"/>
      <w:r w:rsidR="00A67910" w:rsidRPr="00DC580B">
        <w:rPr>
          <w:rFonts w:ascii="Times New Roman" w:hAnsi="Times New Roman" w:cs="Times New Roman"/>
          <w:sz w:val="24"/>
          <w:szCs w:val="24"/>
        </w:rPr>
        <w:t xml:space="preserve"> and video also had the highest number of failed and cancelled campaigns. In terms of percentages, the food category had the highest rate of campaign failure. The month of July had the highest number of campaigns followed by January, March, and June.</w:t>
      </w:r>
    </w:p>
    <w:p w14:paraId="59962A2A" w14:textId="197241A2" w:rsidR="00D7015D" w:rsidRPr="00C96A88" w:rsidRDefault="00D7015D" w:rsidP="00C96A88">
      <w:pPr>
        <w:pStyle w:val="ListParagraph"/>
        <w:numPr>
          <w:ilvl w:val="0"/>
          <w:numId w:val="1"/>
        </w:numPr>
        <w:spacing w:line="480" w:lineRule="auto"/>
        <w:rPr>
          <w:rFonts w:ascii="Times New Roman" w:hAnsi="Times New Roman" w:cs="Times New Roman"/>
          <w:sz w:val="24"/>
          <w:szCs w:val="24"/>
        </w:rPr>
      </w:pPr>
      <w:r w:rsidRPr="00C96A88">
        <w:rPr>
          <w:rFonts w:ascii="Times New Roman" w:hAnsi="Times New Roman" w:cs="Times New Roman"/>
          <w:sz w:val="24"/>
          <w:szCs w:val="24"/>
        </w:rPr>
        <w:t>Limitations of the dataset</w:t>
      </w:r>
    </w:p>
    <w:p w14:paraId="05E234DE" w14:textId="7E3062F5" w:rsidR="00D7015D" w:rsidRPr="00C96A88" w:rsidRDefault="00D7015D" w:rsidP="00C96A88">
      <w:pPr>
        <w:spacing w:line="480" w:lineRule="auto"/>
        <w:rPr>
          <w:rFonts w:ascii="Times New Roman" w:hAnsi="Times New Roman" w:cs="Times New Roman"/>
          <w:sz w:val="24"/>
          <w:szCs w:val="24"/>
        </w:rPr>
      </w:pPr>
      <w:r w:rsidRPr="00C96A88">
        <w:rPr>
          <w:rFonts w:ascii="Times New Roman" w:hAnsi="Times New Roman" w:cs="Times New Roman"/>
          <w:sz w:val="24"/>
          <w:szCs w:val="24"/>
        </w:rPr>
        <w:t xml:space="preserve">The dataset does not </w:t>
      </w:r>
      <w:proofErr w:type="gramStart"/>
      <w:r w:rsidRPr="00C96A88">
        <w:rPr>
          <w:rFonts w:ascii="Times New Roman" w:hAnsi="Times New Roman" w:cs="Times New Roman"/>
          <w:sz w:val="24"/>
          <w:szCs w:val="24"/>
        </w:rPr>
        <w:t>take into account</w:t>
      </w:r>
      <w:proofErr w:type="gramEnd"/>
      <w:r w:rsidRPr="00C96A88">
        <w:rPr>
          <w:rFonts w:ascii="Times New Roman" w:hAnsi="Times New Roman" w:cs="Times New Roman"/>
          <w:sz w:val="24"/>
          <w:szCs w:val="24"/>
        </w:rPr>
        <w:t xml:space="preserve"> the type of crowdfunding used. The type of crowdfunding; whether based on donations, equity, debt, or rewards could have an impact on the success of the campaign.</w:t>
      </w:r>
    </w:p>
    <w:p w14:paraId="5340B22F" w14:textId="65F30F82" w:rsidR="00D7015D" w:rsidRPr="00C96A88" w:rsidRDefault="00D7015D" w:rsidP="00CB2566">
      <w:pPr>
        <w:spacing w:line="480" w:lineRule="auto"/>
        <w:rPr>
          <w:rFonts w:ascii="Times New Roman" w:hAnsi="Times New Roman" w:cs="Times New Roman"/>
          <w:sz w:val="24"/>
          <w:szCs w:val="24"/>
        </w:rPr>
      </w:pPr>
      <w:r w:rsidRPr="00C96A88">
        <w:rPr>
          <w:rFonts w:ascii="Times New Roman" w:hAnsi="Times New Roman" w:cs="Times New Roman"/>
          <w:sz w:val="24"/>
          <w:szCs w:val="24"/>
        </w:rPr>
        <w:t>Also, the type of marketing and social media platforms used to promote the campaign are not considered.</w:t>
      </w:r>
    </w:p>
    <w:p w14:paraId="46E40D2F" w14:textId="3BEA8DBD" w:rsidR="00D7015D" w:rsidRPr="00C96A88" w:rsidRDefault="00D7015D" w:rsidP="00C96A88">
      <w:pPr>
        <w:pStyle w:val="ListParagraph"/>
        <w:numPr>
          <w:ilvl w:val="0"/>
          <w:numId w:val="1"/>
        </w:numPr>
        <w:spacing w:line="480" w:lineRule="auto"/>
        <w:rPr>
          <w:rFonts w:ascii="Times New Roman" w:hAnsi="Times New Roman" w:cs="Times New Roman"/>
          <w:sz w:val="24"/>
          <w:szCs w:val="24"/>
        </w:rPr>
      </w:pPr>
      <w:r w:rsidRPr="00C96A88">
        <w:rPr>
          <w:rFonts w:ascii="Times New Roman" w:hAnsi="Times New Roman" w:cs="Times New Roman"/>
          <w:sz w:val="24"/>
          <w:szCs w:val="24"/>
        </w:rPr>
        <w:t>Possible graphs / tables</w:t>
      </w:r>
    </w:p>
    <w:p w14:paraId="7E7BC8CD" w14:textId="6D3F68D5" w:rsidR="00362873" w:rsidRPr="00C96A88" w:rsidRDefault="00362873" w:rsidP="00C96A88">
      <w:pPr>
        <w:spacing w:line="480" w:lineRule="auto"/>
        <w:rPr>
          <w:rFonts w:ascii="Times New Roman" w:hAnsi="Times New Roman" w:cs="Times New Roman"/>
          <w:sz w:val="24"/>
          <w:szCs w:val="24"/>
        </w:rPr>
      </w:pPr>
      <w:r w:rsidRPr="00C96A88">
        <w:rPr>
          <w:rFonts w:ascii="Times New Roman" w:hAnsi="Times New Roman" w:cs="Times New Roman"/>
          <w:sz w:val="24"/>
          <w:szCs w:val="24"/>
        </w:rPr>
        <w:t>Percentage failed and percentage successful by category will provide insight on which categories are likely to have successful campaigns and those that are likely to fail. This could help individuals focus on</w:t>
      </w:r>
      <w:r w:rsidR="001D3303" w:rsidRPr="00C96A88">
        <w:rPr>
          <w:rFonts w:ascii="Times New Roman" w:hAnsi="Times New Roman" w:cs="Times New Roman"/>
          <w:sz w:val="24"/>
          <w:szCs w:val="24"/>
        </w:rPr>
        <w:t xml:space="preserve"> coming up with ideas in categories that have a high success rate.</w:t>
      </w:r>
    </w:p>
    <w:p w14:paraId="75B31B63" w14:textId="7AC2FB23" w:rsidR="001D3303" w:rsidRPr="00C96A88" w:rsidRDefault="001D3303" w:rsidP="00C96A88">
      <w:pPr>
        <w:spacing w:line="480" w:lineRule="auto"/>
        <w:rPr>
          <w:rFonts w:ascii="Times New Roman" w:hAnsi="Times New Roman" w:cs="Times New Roman"/>
          <w:sz w:val="24"/>
          <w:szCs w:val="24"/>
        </w:rPr>
      </w:pPr>
      <w:r w:rsidRPr="00C96A88">
        <w:rPr>
          <w:rFonts w:ascii="Times New Roman" w:hAnsi="Times New Roman" w:cs="Times New Roman"/>
          <w:sz w:val="24"/>
          <w:szCs w:val="24"/>
        </w:rPr>
        <w:lastRenderedPageBreak/>
        <w:t xml:space="preserve">Percentage failed and percentage successful by year could help identify trends on how </w:t>
      </w:r>
      <w:r w:rsidR="00A67910" w:rsidRPr="00C96A88">
        <w:rPr>
          <w:rFonts w:ascii="Times New Roman" w:hAnsi="Times New Roman" w:cs="Times New Roman"/>
          <w:sz w:val="24"/>
          <w:szCs w:val="24"/>
        </w:rPr>
        <w:t>campaigns tend to be more successful in some years and not in others. Does the economic situation of certain years affect the success of campaigns?</w:t>
      </w:r>
    </w:p>
    <w:p w14:paraId="5A3B683D" w14:textId="25D1650E" w:rsidR="00D7015D" w:rsidRPr="00C96A88" w:rsidRDefault="005D51CA" w:rsidP="00C96A88">
      <w:pPr>
        <w:spacing w:line="480" w:lineRule="auto"/>
        <w:rPr>
          <w:rFonts w:ascii="Times New Roman" w:hAnsi="Times New Roman" w:cs="Times New Roman"/>
          <w:sz w:val="24"/>
          <w:szCs w:val="24"/>
        </w:rPr>
      </w:pPr>
      <w:r w:rsidRPr="00C96A88">
        <w:rPr>
          <w:rFonts w:ascii="Times New Roman" w:hAnsi="Times New Roman" w:cs="Times New Roman"/>
          <w:sz w:val="24"/>
          <w:szCs w:val="24"/>
        </w:rPr>
        <w:t>A table to analyse how the duration of a campaign affects its success or failure.</w:t>
      </w:r>
    </w:p>
    <w:p w14:paraId="48DA4B6B" w14:textId="30EE0A44" w:rsidR="005D51CA" w:rsidRPr="00C96A88" w:rsidRDefault="00C96A88" w:rsidP="00C96A88">
      <w:pPr>
        <w:spacing w:line="480" w:lineRule="auto"/>
        <w:jc w:val="center"/>
        <w:rPr>
          <w:rFonts w:ascii="Times New Roman" w:hAnsi="Times New Roman" w:cs="Times New Roman"/>
          <w:b/>
          <w:bCs/>
          <w:sz w:val="24"/>
          <w:szCs w:val="24"/>
        </w:rPr>
      </w:pPr>
      <w:r w:rsidRPr="00C96A88">
        <w:rPr>
          <w:rFonts w:ascii="Times New Roman" w:hAnsi="Times New Roman" w:cs="Times New Roman"/>
          <w:b/>
          <w:bCs/>
          <w:sz w:val="24"/>
          <w:szCs w:val="24"/>
        </w:rPr>
        <w:t>Statistical Analysis</w:t>
      </w:r>
    </w:p>
    <w:p w14:paraId="694B7975" w14:textId="77777777" w:rsidR="0062595A" w:rsidRDefault="00CB2566" w:rsidP="00C96A8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median number of backers better summarises the data </w:t>
      </w:r>
      <w:r w:rsidR="00501621">
        <w:rPr>
          <w:rFonts w:ascii="Times New Roman" w:hAnsi="Times New Roman" w:cs="Times New Roman"/>
          <w:sz w:val="24"/>
          <w:szCs w:val="24"/>
        </w:rPr>
        <w:t xml:space="preserve">because </w:t>
      </w:r>
      <w:r w:rsidR="0062595A">
        <w:rPr>
          <w:rFonts w:ascii="Times New Roman" w:hAnsi="Times New Roman" w:cs="Times New Roman"/>
          <w:sz w:val="24"/>
          <w:szCs w:val="24"/>
        </w:rPr>
        <w:t>the data does not appear to be normally distributed and has some outliers.</w:t>
      </w:r>
    </w:p>
    <w:p w14:paraId="128B370C" w14:textId="5488FC78" w:rsidR="005D51CA" w:rsidRPr="00C96A88" w:rsidRDefault="00813882" w:rsidP="00C96A8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does not really make </w:t>
      </w:r>
      <w:r w:rsidR="00BC3043">
        <w:rPr>
          <w:rFonts w:ascii="Times New Roman" w:hAnsi="Times New Roman" w:cs="Times New Roman"/>
          <w:sz w:val="24"/>
          <w:szCs w:val="24"/>
        </w:rPr>
        <w:t xml:space="preserve">intuitive </w:t>
      </w:r>
      <w:r>
        <w:rPr>
          <w:rFonts w:ascii="Times New Roman" w:hAnsi="Times New Roman" w:cs="Times New Roman"/>
          <w:sz w:val="24"/>
          <w:szCs w:val="24"/>
        </w:rPr>
        <w:t xml:space="preserve">sense because there were campaigns with few backers that succeeded and campaigns with a high number of backers that failed. </w:t>
      </w:r>
      <w:r w:rsidR="00BC3043">
        <w:rPr>
          <w:rFonts w:ascii="Times New Roman" w:hAnsi="Times New Roman" w:cs="Times New Roman"/>
          <w:sz w:val="24"/>
          <w:szCs w:val="24"/>
        </w:rPr>
        <w:t>It means</w:t>
      </w:r>
      <w:r>
        <w:rPr>
          <w:rFonts w:ascii="Times New Roman" w:hAnsi="Times New Roman" w:cs="Times New Roman"/>
          <w:sz w:val="24"/>
          <w:szCs w:val="24"/>
        </w:rPr>
        <w:t xml:space="preserve"> that there is more to the success or failure of a campaign than the number of backers.</w:t>
      </w:r>
    </w:p>
    <w:p w14:paraId="77D222CA" w14:textId="77777777" w:rsidR="005D51CA" w:rsidRPr="00C96A88" w:rsidRDefault="005D51CA" w:rsidP="00C96A88">
      <w:pPr>
        <w:spacing w:line="480" w:lineRule="auto"/>
        <w:rPr>
          <w:rFonts w:ascii="Times New Roman" w:hAnsi="Times New Roman" w:cs="Times New Roman"/>
          <w:sz w:val="24"/>
          <w:szCs w:val="24"/>
        </w:rPr>
      </w:pPr>
    </w:p>
    <w:sectPr w:rsidR="005D51CA" w:rsidRPr="00C96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558EA"/>
    <w:multiLevelType w:val="hybridMultilevel"/>
    <w:tmpl w:val="0CA09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0B7328"/>
    <w:multiLevelType w:val="hybridMultilevel"/>
    <w:tmpl w:val="F2AC3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009806">
    <w:abstractNumId w:val="0"/>
  </w:num>
  <w:num w:numId="2" w16cid:durableId="194872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0C"/>
    <w:rsid w:val="001432C7"/>
    <w:rsid w:val="001D3303"/>
    <w:rsid w:val="00244FFC"/>
    <w:rsid w:val="002D7AEB"/>
    <w:rsid w:val="002F34D7"/>
    <w:rsid w:val="00362873"/>
    <w:rsid w:val="00501621"/>
    <w:rsid w:val="005D51CA"/>
    <w:rsid w:val="0062595A"/>
    <w:rsid w:val="007407C2"/>
    <w:rsid w:val="00813882"/>
    <w:rsid w:val="00A67910"/>
    <w:rsid w:val="00B32C0C"/>
    <w:rsid w:val="00BC3043"/>
    <w:rsid w:val="00C96A88"/>
    <w:rsid w:val="00CB2566"/>
    <w:rsid w:val="00D7015D"/>
    <w:rsid w:val="00D94772"/>
    <w:rsid w:val="00DC58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4844"/>
  <w15:chartTrackingRefBased/>
  <w15:docId w15:val="{51E3D950-BB44-4CAF-BF41-57EFEBC4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2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2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0C"/>
    <w:rPr>
      <w:rFonts w:eastAsiaTheme="majorEastAsia" w:cstheme="majorBidi"/>
      <w:color w:val="272727" w:themeColor="text1" w:themeTint="D8"/>
    </w:rPr>
  </w:style>
  <w:style w:type="paragraph" w:styleId="Title">
    <w:name w:val="Title"/>
    <w:basedOn w:val="Normal"/>
    <w:next w:val="Normal"/>
    <w:link w:val="TitleChar"/>
    <w:uiPriority w:val="10"/>
    <w:qFormat/>
    <w:rsid w:val="00B32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0C"/>
    <w:pPr>
      <w:spacing w:before="160"/>
      <w:jc w:val="center"/>
    </w:pPr>
    <w:rPr>
      <w:i/>
      <w:iCs/>
      <w:color w:val="404040" w:themeColor="text1" w:themeTint="BF"/>
    </w:rPr>
  </w:style>
  <w:style w:type="character" w:customStyle="1" w:styleId="QuoteChar">
    <w:name w:val="Quote Char"/>
    <w:basedOn w:val="DefaultParagraphFont"/>
    <w:link w:val="Quote"/>
    <w:uiPriority w:val="29"/>
    <w:rsid w:val="00B32C0C"/>
    <w:rPr>
      <w:i/>
      <w:iCs/>
      <w:color w:val="404040" w:themeColor="text1" w:themeTint="BF"/>
    </w:rPr>
  </w:style>
  <w:style w:type="paragraph" w:styleId="ListParagraph">
    <w:name w:val="List Paragraph"/>
    <w:basedOn w:val="Normal"/>
    <w:uiPriority w:val="34"/>
    <w:qFormat/>
    <w:rsid w:val="00B32C0C"/>
    <w:pPr>
      <w:ind w:left="720"/>
      <w:contextualSpacing/>
    </w:pPr>
  </w:style>
  <w:style w:type="character" w:styleId="IntenseEmphasis">
    <w:name w:val="Intense Emphasis"/>
    <w:basedOn w:val="DefaultParagraphFont"/>
    <w:uiPriority w:val="21"/>
    <w:qFormat/>
    <w:rsid w:val="00B32C0C"/>
    <w:rPr>
      <w:i/>
      <w:iCs/>
      <w:color w:val="0F4761" w:themeColor="accent1" w:themeShade="BF"/>
    </w:rPr>
  </w:style>
  <w:style w:type="paragraph" w:styleId="IntenseQuote">
    <w:name w:val="Intense Quote"/>
    <w:basedOn w:val="Normal"/>
    <w:next w:val="Normal"/>
    <w:link w:val="IntenseQuoteChar"/>
    <w:uiPriority w:val="30"/>
    <w:qFormat/>
    <w:rsid w:val="00B32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0C"/>
    <w:rPr>
      <w:i/>
      <w:iCs/>
      <w:color w:val="0F4761" w:themeColor="accent1" w:themeShade="BF"/>
    </w:rPr>
  </w:style>
  <w:style w:type="character" w:styleId="IntenseReference">
    <w:name w:val="Intense Reference"/>
    <w:basedOn w:val="DefaultParagraphFont"/>
    <w:uiPriority w:val="32"/>
    <w:qFormat/>
    <w:rsid w:val="00B32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Gifty Appiagyei</dc:creator>
  <cp:keywords/>
  <dc:description/>
  <cp:lastModifiedBy>Gifty Appiagyei</cp:lastModifiedBy>
  <cp:revision>5</cp:revision>
  <dcterms:created xsi:type="dcterms:W3CDTF">2024-05-01T20:30:00Z</dcterms:created>
  <dcterms:modified xsi:type="dcterms:W3CDTF">2024-05-02T18:55:00Z</dcterms:modified>
</cp:coreProperties>
</file>