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F8A" w:rsidRDefault="00432D15">
      <w:r>
        <w:t>Что я понял.</w:t>
      </w:r>
    </w:p>
    <w:p w:rsidR="00432D15" w:rsidRDefault="00432D15">
      <w:proofErr w:type="spellStart"/>
      <w:r>
        <w:t>Делёз</w:t>
      </w:r>
      <w:proofErr w:type="spellEnd"/>
      <w:r>
        <w:t xml:space="preserve"> вводит </w:t>
      </w:r>
      <w:proofErr w:type="spellStart"/>
      <w:r>
        <w:t>метфаору</w:t>
      </w:r>
      <w:proofErr w:type="spellEnd"/>
      <w:r>
        <w:t xml:space="preserve"> Бога-Омара, как олицетворение устройства страт. Каждая страта состоит из двух слоёв(страт) и мини плана </w:t>
      </w:r>
      <w:proofErr w:type="spellStart"/>
      <w:r>
        <w:t>имманенции</w:t>
      </w:r>
      <w:proofErr w:type="spellEnd"/>
      <w:r>
        <w:t xml:space="preserve"> внутри себя. 1-я страта повёрнута к </w:t>
      </w:r>
      <w:proofErr w:type="spellStart"/>
      <w:r>
        <w:t>статам</w:t>
      </w:r>
      <w:proofErr w:type="spellEnd"/>
      <w:r>
        <w:t xml:space="preserve">, 2-я к алану </w:t>
      </w:r>
      <w:proofErr w:type="spellStart"/>
      <w:r>
        <w:t>имманениции</w:t>
      </w:r>
      <w:proofErr w:type="spellEnd"/>
      <w:r>
        <w:t xml:space="preserve"> или ТБО. </w:t>
      </w:r>
    </w:p>
    <w:p w:rsidR="00432D15" w:rsidRDefault="00432D15">
      <w:r>
        <w:t>Думаю</w:t>
      </w:r>
      <w:r w:rsidR="003E4B71">
        <w:t>,</w:t>
      </w:r>
      <w:r>
        <w:t xml:space="preserve"> тут имеется ввиду, что страты, формы, тела имеют имманентную природу, т.е. не являются материей. Материя существует в плане </w:t>
      </w:r>
      <w:proofErr w:type="spellStart"/>
      <w:r>
        <w:t>имманенции</w:t>
      </w:r>
      <w:proofErr w:type="spellEnd"/>
      <w:r>
        <w:t xml:space="preserve"> в мире множества </w:t>
      </w:r>
      <w:proofErr w:type="spellStart"/>
      <w:r>
        <w:t>тбо</w:t>
      </w:r>
      <w:proofErr w:type="spellEnd"/>
      <w:r>
        <w:t xml:space="preserve">, которые не имеют никакого разделения. Т.е. страта это с одной стороны вещь для нас, а с другой вещь для себя. Слои как бы выдёргивают часть плана </w:t>
      </w:r>
      <w:proofErr w:type="spellStart"/>
      <w:r>
        <w:t>имманенции</w:t>
      </w:r>
      <w:proofErr w:type="spellEnd"/>
      <w:r>
        <w:t xml:space="preserve"> и заворачивают в себя, однако внутри не</w:t>
      </w:r>
      <w:r w:rsidR="003E4B71">
        <w:t>ё</w:t>
      </w:r>
      <w:r>
        <w:t xml:space="preserve"> остаётся</w:t>
      </w:r>
      <w:r w:rsidR="003E4B71">
        <w:t xml:space="preserve"> нестратифицированная и вырожденная материя. </w:t>
      </w:r>
    </w:p>
    <w:p w:rsidR="003E4B71" w:rsidRDefault="003E4B71">
      <w:proofErr w:type="gramStart"/>
      <w:r>
        <w:t>1-й слой это</w:t>
      </w:r>
      <w:proofErr w:type="gramEnd"/>
      <w:r>
        <w:t xml:space="preserve"> вещь для нас, а 2-й слой это уже вещь для себя, так как она не является имманентной и существует в мире материи, однако, что значит поворот к ТБО</w:t>
      </w:r>
      <w:r w:rsidRPr="003E4B71">
        <w:t xml:space="preserve">? </w:t>
      </w:r>
      <w:r>
        <w:t xml:space="preserve">Это ничего не значит, </w:t>
      </w:r>
      <w:proofErr w:type="spellStart"/>
      <w:r>
        <w:t>тбо</w:t>
      </w:r>
      <w:proofErr w:type="spellEnd"/>
      <w:r>
        <w:t xml:space="preserve"> и план </w:t>
      </w:r>
      <w:proofErr w:type="spellStart"/>
      <w:r>
        <w:t>имманенции</w:t>
      </w:r>
      <w:proofErr w:type="spellEnd"/>
      <w:r>
        <w:t xml:space="preserve"> почти одно и тоже, т.е. страта существует и на плане стратификации и на плане </w:t>
      </w:r>
      <w:proofErr w:type="spellStart"/>
      <w:r>
        <w:t>имманенции</w:t>
      </w:r>
      <w:proofErr w:type="spellEnd"/>
      <w:r>
        <w:t xml:space="preserve">. </w:t>
      </w:r>
    </w:p>
    <w:p w:rsidR="003E4B71" w:rsidRDefault="003E4B71">
      <w:r>
        <w:t xml:space="preserve">План </w:t>
      </w:r>
      <w:proofErr w:type="spellStart"/>
      <w:r>
        <w:t>имманенции</w:t>
      </w:r>
      <w:proofErr w:type="spellEnd"/>
      <w:r>
        <w:t xml:space="preserve"> это план </w:t>
      </w:r>
      <w:proofErr w:type="spellStart"/>
      <w:r>
        <w:t>констинстенции</w:t>
      </w:r>
      <w:proofErr w:type="spellEnd"/>
    </w:p>
    <w:p w:rsidR="003E4B71" w:rsidRPr="00AC6D93" w:rsidRDefault="003E4B71">
      <w:r>
        <w:t xml:space="preserve">Форма и субстанция </w:t>
      </w:r>
      <w:r w:rsidRPr="003E4B71">
        <w:rPr>
          <w:lang w:val="en-US"/>
        </w:rPr>
        <w:sym w:font="Wingdings" w:char="F0E0"/>
      </w:r>
      <w:r w:rsidRPr="003E4B71">
        <w:t xml:space="preserve"> </w:t>
      </w:r>
      <w:r>
        <w:t>форма и выражение</w:t>
      </w:r>
      <w:r w:rsidRPr="003E4B71">
        <w:t>\</w:t>
      </w:r>
      <w:r>
        <w:t>содержание</w:t>
      </w:r>
    </w:p>
    <w:p w:rsidR="00BB6A2C" w:rsidRPr="00AC6D93" w:rsidRDefault="00BB6A2C"/>
    <w:p w:rsidR="00BB6A2C" w:rsidRDefault="00ED2BDC">
      <w:r>
        <w:t>Единство композиции органической страты заключается в с</w:t>
      </w:r>
      <w:r w:rsidR="00BB6A2C">
        <w:t>вяз</w:t>
      </w:r>
      <w:r>
        <w:t>ях</w:t>
      </w:r>
      <w:r w:rsidR="00BB6A2C">
        <w:t xml:space="preserve"> и реакци</w:t>
      </w:r>
      <w:r>
        <w:t>ях, материалов и энергий</w:t>
      </w:r>
    </w:p>
    <w:p w:rsidR="00ED2BDC" w:rsidRDefault="00ED2BDC"/>
    <w:p w:rsidR="00ED2BDC" w:rsidRDefault="00ED2BDC">
      <w:proofErr w:type="gramStart"/>
      <w:r>
        <w:t>Элементы</w:t>
      </w:r>
      <w:proofErr w:type="gramEnd"/>
      <w:r>
        <w:t xml:space="preserve"> составляющие страту могут быть тождественны друг другу, однако страта не обязательно будет тождественна другой страте из тех же элементов.</w:t>
      </w:r>
    </w:p>
    <w:p w:rsidR="00ED2BDC" w:rsidRDefault="00ED2BDC"/>
    <w:p w:rsidR="00ED2BDC" w:rsidRDefault="00ED2BDC">
      <w:r>
        <w:t>Степени развития(совершенства) и типы форм</w:t>
      </w:r>
    </w:p>
    <w:p w:rsidR="00512AE7" w:rsidRDefault="00512AE7"/>
    <w:p w:rsidR="00512AE7" w:rsidRDefault="00512AE7" w:rsidP="00512AE7">
      <w:r>
        <w:t>Следуя двойной тенденции, типы форм все более и более начинают пониматься в терминах популяций, стай и колоний, коллективностей или многообразий; а степени развития — в терминах скоростей, норм, коэффициентов и дифференциальных отношений.</w:t>
      </w:r>
    </w:p>
    <w:p w:rsidR="00AC6D93" w:rsidRDefault="00AC6D93" w:rsidP="00512AE7"/>
    <w:p w:rsidR="00AC6D93" w:rsidRDefault="00AC6D93" w:rsidP="00512AE7"/>
    <w:p w:rsidR="00AC6D93" w:rsidRDefault="00AC6D93" w:rsidP="00512AE7">
      <w:r>
        <w:t>Синтез 2.0</w:t>
      </w:r>
    </w:p>
    <w:p w:rsidR="00AC6D93" w:rsidRDefault="00AC6D93" w:rsidP="00512AE7">
      <w:r>
        <w:t xml:space="preserve">Материя </w:t>
      </w:r>
      <w:r w:rsidR="000363CB">
        <w:t xml:space="preserve">– </w:t>
      </w:r>
      <w:r>
        <w:t xml:space="preserve">это план </w:t>
      </w:r>
      <w:proofErr w:type="spellStart"/>
      <w:r>
        <w:t>имманенции</w:t>
      </w:r>
      <w:proofErr w:type="spellEnd"/>
      <w:r>
        <w:t xml:space="preserve">, </w:t>
      </w:r>
      <w:proofErr w:type="spellStart"/>
      <w:r>
        <w:t>статы</w:t>
      </w:r>
      <w:proofErr w:type="spellEnd"/>
      <w:r>
        <w:t xml:space="preserve">\слои\пояса придают материи </w:t>
      </w:r>
      <w:r w:rsidRPr="00AC6D93">
        <w:rPr>
          <w:highlight w:val="lightGray"/>
        </w:rPr>
        <w:t>форму</w:t>
      </w:r>
      <w:r>
        <w:t xml:space="preserve">. Т.е. </w:t>
      </w:r>
      <w:proofErr w:type="gramStart"/>
      <w:r>
        <w:t>форма это</w:t>
      </w:r>
      <w:proofErr w:type="gramEnd"/>
      <w:r>
        <w:t xml:space="preserve"> материя, которая отделена от плана </w:t>
      </w:r>
      <w:proofErr w:type="spellStart"/>
      <w:r>
        <w:t>имманенции</w:t>
      </w:r>
      <w:proofErr w:type="spellEnd"/>
      <w:r>
        <w:t xml:space="preserve"> слоями. </w:t>
      </w:r>
    </w:p>
    <w:p w:rsidR="00121C65" w:rsidRDefault="00121C65" w:rsidP="00512AE7">
      <w:r>
        <w:t>Страты конституируют молекулы, а из молекул конституируют молярные совокупности.</w:t>
      </w:r>
    </w:p>
    <w:p w:rsidR="00121C65" w:rsidRDefault="00121C65" w:rsidP="00512AE7">
      <w:r>
        <w:t xml:space="preserve">Страты похожи на чёрные дыры, </w:t>
      </w:r>
      <w:r w:rsidR="00814755">
        <w:t>т.е. это не что-то статичное, а имеющее притяжение, конституирующее</w:t>
      </w:r>
      <w:r w:rsidR="00337308">
        <w:t xml:space="preserve"> ближайшие</w:t>
      </w:r>
      <w:r w:rsidR="00814755">
        <w:t xml:space="preserve"> молекулы под себя.</w:t>
      </w:r>
    </w:p>
    <w:p w:rsidR="00166CF7" w:rsidRDefault="00166CF7" w:rsidP="00512AE7">
      <w:r>
        <w:t xml:space="preserve">Поверхность стратификации не называют планом, а поверхностью из-за того, что оно представляет из себя выборку плана </w:t>
      </w:r>
      <w:proofErr w:type="spellStart"/>
      <w:r>
        <w:t>имманенции</w:t>
      </w:r>
      <w:proofErr w:type="spellEnd"/>
      <w:r>
        <w:t xml:space="preserve">, т.е. уменьшенный план </w:t>
      </w:r>
      <w:proofErr w:type="spellStart"/>
      <w:r>
        <w:t>имманенции</w:t>
      </w:r>
      <w:proofErr w:type="spellEnd"/>
      <w:r>
        <w:t xml:space="preserve">, </w:t>
      </w:r>
      <w:proofErr w:type="spellStart"/>
      <w:r>
        <w:t>ограничеенный</w:t>
      </w:r>
      <w:proofErr w:type="spellEnd"/>
      <w:r>
        <w:t xml:space="preserve"> слоями.</w:t>
      </w:r>
    </w:p>
    <w:p w:rsidR="008E14FC" w:rsidRDefault="008E14FC" w:rsidP="00512AE7">
      <w:r>
        <w:lastRenderedPageBreak/>
        <w:t>Страты являются субстратами для других страт.</w:t>
      </w:r>
    </w:p>
    <w:p w:rsidR="00DB5C56" w:rsidRDefault="00DB5C56" w:rsidP="00512AE7">
      <w:r>
        <w:t xml:space="preserve">У пузыря есть внешняя и внутренняя сторона, </w:t>
      </w:r>
      <w:proofErr w:type="gramStart"/>
      <w:r>
        <w:t>то</w:t>
      </w:r>
      <w:proofErr w:type="gramEnd"/>
      <w:r>
        <w:t xml:space="preserve"> что снаружи это </w:t>
      </w:r>
      <w:proofErr w:type="spellStart"/>
      <w:r>
        <w:t>интерстрата</w:t>
      </w:r>
      <w:proofErr w:type="spellEnd"/>
      <w:r>
        <w:t xml:space="preserve">, то что внутри это </w:t>
      </w:r>
      <w:proofErr w:type="spellStart"/>
      <w:r>
        <w:t>метастрата</w:t>
      </w:r>
      <w:proofErr w:type="spellEnd"/>
      <w:r>
        <w:t>.</w:t>
      </w:r>
      <w:r w:rsidR="00442379">
        <w:t xml:space="preserve"> </w:t>
      </w:r>
    </w:p>
    <w:p w:rsidR="00442379" w:rsidRDefault="00442379" w:rsidP="00512AE7">
      <w:r>
        <w:t xml:space="preserve">Выглядит вполне логично. Пузырь конституируется своим внутренним содержанием, т.е. молекулами воздуха внутри него. А с другой стороны он конституируется внешним миром, т.е. </w:t>
      </w:r>
      <w:proofErr w:type="spellStart"/>
      <w:r>
        <w:t>интерстраты</w:t>
      </w:r>
      <w:proofErr w:type="spellEnd"/>
      <w:r>
        <w:t xml:space="preserve"> и </w:t>
      </w:r>
      <w:proofErr w:type="spellStart"/>
      <w:r>
        <w:t>метастраты</w:t>
      </w:r>
      <w:proofErr w:type="spellEnd"/>
      <w:r>
        <w:t xml:space="preserve"> существуют в не ком балансе, </w:t>
      </w:r>
      <w:proofErr w:type="spellStart"/>
      <w:r>
        <w:t>взаимо</w:t>
      </w:r>
      <w:proofErr w:type="spellEnd"/>
      <w:r>
        <w:t xml:space="preserve"> входя в друг друга.</w:t>
      </w:r>
    </w:p>
    <w:p w:rsidR="00652B3C" w:rsidRPr="00652B3C" w:rsidRDefault="00652B3C" w:rsidP="00512AE7">
      <w:r>
        <w:t>Первая артикуляция из хаоса выбирает молекулярные элементы (субстанции), а затем добавляет в них связи и последовательности, тем самым делая из них формы. Форма это статистика множества молекулярных связей.</w:t>
      </w:r>
      <w:bookmarkStart w:id="0" w:name="_GoBack"/>
      <w:bookmarkEnd w:id="0"/>
    </w:p>
    <w:sectPr w:rsidR="00652B3C" w:rsidRPr="00652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15"/>
    <w:rsid w:val="000363CB"/>
    <w:rsid w:val="00121C65"/>
    <w:rsid w:val="00166CF7"/>
    <w:rsid w:val="00273B0C"/>
    <w:rsid w:val="00337308"/>
    <w:rsid w:val="003E4B71"/>
    <w:rsid w:val="00432D15"/>
    <w:rsid w:val="00442379"/>
    <w:rsid w:val="00512AE7"/>
    <w:rsid w:val="00652B3C"/>
    <w:rsid w:val="00814755"/>
    <w:rsid w:val="008E14FC"/>
    <w:rsid w:val="00AC6D93"/>
    <w:rsid w:val="00AF5F8A"/>
    <w:rsid w:val="00BB6A2C"/>
    <w:rsid w:val="00DB5C56"/>
    <w:rsid w:val="00ED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9A4A1"/>
  <w15:chartTrackingRefBased/>
  <w15:docId w15:val="{D6AD7C00-9581-40F1-A0AF-8C77F818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Data-Noise</dc:creator>
  <cp:keywords/>
  <dc:description/>
  <cp:lastModifiedBy>Data-Noise</cp:lastModifiedBy>
  <cp:revision>11</cp:revision>
  <dcterms:created xsi:type="dcterms:W3CDTF">2025-12-22T20:19:00Z</dcterms:created>
  <dcterms:modified xsi:type="dcterms:W3CDTF">2025-12-23T22:51:00Z</dcterms:modified>
</cp:coreProperties>
</file>