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4DC" w:rsidRPr="00A44A13" w:rsidRDefault="00F974DC" w:rsidP="00354A6F">
      <w:pPr>
        <w:spacing w:line="360" w:lineRule="auto"/>
        <w:ind w:firstLineChars="200" w:firstLine="440"/>
        <w:rPr>
          <w:rFonts w:asciiTheme="majorEastAsia" w:eastAsiaTheme="majorEastAsia" w:hAnsiTheme="majorEastAsia"/>
        </w:rPr>
      </w:pPr>
      <w:r>
        <w:rPr>
          <w:rFonts w:hint="eastAsia"/>
        </w:rPr>
        <w:t>1</w:t>
      </w:r>
      <w:r w:rsidR="00A44A13">
        <w:rPr>
          <w:rFonts w:hint="eastAsia"/>
        </w:rPr>
        <w:t>接口说明：</w:t>
      </w:r>
    </w:p>
    <w:p w:rsidR="00A44A13" w:rsidRDefault="00A44A13" w:rsidP="00354A6F">
      <w:pPr>
        <w:spacing w:line="360" w:lineRule="auto"/>
        <w:ind w:firstLineChars="200" w:firstLine="440"/>
        <w:rPr>
          <w:rFonts w:ascii="宋体" w:hAnsi="宋体"/>
          <w:sz w:val="24"/>
        </w:rPr>
      </w:pPr>
      <w:r>
        <w:rPr>
          <w:rFonts w:hint="eastAsia"/>
        </w:rPr>
        <w:t>调用此接口提供</w:t>
      </w:r>
      <w:r w:rsidR="00354A6F" w:rsidRPr="00FE3164">
        <w:rPr>
          <w:rFonts w:hint="eastAsia"/>
        </w:rPr>
        <w:t>近年来全市居民家庭生活基本情况</w:t>
      </w:r>
      <w:r>
        <w:rPr>
          <w:rFonts w:hint="eastAsia"/>
        </w:rPr>
        <w:t>数据</w:t>
      </w:r>
      <w:r>
        <w:rPr>
          <w:rFonts w:ascii="宋体" w:hAnsi="宋体" w:hint="eastAsia"/>
          <w:sz w:val="24"/>
        </w:rPr>
        <w:t>。</w:t>
      </w:r>
    </w:p>
    <w:p w:rsidR="00A44A13" w:rsidRDefault="00A44A13" w:rsidP="00A44A1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接口定义</w:t>
      </w:r>
    </w:p>
    <w:p w:rsidR="006A2583" w:rsidRDefault="00D671D0" w:rsidP="00A44A1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提供</w:t>
      </w:r>
      <w:r>
        <w:rPr>
          <w:rFonts w:ascii="Times New Roman" w:hAnsi="Times New Roman"/>
          <w:sz w:val="24"/>
          <w:szCs w:val="24"/>
        </w:rPr>
        <w:t>WEBSERVICE</w:t>
      </w:r>
      <w:r>
        <w:rPr>
          <w:rFonts w:ascii="宋体" w:hAnsi="宋体" w:hint="eastAsia"/>
          <w:sz w:val="24"/>
        </w:rPr>
        <w:t>接口，</w:t>
      </w:r>
      <w:r w:rsidR="00A44A13">
        <w:rPr>
          <w:rFonts w:ascii="宋体" w:hAnsi="宋体" w:hint="eastAsia"/>
          <w:sz w:val="24"/>
        </w:rPr>
        <w:t>接口不用传入</w:t>
      </w:r>
      <w:r w:rsidR="00484DFC">
        <w:rPr>
          <w:rFonts w:ascii="宋体" w:hAnsi="宋体" w:hint="eastAsia"/>
          <w:sz w:val="24"/>
        </w:rPr>
        <w:t>参数</w:t>
      </w:r>
      <w:r w:rsidR="00A44A13">
        <w:rPr>
          <w:rFonts w:ascii="宋体" w:hAnsi="宋体" w:hint="eastAsia"/>
          <w:sz w:val="24"/>
        </w:rPr>
        <w:t xml:space="preserve"> </w:t>
      </w:r>
      <w:r w:rsidR="00A44A13">
        <w:rPr>
          <w:rFonts w:ascii="宋体" w:hAnsi="宋体" w:hint="eastAsia"/>
          <w:sz w:val="24"/>
        </w:rPr>
        <w:t>，参数返回</w:t>
      </w:r>
      <w:r w:rsidR="00A44A13">
        <w:rPr>
          <w:rFonts w:ascii="宋体" w:hAnsi="宋体" w:hint="eastAsia"/>
          <w:sz w:val="24"/>
        </w:rPr>
        <w:t>xml</w:t>
      </w:r>
      <w:r w:rsidR="00C96103">
        <w:rPr>
          <w:rFonts w:ascii="宋体" w:hAnsi="宋体" w:hint="eastAsia"/>
          <w:sz w:val="24"/>
        </w:rPr>
        <w:t>格式数据</w:t>
      </w:r>
      <w:r>
        <w:rPr>
          <w:rFonts w:ascii="宋体" w:hAnsi="宋体" w:hint="eastAsia"/>
          <w:sz w:val="24"/>
        </w:rPr>
        <w:t>。</w:t>
      </w:r>
    </w:p>
    <w:p w:rsidR="00A44A13" w:rsidRDefault="00484DFC" w:rsidP="00A44A1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编码方式</w:t>
      </w:r>
    </w:p>
    <w:p w:rsidR="00484DFC" w:rsidRDefault="00484DFC" w:rsidP="00A44A1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UTF-8</w:t>
      </w:r>
    </w:p>
    <w:p w:rsidR="006A2583" w:rsidRDefault="00D671D0">
      <w:pPr>
        <w:widowControl w:val="0"/>
        <w:numPr>
          <w:ilvl w:val="0"/>
          <w:numId w:val="1"/>
        </w:numPr>
        <w:adjustRightInd/>
        <w:snapToGrid/>
        <w:spacing w:line="360" w:lineRule="auto"/>
        <w:jc w:val="both"/>
        <w:rPr>
          <w:rStyle w:val="1"/>
        </w:rPr>
      </w:pPr>
      <w:r>
        <w:rPr>
          <w:rStyle w:val="1"/>
          <w:rFonts w:hint="eastAsia"/>
        </w:rPr>
        <w:t>接口访问地址</w:t>
      </w:r>
    </w:p>
    <w:p w:rsidR="009C7E0B" w:rsidRDefault="009C7E0B" w:rsidP="009C7E0B">
      <w:pPr>
        <w:widowControl w:val="0"/>
        <w:adjustRightInd/>
        <w:snapToGrid/>
        <w:spacing w:line="360" w:lineRule="auto"/>
        <w:ind w:left="426"/>
        <w:jc w:val="both"/>
        <w:rPr>
          <w:rFonts w:hint="eastAsia"/>
        </w:rPr>
      </w:pPr>
      <w:hyperlink r:id="rId9" w:history="1">
        <w:r w:rsidRPr="00B24EAC">
          <w:rPr>
            <w:rStyle w:val="a3"/>
          </w:rPr>
          <w:t>http://180.168.156.39:8080/tjjInterface/services/LivingContiditionsService?WSDL</w:t>
        </w:r>
      </w:hyperlink>
      <w:bookmarkStart w:id="0" w:name="_GoBack"/>
      <w:bookmarkEnd w:id="0"/>
    </w:p>
    <w:p w:rsidR="006A2583" w:rsidRDefault="00484DFC" w:rsidP="009C7E0B">
      <w:pPr>
        <w:widowControl w:val="0"/>
        <w:adjustRightInd/>
        <w:snapToGrid/>
        <w:spacing w:line="360" w:lineRule="auto"/>
        <w:ind w:left="426"/>
        <w:jc w:val="both"/>
        <w:rPr>
          <w:rStyle w:val="1"/>
        </w:rPr>
      </w:pPr>
      <w:r>
        <w:rPr>
          <w:rStyle w:val="1"/>
          <w:rFonts w:hint="eastAsia"/>
        </w:rPr>
        <w:t>返回值</w:t>
      </w:r>
      <w:r w:rsidR="00D671D0">
        <w:rPr>
          <w:rStyle w:val="1"/>
          <w:rFonts w:hint="eastAsia"/>
        </w:rPr>
        <w:t>字段说明</w:t>
      </w:r>
    </w:p>
    <w:p w:rsidR="006A2583" w:rsidRDefault="00D671D0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宋体" w:hAnsi="Consolas" w:hint="eastAsia"/>
          <w:color w:val="000000"/>
          <w:sz w:val="20"/>
        </w:rPr>
        <w:t xml:space="preserve">   </w:t>
      </w:r>
      <w:r>
        <w:rPr>
          <w:rFonts w:ascii="宋体" w:eastAsia="宋体" w:hAnsi="宋体" w:cs="宋体"/>
          <w:color w:val="000000"/>
          <w:sz w:val="27"/>
          <w:szCs w:val="27"/>
        </w:rPr>
        <w:t>year</w:t>
      </w:r>
      <w:r>
        <w:rPr>
          <w:rFonts w:ascii="Consolas" w:eastAsia="Consolas" w:hAnsi="Consolas" w:hint="eastAsia"/>
          <w:color w:val="000000"/>
          <w:sz w:val="20"/>
        </w:rPr>
        <w:t>;</w:t>
      </w:r>
      <w:r>
        <w:rPr>
          <w:rFonts w:ascii="Consolas" w:eastAsia="Consolas" w:hAnsi="Consolas" w:hint="eastAsia"/>
          <w:color w:val="3F7F5F"/>
          <w:sz w:val="20"/>
        </w:rPr>
        <w:t>//指标（时间）</w:t>
      </w:r>
    </w:p>
    <w:p w:rsidR="006A2583" w:rsidRDefault="00D671D0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宋体" w:hAnsi="Consolas" w:hint="eastAsia"/>
          <w:color w:val="000000"/>
          <w:sz w:val="20"/>
        </w:rPr>
        <w:t xml:space="preserve">   </w:t>
      </w:r>
      <w:proofErr w:type="spellStart"/>
      <w:r>
        <w:rPr>
          <w:rFonts w:ascii="宋体" w:eastAsia="宋体" w:hAnsi="宋体" w:cs="宋体"/>
          <w:color w:val="000000"/>
          <w:sz w:val="27"/>
          <w:szCs w:val="27"/>
        </w:rPr>
        <w:t>house_peravg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  <w:r>
        <w:rPr>
          <w:rFonts w:ascii="Consolas" w:eastAsia="Consolas" w:hAnsi="Consolas" w:hint="eastAsia"/>
          <w:color w:val="3F7F5F"/>
          <w:sz w:val="20"/>
        </w:rPr>
        <w:t>//户均人口</w:t>
      </w:r>
    </w:p>
    <w:p w:rsidR="006A2583" w:rsidRDefault="00D671D0">
      <w:pPr>
        <w:ind w:firstLine="400"/>
        <w:rPr>
          <w:rFonts w:ascii="Consolas" w:eastAsia="Consolas" w:hAnsi="Consolas"/>
          <w:color w:val="3F7F5F"/>
          <w:sz w:val="20"/>
        </w:rPr>
      </w:pPr>
      <w:proofErr w:type="spellStart"/>
      <w:r>
        <w:rPr>
          <w:rFonts w:ascii="宋体" w:eastAsia="宋体" w:hAnsi="宋体" w:cs="宋体"/>
          <w:color w:val="000000"/>
          <w:sz w:val="27"/>
          <w:szCs w:val="27"/>
        </w:rPr>
        <w:t>house_emgperavg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  <w:r>
        <w:rPr>
          <w:rFonts w:ascii="Consolas" w:eastAsia="Consolas" w:hAnsi="Consolas" w:hint="eastAsia"/>
          <w:color w:val="3F7F5F"/>
          <w:sz w:val="20"/>
        </w:rPr>
        <w:t xml:space="preserve">// </w:t>
      </w:r>
      <w:proofErr w:type="gramStart"/>
      <w:r>
        <w:rPr>
          <w:rFonts w:ascii="Consolas" w:eastAsia="Consolas" w:hAnsi="Consolas" w:hint="eastAsia"/>
          <w:color w:val="3F7F5F"/>
          <w:sz w:val="20"/>
        </w:rPr>
        <w:t>户均崇业人口</w:t>
      </w:r>
      <w:proofErr w:type="gramEnd"/>
    </w:p>
    <w:p w:rsidR="006A2583" w:rsidRDefault="00D671D0">
      <w:pPr>
        <w:ind w:firstLine="400"/>
        <w:rPr>
          <w:rFonts w:ascii="Consolas" w:eastAsia="Consolas" w:hAnsi="Consolas"/>
          <w:sz w:val="20"/>
        </w:rPr>
      </w:pPr>
      <w:proofErr w:type="spellStart"/>
      <w:r>
        <w:rPr>
          <w:rFonts w:ascii="宋体" w:eastAsia="宋体" w:hAnsi="宋体" w:cs="宋体"/>
          <w:color w:val="000000"/>
          <w:sz w:val="27"/>
          <w:szCs w:val="27"/>
        </w:rPr>
        <w:t>emgper_burden_pers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  <w:r>
        <w:rPr>
          <w:rFonts w:ascii="Consolas" w:eastAsia="Consolas" w:hAnsi="Consolas" w:hint="eastAsia"/>
          <w:color w:val="3F7F5F"/>
          <w:sz w:val="20"/>
        </w:rPr>
        <w:t>//平均每一个从业人口负担人数（包括从业者本人）</w:t>
      </w:r>
    </w:p>
    <w:p w:rsidR="006A2583" w:rsidRDefault="00D671D0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宋体" w:eastAsia="宋体" w:hAnsi="宋体" w:cs="宋体"/>
          <w:color w:val="000000"/>
          <w:sz w:val="27"/>
          <w:szCs w:val="27"/>
        </w:rPr>
        <w:t>peravg_income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  <w:r>
        <w:rPr>
          <w:rFonts w:ascii="Consolas" w:eastAsia="Consolas" w:hAnsi="Consolas" w:hint="eastAsia"/>
          <w:color w:val="3F7F5F"/>
          <w:sz w:val="20"/>
        </w:rPr>
        <w:t>//人均可支配的收入</w:t>
      </w:r>
    </w:p>
    <w:p w:rsidR="006A2583" w:rsidRDefault="00D671D0">
      <w:pPr>
        <w:widowControl w:val="0"/>
        <w:adjustRightInd/>
        <w:snapToGrid/>
        <w:spacing w:line="360" w:lineRule="auto"/>
        <w:ind w:firstLine="400"/>
        <w:jc w:val="both"/>
        <w:rPr>
          <w:rFonts w:ascii="Consolas" w:eastAsia="Consolas" w:hAnsi="Consolas"/>
          <w:color w:val="3F7F5F"/>
          <w:sz w:val="20"/>
        </w:rPr>
      </w:pPr>
      <w:proofErr w:type="spellStart"/>
      <w:r>
        <w:rPr>
          <w:rFonts w:ascii="宋体" w:eastAsia="宋体" w:hAnsi="宋体" w:cs="宋体"/>
          <w:color w:val="000000"/>
          <w:sz w:val="27"/>
          <w:szCs w:val="27"/>
        </w:rPr>
        <w:t>peravg_consume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  <w:r>
        <w:rPr>
          <w:rFonts w:ascii="Consolas" w:eastAsia="Consolas" w:hAnsi="Consolas" w:hint="eastAsia"/>
          <w:color w:val="3F7F5F"/>
          <w:sz w:val="20"/>
        </w:rPr>
        <w:t>//人均可支出消费</w:t>
      </w:r>
    </w:p>
    <w:p w:rsidR="006A2583" w:rsidRDefault="00D671D0">
      <w:pPr>
        <w:widowControl w:val="0"/>
        <w:numPr>
          <w:ilvl w:val="0"/>
          <w:numId w:val="1"/>
        </w:numPr>
        <w:adjustRightInd/>
        <w:snapToGrid/>
        <w:spacing w:line="360" w:lineRule="auto"/>
        <w:jc w:val="both"/>
        <w:rPr>
          <w:rStyle w:val="1"/>
        </w:rPr>
      </w:pPr>
      <w:r>
        <w:rPr>
          <w:rStyle w:val="1"/>
          <w:rFonts w:hint="eastAsia"/>
        </w:rPr>
        <w:t>返回值说明</w:t>
      </w:r>
    </w:p>
    <w:p w:rsidR="00727BAB" w:rsidRDefault="00D671D0" w:rsidP="00D671D0">
      <w:pPr>
        <w:ind w:firstLineChars="100" w:firstLine="270"/>
        <w:rPr>
          <w:rFonts w:ascii="宋体" w:eastAsia="宋体" w:hAnsi="宋体" w:cs="宋体"/>
          <w:color w:val="000000"/>
          <w:sz w:val="27"/>
          <w:szCs w:val="27"/>
        </w:rPr>
      </w:pPr>
      <w:proofErr w:type="gramStart"/>
      <w:r>
        <w:rPr>
          <w:rFonts w:ascii="宋体" w:eastAsia="宋体" w:hAnsi="宋体" w:cs="宋体"/>
          <w:color w:val="000000"/>
          <w:sz w:val="27"/>
          <w:szCs w:val="27"/>
        </w:rPr>
        <w:t>&lt;?xml</w:t>
      </w:r>
      <w:proofErr w:type="gramEnd"/>
      <w:r>
        <w:rPr>
          <w:rFonts w:ascii="宋体" w:eastAsia="宋体" w:hAnsi="宋体" w:cs="宋体"/>
          <w:color w:val="000000"/>
          <w:sz w:val="27"/>
          <w:szCs w:val="27"/>
        </w:rPr>
        <w:t xml:space="preserve"> version="1.0" encoding="UTF-8"?&gt;</w:t>
      </w:r>
    </w:p>
    <w:p w:rsidR="006A2583" w:rsidRDefault="00D671D0">
      <w:pPr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/>
          <w:color w:val="00000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 xml:space="preserve"> </w:t>
      </w:r>
      <w:r>
        <w:rPr>
          <w:rFonts w:ascii="宋体" w:eastAsia="宋体" w:hAnsi="宋体" w:cs="宋体"/>
          <w:color w:val="000000"/>
          <w:sz w:val="27"/>
          <w:szCs w:val="27"/>
        </w:rPr>
        <w:t>&lt;</w:t>
      </w:r>
      <w:proofErr w:type="gramStart"/>
      <w:r>
        <w:rPr>
          <w:rFonts w:ascii="宋体" w:eastAsia="宋体" w:hAnsi="宋体" w:cs="宋体"/>
          <w:color w:val="000000"/>
          <w:sz w:val="27"/>
          <w:szCs w:val="27"/>
        </w:rPr>
        <w:t>project</w:t>
      </w:r>
      <w:proofErr w:type="gramEnd"/>
      <w:r>
        <w:rPr>
          <w:rFonts w:ascii="宋体" w:eastAsia="宋体" w:hAnsi="宋体" w:cs="宋体"/>
          <w:color w:val="000000"/>
          <w:sz w:val="27"/>
          <w:szCs w:val="27"/>
        </w:rPr>
        <w:t>&gt;</w:t>
      </w:r>
    </w:p>
    <w:p w:rsidR="006A2583" w:rsidRDefault="00D671D0" w:rsidP="00D671D0">
      <w:pPr>
        <w:ind w:firstLineChars="200" w:firstLine="540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/>
          <w:color w:val="000000"/>
          <w:sz w:val="27"/>
          <w:szCs w:val="27"/>
        </w:rPr>
        <w:t>&lt;</w:t>
      </w:r>
      <w:proofErr w:type="spellStart"/>
      <w:r>
        <w:rPr>
          <w:rFonts w:ascii="宋体" w:eastAsia="宋体" w:hAnsi="宋体" w:cs="宋体"/>
          <w:color w:val="000000"/>
          <w:sz w:val="27"/>
          <w:szCs w:val="27"/>
        </w:rPr>
        <w:t>living_contiditions</w:t>
      </w:r>
      <w:proofErr w:type="spellEnd"/>
      <w:r>
        <w:rPr>
          <w:rFonts w:ascii="宋体" w:eastAsia="宋体" w:hAnsi="宋体" w:cs="宋体"/>
          <w:color w:val="000000"/>
          <w:sz w:val="27"/>
          <w:szCs w:val="27"/>
        </w:rPr>
        <w:t>&gt;</w:t>
      </w:r>
    </w:p>
    <w:p w:rsidR="006A2583" w:rsidRDefault="00D671D0" w:rsidP="00D671D0">
      <w:pPr>
        <w:ind w:firstLineChars="300" w:firstLine="810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/>
          <w:color w:val="000000"/>
          <w:sz w:val="27"/>
          <w:szCs w:val="27"/>
        </w:rPr>
        <w:t>&lt;</w:t>
      </w:r>
      <w:proofErr w:type="gramStart"/>
      <w:r>
        <w:rPr>
          <w:rFonts w:ascii="宋体" w:eastAsia="宋体" w:hAnsi="宋体" w:cs="宋体"/>
          <w:color w:val="000000"/>
          <w:sz w:val="27"/>
          <w:szCs w:val="27"/>
        </w:rPr>
        <w:t>year&gt;</w:t>
      </w:r>
      <w:proofErr w:type="gramEnd"/>
      <w:r>
        <w:rPr>
          <w:rFonts w:ascii="宋体" w:eastAsia="宋体" w:hAnsi="宋体" w:cs="宋体"/>
          <w:color w:val="000000"/>
          <w:sz w:val="27"/>
          <w:szCs w:val="27"/>
        </w:rPr>
        <w:t>2015&lt;/year&gt;</w:t>
      </w:r>
    </w:p>
    <w:p w:rsidR="006A2583" w:rsidRDefault="00D671D0" w:rsidP="00D671D0">
      <w:pPr>
        <w:ind w:firstLineChars="300" w:firstLine="810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/>
          <w:color w:val="000000"/>
          <w:sz w:val="27"/>
          <w:szCs w:val="27"/>
        </w:rPr>
        <w:t>&lt;</w:t>
      </w:r>
      <w:proofErr w:type="spellStart"/>
      <w:r>
        <w:rPr>
          <w:rFonts w:ascii="宋体" w:eastAsia="宋体" w:hAnsi="宋体" w:cs="宋体"/>
          <w:color w:val="000000"/>
          <w:sz w:val="27"/>
          <w:szCs w:val="27"/>
        </w:rPr>
        <w:t>house_peravg</w:t>
      </w:r>
      <w:proofErr w:type="spellEnd"/>
      <w:r>
        <w:rPr>
          <w:rFonts w:ascii="宋体" w:eastAsia="宋体" w:hAnsi="宋体" w:cs="宋体"/>
          <w:color w:val="000000"/>
          <w:sz w:val="27"/>
          <w:szCs w:val="27"/>
        </w:rPr>
        <w:t>&gt;2.62&lt;/</w:t>
      </w:r>
      <w:proofErr w:type="spellStart"/>
      <w:r>
        <w:rPr>
          <w:rFonts w:ascii="宋体" w:eastAsia="宋体" w:hAnsi="宋体" w:cs="宋体"/>
          <w:color w:val="000000"/>
          <w:sz w:val="27"/>
          <w:szCs w:val="27"/>
        </w:rPr>
        <w:t>house_peravg</w:t>
      </w:r>
      <w:proofErr w:type="spellEnd"/>
      <w:r>
        <w:rPr>
          <w:rFonts w:ascii="宋体" w:eastAsia="宋体" w:hAnsi="宋体" w:cs="宋体"/>
          <w:color w:val="000000"/>
          <w:sz w:val="27"/>
          <w:szCs w:val="27"/>
        </w:rPr>
        <w:t>&gt;</w:t>
      </w:r>
    </w:p>
    <w:p w:rsidR="006A2583" w:rsidRDefault="00D671D0" w:rsidP="00D671D0">
      <w:pPr>
        <w:ind w:firstLineChars="300" w:firstLine="810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/>
          <w:color w:val="000000"/>
          <w:sz w:val="27"/>
          <w:szCs w:val="27"/>
        </w:rPr>
        <w:t>&lt;</w:t>
      </w:r>
      <w:proofErr w:type="spellStart"/>
      <w:r>
        <w:rPr>
          <w:rFonts w:ascii="宋体" w:eastAsia="宋体" w:hAnsi="宋体" w:cs="宋体"/>
          <w:color w:val="000000"/>
          <w:sz w:val="27"/>
          <w:szCs w:val="27"/>
        </w:rPr>
        <w:t>house_emgperavg</w:t>
      </w:r>
      <w:proofErr w:type="spellEnd"/>
      <w:r>
        <w:rPr>
          <w:rFonts w:ascii="宋体" w:eastAsia="宋体" w:hAnsi="宋体" w:cs="宋体"/>
          <w:color w:val="000000"/>
          <w:sz w:val="27"/>
          <w:szCs w:val="27"/>
        </w:rPr>
        <w:t>&gt;1.29&lt;/</w:t>
      </w:r>
      <w:proofErr w:type="spellStart"/>
      <w:r>
        <w:rPr>
          <w:rFonts w:ascii="宋体" w:eastAsia="宋体" w:hAnsi="宋体" w:cs="宋体"/>
          <w:color w:val="000000"/>
          <w:sz w:val="27"/>
          <w:szCs w:val="27"/>
        </w:rPr>
        <w:t>house_emgperavg</w:t>
      </w:r>
      <w:proofErr w:type="spellEnd"/>
      <w:r>
        <w:rPr>
          <w:rFonts w:ascii="宋体" w:eastAsia="宋体" w:hAnsi="宋体" w:cs="宋体"/>
          <w:color w:val="000000"/>
          <w:sz w:val="27"/>
          <w:szCs w:val="27"/>
        </w:rPr>
        <w:t>&gt;</w:t>
      </w:r>
    </w:p>
    <w:p w:rsidR="006A2583" w:rsidRDefault="00D671D0" w:rsidP="00D671D0">
      <w:pPr>
        <w:ind w:firstLineChars="300" w:firstLine="810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/>
          <w:color w:val="000000"/>
          <w:sz w:val="27"/>
          <w:szCs w:val="27"/>
        </w:rPr>
        <w:t>&lt;</w:t>
      </w:r>
      <w:proofErr w:type="spellStart"/>
      <w:r>
        <w:rPr>
          <w:rFonts w:ascii="宋体" w:eastAsia="宋体" w:hAnsi="宋体" w:cs="宋体"/>
          <w:color w:val="000000"/>
          <w:sz w:val="27"/>
          <w:szCs w:val="27"/>
        </w:rPr>
        <w:t>emgper_burden_pers</w:t>
      </w:r>
      <w:proofErr w:type="spellEnd"/>
      <w:r>
        <w:rPr>
          <w:rFonts w:ascii="宋体" w:eastAsia="宋体" w:hAnsi="宋体" w:cs="宋体"/>
          <w:color w:val="000000"/>
          <w:sz w:val="27"/>
          <w:szCs w:val="27"/>
        </w:rPr>
        <w:t>&gt;2.03&lt;/</w:t>
      </w:r>
      <w:proofErr w:type="spellStart"/>
      <w:r>
        <w:rPr>
          <w:rFonts w:ascii="宋体" w:eastAsia="宋体" w:hAnsi="宋体" w:cs="宋体"/>
          <w:color w:val="000000"/>
          <w:sz w:val="27"/>
          <w:szCs w:val="27"/>
        </w:rPr>
        <w:t>emgper_burden_pers</w:t>
      </w:r>
      <w:proofErr w:type="spellEnd"/>
      <w:r>
        <w:rPr>
          <w:rFonts w:ascii="宋体" w:eastAsia="宋体" w:hAnsi="宋体" w:cs="宋体"/>
          <w:color w:val="000000"/>
          <w:sz w:val="27"/>
          <w:szCs w:val="27"/>
        </w:rPr>
        <w:t>&gt;</w:t>
      </w:r>
    </w:p>
    <w:p w:rsidR="006A2583" w:rsidRDefault="00D671D0" w:rsidP="00D671D0">
      <w:pPr>
        <w:ind w:firstLineChars="300" w:firstLine="810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/>
          <w:color w:val="000000"/>
          <w:sz w:val="27"/>
          <w:szCs w:val="27"/>
        </w:rPr>
        <w:t>&lt;</w:t>
      </w:r>
      <w:proofErr w:type="spellStart"/>
      <w:r>
        <w:rPr>
          <w:rFonts w:ascii="宋体" w:eastAsia="宋体" w:hAnsi="宋体" w:cs="宋体"/>
          <w:color w:val="000000"/>
          <w:sz w:val="27"/>
          <w:szCs w:val="27"/>
        </w:rPr>
        <w:t>peravg_income</w:t>
      </w:r>
      <w:proofErr w:type="spellEnd"/>
      <w:r>
        <w:rPr>
          <w:rFonts w:ascii="宋体" w:eastAsia="宋体" w:hAnsi="宋体" w:cs="宋体"/>
          <w:color w:val="000000"/>
          <w:sz w:val="27"/>
          <w:szCs w:val="27"/>
        </w:rPr>
        <w:t>&gt;49867&lt;/</w:t>
      </w:r>
      <w:proofErr w:type="spellStart"/>
      <w:r>
        <w:rPr>
          <w:rFonts w:ascii="宋体" w:eastAsia="宋体" w:hAnsi="宋体" w:cs="宋体"/>
          <w:color w:val="000000"/>
          <w:sz w:val="27"/>
          <w:szCs w:val="27"/>
        </w:rPr>
        <w:t>peravg_income</w:t>
      </w:r>
      <w:proofErr w:type="spellEnd"/>
      <w:r>
        <w:rPr>
          <w:rFonts w:ascii="宋体" w:eastAsia="宋体" w:hAnsi="宋体" w:cs="宋体"/>
          <w:color w:val="000000"/>
          <w:sz w:val="27"/>
          <w:szCs w:val="27"/>
        </w:rPr>
        <w:t>&gt;</w:t>
      </w:r>
    </w:p>
    <w:p w:rsidR="006A2583" w:rsidRDefault="00D671D0" w:rsidP="00D671D0">
      <w:pPr>
        <w:ind w:firstLineChars="300" w:firstLine="810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/>
          <w:color w:val="000000"/>
          <w:sz w:val="27"/>
          <w:szCs w:val="27"/>
        </w:rPr>
        <w:t>&lt;</w:t>
      </w:r>
      <w:proofErr w:type="spellStart"/>
      <w:r>
        <w:rPr>
          <w:rFonts w:ascii="宋体" w:eastAsia="宋体" w:hAnsi="宋体" w:cs="宋体"/>
          <w:color w:val="000000"/>
          <w:sz w:val="27"/>
          <w:szCs w:val="27"/>
        </w:rPr>
        <w:t>peravg_consume</w:t>
      </w:r>
      <w:proofErr w:type="spellEnd"/>
      <w:r>
        <w:rPr>
          <w:rFonts w:ascii="宋体" w:eastAsia="宋体" w:hAnsi="宋体" w:cs="宋体"/>
          <w:color w:val="000000"/>
          <w:sz w:val="27"/>
          <w:szCs w:val="27"/>
        </w:rPr>
        <w:t>&gt;34784&lt;/</w:t>
      </w:r>
      <w:proofErr w:type="spellStart"/>
      <w:r>
        <w:rPr>
          <w:rFonts w:ascii="宋体" w:eastAsia="宋体" w:hAnsi="宋体" w:cs="宋体"/>
          <w:color w:val="000000"/>
          <w:sz w:val="27"/>
          <w:szCs w:val="27"/>
        </w:rPr>
        <w:t>peravg_consume</w:t>
      </w:r>
      <w:proofErr w:type="spellEnd"/>
      <w:r>
        <w:rPr>
          <w:rFonts w:ascii="宋体" w:eastAsia="宋体" w:hAnsi="宋体" w:cs="宋体"/>
          <w:color w:val="000000"/>
          <w:sz w:val="27"/>
          <w:szCs w:val="27"/>
        </w:rPr>
        <w:t>&gt;</w:t>
      </w:r>
    </w:p>
    <w:p w:rsidR="006A2583" w:rsidRDefault="00D671D0" w:rsidP="00D671D0">
      <w:pPr>
        <w:ind w:firstLineChars="100" w:firstLine="270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/>
          <w:color w:val="000000"/>
          <w:sz w:val="27"/>
          <w:szCs w:val="27"/>
        </w:rPr>
        <w:t>&lt;/</w:t>
      </w:r>
      <w:proofErr w:type="spellStart"/>
      <w:r>
        <w:rPr>
          <w:rFonts w:ascii="宋体" w:eastAsia="宋体" w:hAnsi="宋体" w:cs="宋体"/>
          <w:color w:val="000000"/>
          <w:sz w:val="27"/>
          <w:szCs w:val="27"/>
        </w:rPr>
        <w:t>living_contiditions</w:t>
      </w:r>
      <w:proofErr w:type="spellEnd"/>
      <w:r>
        <w:rPr>
          <w:rFonts w:ascii="宋体" w:eastAsia="宋体" w:hAnsi="宋体" w:cs="宋体"/>
          <w:color w:val="000000"/>
          <w:sz w:val="27"/>
          <w:szCs w:val="27"/>
        </w:rPr>
        <w:t>&gt;</w:t>
      </w:r>
    </w:p>
    <w:p w:rsidR="006A2583" w:rsidRDefault="006A2583">
      <w:pPr>
        <w:rPr>
          <w:rFonts w:ascii="宋体" w:eastAsia="宋体" w:hAnsi="宋体" w:cs="宋体"/>
          <w:color w:val="000000"/>
          <w:sz w:val="27"/>
          <w:szCs w:val="27"/>
        </w:rPr>
      </w:pPr>
    </w:p>
    <w:p w:rsidR="006A2583" w:rsidRDefault="00D671D0" w:rsidP="00D671D0">
      <w:pPr>
        <w:ind w:firstLineChars="100" w:firstLine="270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/>
          <w:color w:val="000000"/>
          <w:sz w:val="27"/>
          <w:szCs w:val="27"/>
        </w:rPr>
        <w:t>&lt;</w:t>
      </w:r>
      <w:proofErr w:type="spellStart"/>
      <w:r>
        <w:rPr>
          <w:rFonts w:ascii="宋体" w:eastAsia="宋体" w:hAnsi="宋体" w:cs="宋体"/>
          <w:color w:val="000000"/>
          <w:sz w:val="27"/>
          <w:szCs w:val="27"/>
        </w:rPr>
        <w:t>living_contiditions</w:t>
      </w:r>
      <w:proofErr w:type="spellEnd"/>
      <w:r>
        <w:rPr>
          <w:rFonts w:ascii="宋体" w:eastAsia="宋体" w:hAnsi="宋体" w:cs="宋体"/>
          <w:color w:val="000000"/>
          <w:sz w:val="27"/>
          <w:szCs w:val="27"/>
        </w:rPr>
        <w:t>&gt;</w:t>
      </w:r>
    </w:p>
    <w:p w:rsidR="006A2583" w:rsidRDefault="00D671D0" w:rsidP="00D671D0">
      <w:pPr>
        <w:ind w:firstLineChars="300" w:firstLine="810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/>
          <w:color w:val="000000"/>
          <w:sz w:val="27"/>
          <w:szCs w:val="27"/>
        </w:rPr>
        <w:t>&lt;</w:t>
      </w:r>
      <w:proofErr w:type="gramStart"/>
      <w:r>
        <w:rPr>
          <w:rFonts w:ascii="宋体" w:eastAsia="宋体" w:hAnsi="宋体" w:cs="宋体"/>
          <w:color w:val="000000"/>
          <w:sz w:val="27"/>
          <w:szCs w:val="27"/>
        </w:rPr>
        <w:t>year&gt;</w:t>
      </w:r>
      <w:proofErr w:type="gramEnd"/>
      <w:r>
        <w:rPr>
          <w:rFonts w:ascii="宋体" w:eastAsia="宋体" w:hAnsi="宋体" w:cs="宋体"/>
          <w:color w:val="000000"/>
          <w:sz w:val="27"/>
          <w:szCs w:val="27"/>
        </w:rPr>
        <w:t>2016&lt;/year&gt;</w:t>
      </w:r>
    </w:p>
    <w:p w:rsidR="006A2583" w:rsidRDefault="00D671D0" w:rsidP="00D671D0">
      <w:pPr>
        <w:ind w:firstLineChars="300" w:firstLine="810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/>
          <w:color w:val="000000"/>
          <w:sz w:val="27"/>
          <w:szCs w:val="27"/>
        </w:rPr>
        <w:t>&lt;</w:t>
      </w:r>
      <w:proofErr w:type="spellStart"/>
      <w:r>
        <w:rPr>
          <w:rFonts w:ascii="宋体" w:eastAsia="宋体" w:hAnsi="宋体" w:cs="宋体"/>
          <w:color w:val="000000"/>
          <w:sz w:val="27"/>
          <w:szCs w:val="27"/>
        </w:rPr>
        <w:t>house_peravg</w:t>
      </w:r>
      <w:proofErr w:type="spellEnd"/>
      <w:r>
        <w:rPr>
          <w:rFonts w:ascii="宋体" w:eastAsia="宋体" w:hAnsi="宋体" w:cs="宋体"/>
          <w:color w:val="000000"/>
          <w:sz w:val="27"/>
          <w:szCs w:val="27"/>
        </w:rPr>
        <w:t>&gt;2.69&lt;/</w:t>
      </w:r>
      <w:proofErr w:type="spellStart"/>
      <w:r>
        <w:rPr>
          <w:rFonts w:ascii="宋体" w:eastAsia="宋体" w:hAnsi="宋体" w:cs="宋体"/>
          <w:color w:val="000000"/>
          <w:sz w:val="27"/>
          <w:szCs w:val="27"/>
        </w:rPr>
        <w:t>house_peravg</w:t>
      </w:r>
      <w:proofErr w:type="spellEnd"/>
      <w:r>
        <w:rPr>
          <w:rFonts w:ascii="宋体" w:eastAsia="宋体" w:hAnsi="宋体" w:cs="宋体"/>
          <w:color w:val="000000"/>
          <w:sz w:val="27"/>
          <w:szCs w:val="27"/>
        </w:rPr>
        <w:t>&gt;</w:t>
      </w:r>
    </w:p>
    <w:p w:rsidR="006A2583" w:rsidRDefault="00D671D0" w:rsidP="00D671D0">
      <w:pPr>
        <w:ind w:firstLineChars="300" w:firstLine="810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/>
          <w:color w:val="000000"/>
          <w:sz w:val="27"/>
          <w:szCs w:val="27"/>
        </w:rPr>
        <w:t>&lt;</w:t>
      </w:r>
      <w:proofErr w:type="spellStart"/>
      <w:r>
        <w:rPr>
          <w:rFonts w:ascii="宋体" w:eastAsia="宋体" w:hAnsi="宋体" w:cs="宋体"/>
          <w:color w:val="000000"/>
          <w:sz w:val="27"/>
          <w:szCs w:val="27"/>
        </w:rPr>
        <w:t>house_emgperavg</w:t>
      </w:r>
      <w:proofErr w:type="spellEnd"/>
      <w:r>
        <w:rPr>
          <w:rFonts w:ascii="宋体" w:eastAsia="宋体" w:hAnsi="宋体" w:cs="宋体"/>
          <w:color w:val="000000"/>
          <w:sz w:val="27"/>
          <w:szCs w:val="27"/>
        </w:rPr>
        <w:t>&gt;1.28&lt;/</w:t>
      </w:r>
      <w:proofErr w:type="spellStart"/>
      <w:r>
        <w:rPr>
          <w:rFonts w:ascii="宋体" w:eastAsia="宋体" w:hAnsi="宋体" w:cs="宋体"/>
          <w:color w:val="000000"/>
          <w:sz w:val="27"/>
          <w:szCs w:val="27"/>
        </w:rPr>
        <w:t>house_emgperavg</w:t>
      </w:r>
      <w:proofErr w:type="spellEnd"/>
      <w:r>
        <w:rPr>
          <w:rFonts w:ascii="宋体" w:eastAsia="宋体" w:hAnsi="宋体" w:cs="宋体"/>
          <w:color w:val="000000"/>
          <w:sz w:val="27"/>
          <w:szCs w:val="27"/>
        </w:rPr>
        <w:t>&gt;</w:t>
      </w:r>
    </w:p>
    <w:p w:rsidR="006A2583" w:rsidRDefault="00D671D0" w:rsidP="00D671D0">
      <w:pPr>
        <w:ind w:firstLineChars="300" w:firstLine="810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/>
          <w:color w:val="000000"/>
          <w:sz w:val="27"/>
          <w:szCs w:val="27"/>
        </w:rPr>
        <w:lastRenderedPageBreak/>
        <w:t>&lt;</w:t>
      </w:r>
      <w:proofErr w:type="spellStart"/>
      <w:r>
        <w:rPr>
          <w:rFonts w:ascii="宋体" w:eastAsia="宋体" w:hAnsi="宋体" w:cs="宋体"/>
          <w:color w:val="000000"/>
          <w:sz w:val="27"/>
          <w:szCs w:val="27"/>
        </w:rPr>
        <w:t>emgper_burden_pers</w:t>
      </w:r>
      <w:proofErr w:type="spellEnd"/>
      <w:r>
        <w:rPr>
          <w:rFonts w:ascii="宋体" w:eastAsia="宋体" w:hAnsi="宋体" w:cs="宋体"/>
          <w:color w:val="000000"/>
          <w:sz w:val="27"/>
          <w:szCs w:val="27"/>
        </w:rPr>
        <w:t>&gt;2.09&lt;/</w:t>
      </w:r>
      <w:proofErr w:type="spellStart"/>
      <w:r>
        <w:rPr>
          <w:rFonts w:ascii="宋体" w:eastAsia="宋体" w:hAnsi="宋体" w:cs="宋体"/>
          <w:color w:val="000000"/>
          <w:sz w:val="27"/>
          <w:szCs w:val="27"/>
        </w:rPr>
        <w:t>emgper_burden_pers</w:t>
      </w:r>
      <w:proofErr w:type="spellEnd"/>
      <w:r>
        <w:rPr>
          <w:rFonts w:ascii="宋体" w:eastAsia="宋体" w:hAnsi="宋体" w:cs="宋体"/>
          <w:color w:val="000000"/>
          <w:sz w:val="27"/>
          <w:szCs w:val="27"/>
        </w:rPr>
        <w:t>&gt;</w:t>
      </w:r>
    </w:p>
    <w:p w:rsidR="006A2583" w:rsidRDefault="00D671D0" w:rsidP="00D671D0">
      <w:pPr>
        <w:ind w:firstLineChars="300" w:firstLine="810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/>
          <w:color w:val="000000"/>
          <w:sz w:val="27"/>
          <w:szCs w:val="27"/>
        </w:rPr>
        <w:t>&lt;</w:t>
      </w:r>
      <w:proofErr w:type="spellStart"/>
      <w:r>
        <w:rPr>
          <w:rFonts w:ascii="宋体" w:eastAsia="宋体" w:hAnsi="宋体" w:cs="宋体"/>
          <w:color w:val="000000"/>
          <w:sz w:val="27"/>
          <w:szCs w:val="27"/>
        </w:rPr>
        <w:t>peravg_income</w:t>
      </w:r>
      <w:proofErr w:type="spellEnd"/>
      <w:r>
        <w:rPr>
          <w:rFonts w:ascii="宋体" w:eastAsia="宋体" w:hAnsi="宋体" w:cs="宋体"/>
          <w:color w:val="000000"/>
          <w:sz w:val="27"/>
          <w:szCs w:val="27"/>
        </w:rPr>
        <w:t>&gt;54305&lt;/</w:t>
      </w:r>
      <w:proofErr w:type="spellStart"/>
      <w:r>
        <w:rPr>
          <w:rFonts w:ascii="宋体" w:eastAsia="宋体" w:hAnsi="宋体" w:cs="宋体"/>
          <w:color w:val="000000"/>
          <w:sz w:val="27"/>
          <w:szCs w:val="27"/>
        </w:rPr>
        <w:t>peravg_income</w:t>
      </w:r>
      <w:proofErr w:type="spellEnd"/>
      <w:r>
        <w:rPr>
          <w:rFonts w:ascii="宋体" w:eastAsia="宋体" w:hAnsi="宋体" w:cs="宋体"/>
          <w:color w:val="000000"/>
          <w:sz w:val="27"/>
          <w:szCs w:val="27"/>
        </w:rPr>
        <w:t>&gt;</w:t>
      </w:r>
    </w:p>
    <w:p w:rsidR="006A2583" w:rsidRDefault="00D671D0" w:rsidP="00D671D0">
      <w:pPr>
        <w:ind w:firstLineChars="300" w:firstLine="810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/>
          <w:color w:val="000000"/>
          <w:sz w:val="27"/>
          <w:szCs w:val="27"/>
        </w:rPr>
        <w:t>&lt;</w:t>
      </w:r>
      <w:proofErr w:type="spellStart"/>
      <w:r>
        <w:rPr>
          <w:rFonts w:ascii="宋体" w:eastAsia="宋体" w:hAnsi="宋体" w:cs="宋体"/>
          <w:color w:val="000000"/>
          <w:sz w:val="27"/>
          <w:szCs w:val="27"/>
        </w:rPr>
        <w:t>peravg_consume</w:t>
      </w:r>
      <w:proofErr w:type="spellEnd"/>
      <w:r>
        <w:rPr>
          <w:rFonts w:ascii="宋体" w:eastAsia="宋体" w:hAnsi="宋体" w:cs="宋体"/>
          <w:color w:val="000000"/>
          <w:sz w:val="27"/>
          <w:szCs w:val="27"/>
        </w:rPr>
        <w:t>&gt;37458&lt;/</w:t>
      </w:r>
      <w:proofErr w:type="spellStart"/>
      <w:r>
        <w:rPr>
          <w:rFonts w:ascii="宋体" w:eastAsia="宋体" w:hAnsi="宋体" w:cs="宋体"/>
          <w:color w:val="000000"/>
          <w:sz w:val="27"/>
          <w:szCs w:val="27"/>
        </w:rPr>
        <w:t>peravg_consume</w:t>
      </w:r>
      <w:proofErr w:type="spellEnd"/>
      <w:r>
        <w:rPr>
          <w:rFonts w:ascii="宋体" w:eastAsia="宋体" w:hAnsi="宋体" w:cs="宋体"/>
          <w:color w:val="000000"/>
          <w:sz w:val="27"/>
          <w:szCs w:val="27"/>
        </w:rPr>
        <w:t>&gt;</w:t>
      </w:r>
    </w:p>
    <w:p w:rsidR="00727BAB" w:rsidRDefault="00D671D0" w:rsidP="00D671D0">
      <w:pPr>
        <w:ind w:firstLineChars="100" w:firstLine="270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/>
          <w:color w:val="000000"/>
          <w:sz w:val="27"/>
          <w:szCs w:val="27"/>
        </w:rPr>
        <w:t>&lt;/</w:t>
      </w:r>
      <w:proofErr w:type="spellStart"/>
      <w:r>
        <w:rPr>
          <w:rFonts w:ascii="宋体" w:eastAsia="宋体" w:hAnsi="宋体" w:cs="宋体"/>
          <w:color w:val="000000"/>
          <w:sz w:val="27"/>
          <w:szCs w:val="27"/>
        </w:rPr>
        <w:t>living_contiditions</w:t>
      </w:r>
      <w:proofErr w:type="spellEnd"/>
      <w:r>
        <w:rPr>
          <w:rFonts w:ascii="宋体" w:eastAsia="宋体" w:hAnsi="宋体" w:cs="宋体"/>
          <w:color w:val="000000"/>
          <w:sz w:val="27"/>
          <w:szCs w:val="27"/>
        </w:rPr>
        <w:t>&gt;</w:t>
      </w:r>
    </w:p>
    <w:p w:rsidR="006A2583" w:rsidRDefault="00D671D0">
      <w:r>
        <w:rPr>
          <w:rFonts w:ascii="宋体" w:eastAsia="宋体" w:hAnsi="宋体" w:cs="宋体"/>
          <w:color w:val="000000"/>
          <w:sz w:val="27"/>
          <w:szCs w:val="27"/>
        </w:rPr>
        <w:t>&lt;/project&gt;</w:t>
      </w:r>
    </w:p>
    <w:sectPr w:rsidR="006A2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9E4" w:rsidRDefault="006639E4" w:rsidP="00354A6F">
      <w:r>
        <w:separator/>
      </w:r>
    </w:p>
  </w:endnote>
  <w:endnote w:type="continuationSeparator" w:id="0">
    <w:p w:rsidR="006639E4" w:rsidRDefault="006639E4" w:rsidP="00354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9E4" w:rsidRDefault="006639E4" w:rsidP="00354A6F">
      <w:r>
        <w:separator/>
      </w:r>
    </w:p>
  </w:footnote>
  <w:footnote w:type="continuationSeparator" w:id="0">
    <w:p w:rsidR="006639E4" w:rsidRDefault="006639E4" w:rsidP="00354A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C5E23"/>
    <w:multiLevelType w:val="multilevel"/>
    <w:tmpl w:val="37CC5E23"/>
    <w:lvl w:ilvl="0">
      <w:start w:val="1"/>
      <w:numFmt w:val="lowerLetter"/>
      <w:lvlText w:val="%1、"/>
      <w:lvlJc w:val="left"/>
      <w:pPr>
        <w:ind w:left="846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7FEC"/>
    <w:rsid w:val="00172A27"/>
    <w:rsid w:val="002C0908"/>
    <w:rsid w:val="00354A6F"/>
    <w:rsid w:val="00484DFC"/>
    <w:rsid w:val="006639E4"/>
    <w:rsid w:val="006A2583"/>
    <w:rsid w:val="00727BAB"/>
    <w:rsid w:val="00901D53"/>
    <w:rsid w:val="009C5526"/>
    <w:rsid w:val="009C7E0B"/>
    <w:rsid w:val="00A44A13"/>
    <w:rsid w:val="00B8581D"/>
    <w:rsid w:val="00C96103"/>
    <w:rsid w:val="00D549E1"/>
    <w:rsid w:val="00D671D0"/>
    <w:rsid w:val="00F30C73"/>
    <w:rsid w:val="00F974DC"/>
    <w:rsid w:val="632C30BC"/>
    <w:rsid w:val="7227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adjustRightInd w:val="0"/>
      <w:snapToGrid w:val="0"/>
    </w:pPr>
    <w:rPr>
      <w:rFonts w:ascii="Tahoma" w:eastAsia="微软雅黑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qFormat/>
    <w:rPr>
      <w:color w:val="0000FF"/>
      <w:u w:val="single"/>
    </w:rPr>
  </w:style>
  <w:style w:type="character" w:customStyle="1" w:styleId="1">
    <w:name w:val="明显参考1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paragraph" w:styleId="a4">
    <w:name w:val="header"/>
    <w:basedOn w:val="a"/>
    <w:link w:val="Char"/>
    <w:rsid w:val="00354A6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54A6F"/>
    <w:rPr>
      <w:rFonts w:ascii="Tahoma" w:eastAsia="微软雅黑" w:hAnsi="Tahoma"/>
      <w:sz w:val="18"/>
      <w:szCs w:val="18"/>
    </w:rPr>
  </w:style>
  <w:style w:type="paragraph" w:styleId="a5">
    <w:name w:val="footer"/>
    <w:basedOn w:val="a"/>
    <w:link w:val="Char0"/>
    <w:rsid w:val="00354A6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54A6F"/>
    <w:rPr>
      <w:rFonts w:ascii="Tahoma" w:eastAsia="微软雅黑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adjustRightInd w:val="0"/>
      <w:snapToGrid w:val="0"/>
    </w:pPr>
    <w:rPr>
      <w:rFonts w:ascii="Tahoma" w:eastAsia="微软雅黑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qFormat/>
    <w:rPr>
      <w:color w:val="0000FF"/>
      <w:u w:val="single"/>
    </w:rPr>
  </w:style>
  <w:style w:type="character" w:customStyle="1" w:styleId="1">
    <w:name w:val="明显参考1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paragraph" w:styleId="a4">
    <w:name w:val="header"/>
    <w:basedOn w:val="a"/>
    <w:link w:val="Char"/>
    <w:rsid w:val="00354A6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54A6F"/>
    <w:rPr>
      <w:rFonts w:ascii="Tahoma" w:eastAsia="微软雅黑" w:hAnsi="Tahoma"/>
      <w:sz w:val="18"/>
      <w:szCs w:val="18"/>
    </w:rPr>
  </w:style>
  <w:style w:type="paragraph" w:styleId="a5">
    <w:name w:val="footer"/>
    <w:basedOn w:val="a"/>
    <w:link w:val="Char0"/>
    <w:rsid w:val="00354A6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54A6F"/>
    <w:rPr>
      <w:rFonts w:ascii="Tahoma" w:eastAsia="微软雅黑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180.168.156.39:8080/tjjInterface/services/LivingContiditionsService?WSD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153</Words>
  <Characters>876</Characters>
  <Application>Microsoft Office Word</Application>
  <DocSecurity>0</DocSecurity>
  <Lines>7</Lines>
  <Paragraphs>2</Paragraphs>
  <ScaleCrop>false</ScaleCrop>
  <Company>datathink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liushujun</dc:creator>
  <cp:lastModifiedBy>NTKO</cp:lastModifiedBy>
  <cp:revision>15</cp:revision>
  <dcterms:created xsi:type="dcterms:W3CDTF">2018-10-15T02:39:00Z</dcterms:created>
  <dcterms:modified xsi:type="dcterms:W3CDTF">2018-11-28T08:25:00Z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