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numPr>
          <w:ilvl w:val="0"/>
          <w:numId w:val="7"/>
        </w:numPr>
        <w:spacing w:before="240" w:line="240" w:lineRule="auto"/>
        <w:rPr>
          <w:rFonts w:ascii="Liberation Sans" w:cs="Liberation Sans" w:eastAsia="Liberation Sans" w:hAnsi="Liberation Sans"/>
          <w:b w:val="1"/>
          <w:bCs w:val="1"/>
          <w:sz w:val="36"/>
          <w:szCs w:val="36"/>
        </w:rPr>
      </w:pPr>
      <w:r w:rsidDel="00000000" w:rsidR="00000000" w:rsidRPr="00000000">
        <w:rPr>
          <w:rFonts w:ascii="Liberation Sans" w:cs="Liberation Sans" w:eastAsia="Liberation Sans" w:hAnsi="Liberation Sans"/>
          <w:b w:val="1"/>
          <w:bCs w:val="1"/>
          <w:sz w:val="36"/>
          <w:szCs w:val="36"/>
          <w:rtl w:val="0"/>
        </w:rPr>
        <w:t xml:space="preserve">Independent Technical Review</w:t>
      </w:r>
    </w:p>
    <w:p w:rsidR="00000000" w:rsidDel="00000000" w:rsidP="00000000" w:rsidRDefault="00000000" w:rsidRPr="00000000" w14:paraId="00000002">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Deep Autoencoder Fraud Detection — Cameroon openIMIS Claims (14.24M records)</w:t>
      </w:r>
    </w:p>
    <w:p w:rsidR="00000000" w:rsidDel="00000000" w:rsidP="00000000" w:rsidRDefault="00000000" w:rsidRPr="00000000" w14:paraId="00000003">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Scope of review:</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Healthcare_Claim_Autoencoder_Fraud_Detection.ipynb</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Deep_Autoencoder_Fraud_Detection_Full_Scale_Report.docx</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Data_Quality_and_Fraud_Detection_Report.docx</w:t>
      </w:r>
      <w:r w:rsidDel="00000000" w:rsidR="00000000" w:rsidRPr="00000000">
        <w:rPr>
          <w:rtl w:val="0"/>
        </w:rPr>
      </w:r>
    </w:p>
    <w:p w:rsidR="00000000" w:rsidDel="00000000" w:rsidP="00000000" w:rsidRDefault="00000000" w:rsidRPr="00000000" w14:paraId="00000004">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Review posture:</w:t>
      </w:r>
      <w:r w:rsidDel="00000000" w:rsidR="00000000" w:rsidRPr="00000000">
        <w:rPr>
          <w:rFonts w:ascii="Liberation Serif" w:cs="Liberation Serif" w:eastAsia="Liberation Serif" w:hAnsi="Liberation Serif"/>
          <w:sz w:val="24"/>
          <w:szCs w:val="24"/>
          <w:rtl w:val="0"/>
        </w:rPr>
        <w:t xml:space="preserve"> adversarial. Every claim was checked against the schema in the Data Quality Report and, where possible, verified by reproducing the arithmetic.</w:t>
      </w:r>
    </w:p>
    <w:p w:rsidR="00000000" w:rsidDel="00000000" w:rsidP="00000000" w:rsidRDefault="00000000" w:rsidRPr="00000000" w14:paraId="00000005">
      <w:pPr>
        <w:widowControl w:val="0"/>
        <w:pBdr>
          <w:bottom w:color="808080" w:space="0" w:sz="4" w:val="single"/>
        </w:pBdr>
        <w:spacing w:after="283" w:line="240" w:lineRule="auto"/>
        <w:rPr>
          <w:rFonts w:ascii="Liberation Serif" w:cs="Liberation Serif" w:eastAsia="Liberation Serif" w:hAnsi="Liberation Serif"/>
          <w:sz w:val="12"/>
          <w:szCs w:val="12"/>
        </w:rPr>
      </w:pPr>
      <w:r w:rsidDel="00000000" w:rsidR="00000000" w:rsidRPr="00000000">
        <w:rPr>
          <w:rtl w:val="0"/>
        </w:rPr>
      </w:r>
    </w:p>
    <w:p w:rsidR="00000000" w:rsidDel="00000000" w:rsidP="00000000" w:rsidRDefault="00000000" w:rsidRPr="00000000" w14:paraId="00000006">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0. Headline Verdict</w:t>
      </w:r>
    </w:p>
    <w:p w:rsidR="00000000" w:rsidDel="00000000" w:rsidP="00000000" w:rsidRDefault="00000000" w:rsidRPr="00000000" w14:paraId="00000007">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engineering scaffolding is competent — chunked ingestion, GPU batching, checkpointing, artifact export, a scaler fitted on train only. The pipeline runs at 14M-row scale, which is not trivial.</w:t>
      </w:r>
    </w:p>
    <w:p w:rsidR="00000000" w:rsidDel="00000000" w:rsidP="00000000" w:rsidRDefault="00000000" w:rsidRPr="00000000" w14:paraId="00000008">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But the pipeline as written </w:t>
      </w:r>
      <w:r w:rsidDel="00000000" w:rsidR="00000000" w:rsidRPr="00000000">
        <w:rPr>
          <w:rFonts w:ascii="Liberation Serif" w:cs="Liberation Serif" w:eastAsia="Liberation Serif" w:hAnsi="Liberation Serif"/>
          <w:b w:val="1"/>
          <w:bCs w:val="1"/>
          <w:sz w:val="24"/>
          <w:szCs w:val="24"/>
          <w:rtl w:val="0"/>
        </w:rPr>
        <w:t xml:space="preserve">does not measure what the report says it measures</w:t>
      </w:r>
      <w:r w:rsidDel="00000000" w:rsidR="00000000" w:rsidRPr="00000000">
        <w:rPr>
          <w:rFonts w:ascii="Liberation Serif" w:cs="Liberation Serif" w:eastAsia="Liberation Serif" w:hAnsi="Liberation Serif"/>
          <w:sz w:val="24"/>
          <w:szCs w:val="24"/>
          <w:rtl w:val="0"/>
        </w:rPr>
        <w:t xml:space="preserve">, and I do not believe the reported numbers can be reproduced from the supplied notebook. Three findings are decisive:</w:t>
      </w:r>
    </w:p>
    <w:p w:rsidR="00000000" w:rsidDel="00000000" w:rsidP="00000000" w:rsidRDefault="00000000" w:rsidRPr="00000000" w14:paraId="00000009">
      <w:pPr>
        <w:widowControl w:val="0"/>
        <w:numPr>
          <w:ilvl w:val="0"/>
          <w:numId w:val="6"/>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Three of the thirteen input features are identically zero.</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FE_CareType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FE_VisitType</w:t>
      </w:r>
      <w:r w:rsidDel="00000000" w:rsidR="00000000" w:rsidRPr="00000000">
        <w:rPr>
          <w:rFonts w:ascii="Liberation Serif" w:cs="Liberation Serif" w:eastAsia="Liberation Serif" w:hAnsi="Liberation Serif"/>
          <w:sz w:val="24"/>
          <w:szCs w:val="24"/>
          <w:rtl w:val="0"/>
        </w:rPr>
        <w:t xml:space="preserve">, and </w:t>
      </w:r>
      <w:r w:rsidDel="00000000" w:rsidR="00000000" w:rsidRPr="00000000">
        <w:rPr>
          <w:rFonts w:ascii="Liberation Mono" w:cs="Liberation Mono" w:eastAsia="Liberation Mono" w:hAnsi="Liberation Mono"/>
          <w:sz w:val="24"/>
          <w:szCs w:val="24"/>
          <w:rtl w:val="0"/>
        </w:rPr>
        <w:t xml:space="preserve">FE_HFLevel</w:t>
      </w:r>
      <w:r w:rsidDel="00000000" w:rsidR="00000000" w:rsidRPr="00000000">
        <w:rPr>
          <w:rFonts w:ascii="Liberation Serif" w:cs="Liberation Serif" w:eastAsia="Liberation Serif" w:hAnsi="Liberation Serif"/>
          <w:sz w:val="24"/>
          <w:szCs w:val="24"/>
          <w:rtl w:val="0"/>
        </w:rPr>
        <w:t xml:space="preserve"> are produced by calling </w:t>
      </w:r>
      <w:r w:rsidDel="00000000" w:rsidR="00000000" w:rsidRPr="00000000">
        <w:rPr>
          <w:rFonts w:ascii="Liberation Mono" w:cs="Liberation Mono" w:eastAsia="Liberation Mono" w:hAnsi="Liberation Mono"/>
          <w:sz w:val="24"/>
          <w:szCs w:val="24"/>
          <w:rtl w:val="0"/>
        </w:rPr>
        <w:t xml:space="preserve">pd.to_numeric(..., errors='coerce').fillna(0.0)</w:t>
      </w:r>
      <w:r w:rsidDel="00000000" w:rsidR="00000000" w:rsidRPr="00000000">
        <w:rPr>
          <w:rFonts w:ascii="Liberation Serif" w:cs="Liberation Serif" w:eastAsia="Liberation Serif" w:hAnsi="Liberation Serif"/>
          <w:sz w:val="24"/>
          <w:szCs w:val="24"/>
          <w:rtl w:val="0"/>
        </w:rPr>
        <w:t xml:space="preserve"> on columns the Data Quality Report explicitly types as strings with values </w:t>
      </w:r>
      <w:r w:rsidDel="00000000" w:rsidR="00000000" w:rsidRPr="00000000">
        <w:rPr>
          <w:rFonts w:ascii="Liberation Mono" w:cs="Liberation Mono" w:eastAsia="Liberation Mono" w:hAnsi="Liberation Mono"/>
          <w:sz w:val="24"/>
          <w:szCs w:val="24"/>
          <w:rtl w:val="0"/>
        </w:rPr>
        <w:t xml:space="preserve">OPD/IPD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O/R/E</w:t>
      </w:r>
      <w:r w:rsidDel="00000000" w:rsidR="00000000" w:rsidRPr="00000000">
        <w:rPr>
          <w:rFonts w:ascii="Liberation Serif" w:cs="Liberation Serif" w:eastAsia="Liberation Serif" w:hAnsi="Liberation Serif"/>
          <w:sz w:val="24"/>
          <w:szCs w:val="24"/>
          <w:rtl w:val="0"/>
        </w:rPr>
        <w:t xml:space="preserve">, and </w:t>
      </w:r>
      <w:r w:rsidDel="00000000" w:rsidR="00000000" w:rsidRPr="00000000">
        <w:rPr>
          <w:rFonts w:ascii="Liberation Mono" w:cs="Liberation Mono" w:eastAsia="Liberation Mono" w:hAnsi="Liberation Mono"/>
          <w:sz w:val="24"/>
          <w:szCs w:val="24"/>
          <w:rtl w:val="0"/>
        </w:rPr>
        <w:t xml:space="preserve">D/H/C</w:t>
      </w:r>
      <w:r w:rsidDel="00000000" w:rsidR="00000000" w:rsidRPr="00000000">
        <w:rPr>
          <w:rFonts w:ascii="Liberation Serif" w:cs="Liberation Serif" w:eastAsia="Liberation Serif" w:hAnsi="Liberation Serif"/>
          <w:sz w:val="24"/>
          <w:szCs w:val="24"/>
          <w:rtl w:val="0"/>
        </w:rPr>
        <w:t xml:space="preserve">. Every value coerces to </w:t>
      </w:r>
      <w:r w:rsidDel="00000000" w:rsidR="00000000" w:rsidRPr="00000000">
        <w:rPr>
          <w:rFonts w:ascii="Liberation Mono" w:cs="Liberation Mono" w:eastAsia="Liberation Mono" w:hAnsi="Liberation Mono"/>
          <w:sz w:val="24"/>
          <w:szCs w:val="24"/>
          <w:rtl w:val="0"/>
        </w:rPr>
        <w:t xml:space="preserve">NaN</w:t>
      </w:r>
      <w:r w:rsidDel="00000000" w:rsidR="00000000" w:rsidRPr="00000000">
        <w:rPr>
          <w:rFonts w:ascii="Liberation Serif" w:cs="Liberation Serif" w:eastAsia="Liberation Serif" w:hAnsi="Liberation Serif"/>
          <w:sz w:val="24"/>
          <w:szCs w:val="24"/>
          <w:rtl w:val="0"/>
        </w:rPr>
        <w:t xml:space="preserve">, then to </w:t>
      </w:r>
      <w:r w:rsidDel="00000000" w:rsidR="00000000" w:rsidRPr="00000000">
        <w:rPr>
          <w:rFonts w:ascii="Liberation Mono" w:cs="Liberation Mono" w:eastAsia="Liberation Mono" w:hAnsi="Liberation Mono"/>
          <w:sz w:val="24"/>
          <w:szCs w:val="24"/>
          <w:rtl w:val="0"/>
        </w:rPr>
        <w:t xml:space="preserve">0.0</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StandardScaler</w:t>
      </w:r>
      <w:r w:rsidDel="00000000" w:rsidR="00000000" w:rsidRPr="00000000">
        <w:rPr>
          <w:rFonts w:ascii="Liberation Serif" w:cs="Liberation Serif" w:eastAsia="Liberation Serif" w:hAnsi="Liberation Serif"/>
          <w:sz w:val="24"/>
          <w:szCs w:val="24"/>
          <w:rtl w:val="0"/>
        </w:rPr>
        <w:t xml:space="preserve"> maps a zero-variance column to a constant zero, so these three features contribute </w:t>
      </w:r>
      <w:r w:rsidDel="00000000" w:rsidR="00000000" w:rsidRPr="00000000">
        <w:rPr>
          <w:rFonts w:ascii="Liberation Serif" w:cs="Liberation Serif" w:eastAsia="Liberation Serif" w:hAnsi="Liberation Serif"/>
          <w:b w:val="1"/>
          <w:bCs w:val="1"/>
          <w:sz w:val="24"/>
          <w:szCs w:val="24"/>
          <w:rtl w:val="0"/>
        </w:rPr>
        <w:t xml:space="preserve">exactly zero</w:t>
      </w:r>
      <w:r w:rsidDel="00000000" w:rsidR="00000000" w:rsidRPr="00000000">
        <w:rPr>
          <w:rFonts w:ascii="Liberation Serif" w:cs="Liberation Serif" w:eastAsia="Liberation Serif" w:hAnsi="Liberation Serif"/>
          <w:sz w:val="24"/>
          <w:szCs w:val="24"/>
          <w:rtl w:val="0"/>
        </w:rPr>
        <w:t xml:space="preserve"> to reconstruction error. The model has 10 features, not 13.</w:t>
      </w:r>
    </w:p>
    <w:p w:rsidR="00000000" w:rsidDel="00000000" w:rsidP="00000000" w:rsidRDefault="00000000" w:rsidRPr="00000000" w14:paraId="0000000A">
      <w:pPr>
        <w:widowControl w:val="0"/>
        <w:numPr>
          <w:ilvl w:val="0"/>
          <w:numId w:val="6"/>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The financial features are almost certainly mass-zeroed.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Claimed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Approved</w:t>
      </w:r>
      <w:r w:rsidDel="00000000" w:rsidR="00000000" w:rsidRPr="00000000">
        <w:rPr>
          <w:rFonts w:ascii="Liberation Serif" w:cs="Liberation Serif" w:eastAsia="Liberation Serif" w:hAnsi="Liberation Serif"/>
          <w:sz w:val="24"/>
          <w:szCs w:val="24"/>
          <w:rtl w:val="0"/>
        </w:rPr>
        <w:t xml:space="preserve">, and </w:t>
      </w:r>
      <w:r w:rsidDel="00000000" w:rsidR="00000000" w:rsidRPr="00000000">
        <w:rPr>
          <w:rFonts w:ascii="Liberation Mono" w:cs="Liberation Mono" w:eastAsia="Liberation Mono" w:hAnsi="Liberation Mono"/>
          <w:sz w:val="24"/>
          <w:szCs w:val="24"/>
          <w:rtl w:val="0"/>
        </w:rPr>
        <w:t xml:space="preserve">PriceAsked</w:t>
      </w:r>
      <w:r w:rsidDel="00000000" w:rsidR="00000000" w:rsidRPr="00000000">
        <w:rPr>
          <w:rFonts w:ascii="Liberation Serif" w:cs="Liberation Serif" w:eastAsia="Liberation Serif" w:hAnsi="Liberation Serif"/>
          <w:sz w:val="24"/>
          <w:szCs w:val="24"/>
          <w:rtl w:val="0"/>
        </w:rPr>
        <w:t xml:space="preserve"> are typed </w:t>
      </w:r>
      <w:r w:rsidDel="00000000" w:rsidR="00000000" w:rsidRPr="00000000">
        <w:rPr>
          <w:rFonts w:ascii="Liberation Mono" w:cs="Liberation Mono" w:eastAsia="Liberation Mono" w:hAnsi="Liberation Mono"/>
          <w:sz w:val="24"/>
          <w:szCs w:val="24"/>
          <w:rtl w:val="0"/>
        </w:rPr>
        <w:t xml:space="preserve">str</w:t>
      </w:r>
      <w:r w:rsidDel="00000000" w:rsidR="00000000" w:rsidRPr="00000000">
        <w:rPr>
          <w:rFonts w:ascii="Liberation Serif" w:cs="Liberation Serif" w:eastAsia="Liberation Serif" w:hAnsi="Liberation Serif"/>
          <w:sz w:val="24"/>
          <w:szCs w:val="24"/>
          <w:rtl w:val="0"/>
        </w:rPr>
        <w:t xml:space="preserve"> in the schema with sample values </w:t>
      </w:r>
      <w:r w:rsidDel="00000000" w:rsidR="00000000" w:rsidRPr="00000000">
        <w:rPr>
          <w:rFonts w:ascii="Liberation Mono" w:cs="Liberation Mono" w:eastAsia="Liberation Mono" w:hAnsi="Liberation Mono"/>
          <w:sz w:val="24"/>
          <w:szCs w:val="24"/>
          <w:rtl w:val="0"/>
        </w:rPr>
        <w:t xml:space="preserve">5 020</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7 000</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1 500</w:t>
      </w:r>
      <w:r w:rsidDel="00000000" w:rsidR="00000000" w:rsidRPr="00000000">
        <w:rPr>
          <w:rFonts w:ascii="Liberation Serif" w:cs="Liberation Serif" w:eastAsia="Liberation Serif" w:hAnsi="Liberation Serif"/>
          <w:sz w:val="24"/>
          <w:szCs w:val="24"/>
          <w:rtl w:val="0"/>
        </w:rPr>
        <w:t xml:space="preserve"> — space-grouped thousands. </w:t>
      </w:r>
      <w:r w:rsidDel="00000000" w:rsidR="00000000" w:rsidRPr="00000000">
        <w:rPr>
          <w:rFonts w:ascii="Liberation Mono" w:cs="Liberation Mono" w:eastAsia="Liberation Mono" w:hAnsi="Liberation Mono"/>
          <w:sz w:val="24"/>
          <w:szCs w:val="24"/>
          <w:rtl w:val="0"/>
        </w:rPr>
        <w:t xml:space="preserve">pd.to_numeric</w:t>
      </w:r>
      <w:r w:rsidDel="00000000" w:rsidR="00000000" w:rsidRPr="00000000">
        <w:rPr>
          <w:rFonts w:ascii="Liberation Serif" w:cs="Liberation Serif" w:eastAsia="Liberation Serif" w:hAnsi="Liberation Serif"/>
          <w:sz w:val="24"/>
          <w:szCs w:val="24"/>
          <w:rtl w:val="0"/>
        </w:rPr>
        <w:t xml:space="preserve"> returns </w:t>
      </w:r>
      <w:r w:rsidDel="00000000" w:rsidR="00000000" w:rsidRPr="00000000">
        <w:rPr>
          <w:rFonts w:ascii="Liberation Mono" w:cs="Liberation Mono" w:eastAsia="Liberation Mono" w:hAnsi="Liberation Mono"/>
          <w:sz w:val="24"/>
          <w:szCs w:val="24"/>
          <w:rtl w:val="0"/>
        </w:rPr>
        <w:t xml:space="preserve">NaN</w:t>
      </w:r>
      <w:r w:rsidDel="00000000" w:rsidR="00000000" w:rsidRPr="00000000">
        <w:rPr>
          <w:rFonts w:ascii="Liberation Serif" w:cs="Liberation Serif" w:eastAsia="Liberation Serif" w:hAnsi="Liberation Serif"/>
          <w:sz w:val="24"/>
          <w:szCs w:val="24"/>
          <w:rtl w:val="0"/>
        </w:rPr>
        <w:t xml:space="preserve"> for any of these, and </w:t>
      </w:r>
      <w:r w:rsidDel="00000000" w:rsidR="00000000" w:rsidRPr="00000000">
        <w:rPr>
          <w:rFonts w:ascii="Liberation Mono" w:cs="Liberation Mono" w:eastAsia="Liberation Mono" w:hAnsi="Liberation Mono"/>
          <w:sz w:val="24"/>
          <w:szCs w:val="24"/>
          <w:rtl w:val="0"/>
        </w:rPr>
        <w:t xml:space="preserve">.fillna(0.0)</w:t>
      </w:r>
      <w:r w:rsidDel="00000000" w:rsidR="00000000" w:rsidRPr="00000000">
        <w:rPr>
          <w:rFonts w:ascii="Liberation Serif" w:cs="Liberation Serif" w:eastAsia="Liberation Serif" w:hAnsi="Liberation Serif"/>
          <w:sz w:val="24"/>
          <w:szCs w:val="24"/>
          <w:rtl w:val="0"/>
        </w:rPr>
        <w:t xml:space="preserve"> silently converts them to zero. Only values below 1,000 survive. The Findings Report independently corroborates this: it states the average accepted claim is </w:t>
      </w:r>
      <w:r w:rsidDel="00000000" w:rsidR="00000000" w:rsidRPr="00000000">
        <w:rPr>
          <w:rFonts w:ascii="Liberation Serif" w:cs="Liberation Serif" w:eastAsia="Liberation Serif" w:hAnsi="Liberation Serif"/>
          <w:b w:val="1"/>
          <w:bCs w:val="1"/>
          <w:sz w:val="24"/>
          <w:szCs w:val="24"/>
          <w:rtl w:val="0"/>
        </w:rPr>
        <w:t xml:space="preserve">128.80 XAF</w:t>
      </w:r>
      <w:r w:rsidDel="00000000" w:rsidR="00000000" w:rsidRPr="00000000">
        <w:rPr>
          <w:rFonts w:ascii="Liberation Serif" w:cs="Liberation Serif" w:eastAsia="Liberation Serif" w:hAnsi="Liberation Serif"/>
          <w:sz w:val="24"/>
          <w:szCs w:val="24"/>
          <w:rtl w:val="0"/>
        </w:rPr>
        <w:t xml:space="preserve"> (~USD 0.20), and the Data Quality Report's national total of 2.56 billion XAF over 14.24M claims implies a mean of </w:t>
      </w:r>
      <w:r w:rsidDel="00000000" w:rsidR="00000000" w:rsidRPr="00000000">
        <w:rPr>
          <w:rFonts w:ascii="Liberation Serif" w:cs="Liberation Serif" w:eastAsia="Liberation Serif" w:hAnsi="Liberation Serif"/>
          <w:b w:val="1"/>
          <w:bCs w:val="1"/>
          <w:sz w:val="24"/>
          <w:szCs w:val="24"/>
          <w:rtl w:val="0"/>
        </w:rPr>
        <w:t xml:space="preserve">180 XAF</w:t>
      </w:r>
      <w:r w:rsidDel="00000000" w:rsidR="00000000" w:rsidRPr="00000000">
        <w:rPr>
          <w:rFonts w:ascii="Liberation Serif" w:cs="Liberation Serif" w:eastAsia="Liberation Serif" w:hAnsi="Liberation Serif"/>
          <w:sz w:val="24"/>
          <w:szCs w:val="24"/>
          <w:rtl w:val="0"/>
        </w:rPr>
        <w:t xml:space="preserve">. Neither figure is plausible for a medical claim; both are exactly what you would see if every value ≥ 1,000 had been zeroed.</w:t>
      </w:r>
    </w:p>
    <w:p w:rsidR="00000000" w:rsidDel="00000000" w:rsidP="00000000" w:rsidRDefault="00000000" w:rsidRPr="00000000" w14:paraId="0000000B">
      <w:pPr>
        <w:widowControl w:val="0"/>
        <w:numPr>
          <w:ilvl w:val="0"/>
          <w:numId w:val="6"/>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The metrics in the Findings Report are mutually inconsistent</w:t>
      </w:r>
      <w:r w:rsidDel="00000000" w:rsidR="00000000" w:rsidRPr="00000000">
        <w:rPr>
          <w:rFonts w:ascii="Liberation Serif" w:cs="Liberation Serif" w:eastAsia="Liberation Serif" w:hAnsi="Liberation Serif"/>
          <w:sz w:val="24"/>
          <w:szCs w:val="24"/>
          <w:rtl w:val="0"/>
        </w:rPr>
        <w:t xml:space="preserve"> and cannot all originate from the same scored test set. The enrichment factors use a base rate of 2.70% when the split code produces a test base rate of </w:t>
      </w:r>
      <w:r w:rsidDel="00000000" w:rsidR="00000000" w:rsidRPr="00000000">
        <w:rPr>
          <w:rFonts w:ascii="Liberation Serif" w:cs="Liberation Serif" w:eastAsia="Liberation Serif" w:hAnsi="Liberation Serif"/>
          <w:b w:val="1"/>
          <w:bCs w:val="1"/>
          <w:sz w:val="24"/>
          <w:szCs w:val="24"/>
          <w:rtl w:val="0"/>
        </w:rPr>
        <w:t xml:space="preserve">exactly 9.00%</w:t>
      </w:r>
      <w:r w:rsidDel="00000000" w:rsidR="00000000" w:rsidRPr="00000000">
        <w:rPr>
          <w:rFonts w:ascii="Liberation Serif" w:cs="Liberation Serif" w:eastAsia="Liberation Serif" w:hAnsi="Liberation Serif"/>
          <w:sz w:val="24"/>
          <w:szCs w:val="24"/>
          <w:rtl w:val="0"/>
        </w:rPr>
        <w:t xml:space="preserve">. The Precision@K table is non-monotonic and, once corrected, shows the model performing </w:t>
      </w:r>
      <w:r w:rsidDel="00000000" w:rsidR="00000000" w:rsidRPr="00000000">
        <w:rPr>
          <w:rFonts w:ascii="Liberation Serif" w:cs="Liberation Serif" w:eastAsia="Liberation Serif" w:hAnsi="Liberation Serif"/>
          <w:b w:val="1"/>
          <w:bCs w:val="1"/>
          <w:sz w:val="24"/>
          <w:szCs w:val="24"/>
          <w:rtl w:val="0"/>
        </w:rPr>
        <w:t xml:space="preserve">at or below random</w:t>
      </w:r>
      <w:r w:rsidDel="00000000" w:rsidR="00000000" w:rsidRPr="00000000">
        <w:rPr>
          <w:rFonts w:ascii="Liberation Serif" w:cs="Liberation Serif" w:eastAsia="Liberation Serif" w:hAnsi="Liberation Serif"/>
          <w:sz w:val="24"/>
          <w:szCs w:val="24"/>
          <w:rtl w:val="0"/>
        </w:rPr>
        <w:t xml:space="preserve"> for every K ≥ 1%. The confusion-matrix operating point implies a minimum ROC-AUC of 0.683, above the 0.6661 reported.</w:t>
      </w:r>
    </w:p>
    <w:p w:rsidR="00000000" w:rsidDel="00000000" w:rsidP="00000000" w:rsidRDefault="00000000" w:rsidRPr="00000000" w14:paraId="0000000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Underneath all of this sits a conceptual problem that no amount of engineering fixes: </w:t>
      </w:r>
      <w:r w:rsidDel="00000000" w:rsidR="00000000" w:rsidRPr="00000000">
        <w:rPr>
          <w:rFonts w:ascii="Liberation Serif" w:cs="Liberation Serif" w:eastAsia="Liberation Serif" w:hAnsi="Liberation Serif"/>
          <w:b w:val="1"/>
          <w:bCs w:val="1"/>
          <w:sz w:val="24"/>
          <w:szCs w:val="24"/>
          <w:rtl w:val="0"/>
        </w:rPr>
        <w:t xml:space="preserve">rejection is not fraud.</w:t>
      </w:r>
      <w:r w:rsidDel="00000000" w:rsidR="00000000" w:rsidRPr="00000000">
        <w:rPr>
          <w:rFonts w:ascii="Liberation Serif" w:cs="Liberation Serif" w:eastAsia="Liberation Serif" w:hAnsi="Liberation Serif"/>
          <w:sz w:val="24"/>
          <w:szCs w:val="24"/>
          <w:rtl w:val="0"/>
        </w:rPr>
        <w:t xml:space="preserve"> Per the Data Quality Report's own taxonomy, over 96% of rejections are deterministic eligibility and rule violations (expired policy, invalid ID, demographic mismatch, frequency cap) that the openIMIS rules engine already catches with perfect precision at submission time. An anomaly detector trained to rediscover them adds no operational value.</w:t>
      </w:r>
    </w:p>
    <w:p w:rsidR="00000000" w:rsidDel="00000000" w:rsidP="00000000" w:rsidRDefault="00000000" w:rsidRPr="00000000" w14:paraId="0000000D">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Publication readiness:</w:t>
      </w:r>
      <w:r w:rsidDel="00000000" w:rsidR="00000000" w:rsidRPr="00000000">
        <w:rPr>
          <w:rFonts w:ascii="Liberation Serif" w:cs="Liberation Serif" w:eastAsia="Liberation Serif" w:hAnsi="Liberation Serif"/>
          <w:sz w:val="24"/>
          <w:szCs w:val="24"/>
          <w:rtl w:val="0"/>
        </w:rPr>
        <w:t xml:space="preserve"> not in current form. </w:t>
      </w:r>
      <w:r w:rsidDel="00000000" w:rsidR="00000000" w:rsidRPr="00000000">
        <w:rPr>
          <w:rFonts w:ascii="Liberation Serif" w:cs="Liberation Serif" w:eastAsia="Liberation Serif" w:hAnsi="Liberation Serif"/>
          <w:b w:val="1"/>
          <w:bCs w:val="1"/>
          <w:sz w:val="24"/>
          <w:szCs w:val="24"/>
          <w:rtl w:val="0"/>
        </w:rPr>
        <w:t xml:space="preserve">Deployment readiness:</w:t>
      </w:r>
      <w:r w:rsidDel="00000000" w:rsidR="00000000" w:rsidRPr="00000000">
        <w:rPr>
          <w:rFonts w:ascii="Liberation Serif" w:cs="Liberation Serif" w:eastAsia="Liberation Serif" w:hAnsi="Liberation Serif"/>
          <w:sz w:val="24"/>
          <w:szCs w:val="24"/>
          <w:rtl w:val="0"/>
        </w:rPr>
        <w:t xml:space="preserve"> not in current form, and deploying it would flag 260,489 legitimate claims per test cycle, concentrated on tertiary hospitals.</w:t>
      </w:r>
    </w:p>
    <w:p w:rsidR="00000000" w:rsidDel="00000000" w:rsidP="00000000" w:rsidRDefault="00000000" w:rsidRPr="00000000" w14:paraId="0000000E">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rest of this document sets out what is wrong, why, and what to do about it.</w:t>
      </w:r>
    </w:p>
    <w:p w:rsidR="00000000" w:rsidDel="00000000" w:rsidP="00000000" w:rsidRDefault="00000000" w:rsidRPr="00000000" w14:paraId="0000000F">
      <w:pPr>
        <w:widowControl w:val="0"/>
        <w:pBdr>
          <w:bottom w:color="808080" w:space="0" w:sz="4" w:val="single"/>
        </w:pBdr>
        <w:spacing w:after="283" w:line="240" w:lineRule="auto"/>
        <w:rPr>
          <w:rFonts w:ascii="Liberation Serif" w:cs="Liberation Serif" w:eastAsia="Liberation Serif" w:hAnsi="Liberation Serif"/>
          <w:sz w:val="12"/>
          <w:szCs w:val="12"/>
        </w:rPr>
      </w:pPr>
      <w:r w:rsidDel="00000000" w:rsidR="00000000" w:rsidRPr="00000000">
        <w:rPr>
          <w:rtl w:val="0"/>
        </w:rPr>
      </w:r>
    </w:p>
    <w:p w:rsidR="00000000" w:rsidDel="00000000" w:rsidP="00000000" w:rsidRDefault="00000000" w:rsidRPr="00000000" w14:paraId="00000010">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0.1 Critical Defect Register</w:t>
      </w:r>
    </w:p>
    <w:p w:rsidR="00000000" w:rsidDel="00000000" w:rsidP="00000000" w:rsidRDefault="00000000" w:rsidRPr="00000000" w14:paraId="00000011">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Ordered by severity. IDs are referenced throughout.</w:t>
      </w:r>
    </w:p>
    <w:tbl>
      <w:tblPr>
        <w:tblStyle w:val="Table1"/>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12">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ID</w:t>
            </w:r>
          </w:p>
        </w:tc>
        <w:tc>
          <w:tcPr>
            <w:tcBorders>
              <w:top w:color="000000" w:space="0" w:sz="4" w:val="single"/>
              <w:bottom w:color="000000" w:space="0" w:sz="4" w:val="single"/>
            </w:tcBorders>
          </w:tcPr>
          <w:p w:rsidR="00000000" w:rsidDel="00000000" w:rsidP="00000000" w:rsidRDefault="00000000" w:rsidRPr="00000000" w14:paraId="00000013">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Defect</w:t>
            </w:r>
          </w:p>
        </w:tc>
        <w:tc>
          <w:tcPr>
            <w:tcBorders>
              <w:top w:color="000000" w:space="0" w:sz="4" w:val="single"/>
              <w:bottom w:color="000000" w:space="0" w:sz="4" w:val="single"/>
            </w:tcBorders>
          </w:tcPr>
          <w:p w:rsidR="00000000" w:rsidDel="00000000" w:rsidP="00000000" w:rsidRDefault="00000000" w:rsidRPr="00000000" w14:paraId="00000014">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Severity</w:t>
            </w:r>
          </w:p>
        </w:tc>
        <w:tc>
          <w:tcPr>
            <w:tcBorders>
              <w:top w:color="000000" w:space="0" w:sz="4" w:val="single"/>
              <w:bottom w:color="000000" w:space="0" w:sz="4" w:val="single"/>
            </w:tcBorders>
          </w:tcPr>
          <w:p w:rsidR="00000000" w:rsidDel="00000000" w:rsidP="00000000" w:rsidRDefault="00000000" w:rsidRPr="00000000" w14:paraId="00000015">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Evidence</w:t>
            </w:r>
          </w:p>
        </w:tc>
      </w:tr>
      <w:tr>
        <w:trPr>
          <w:cantSplit w:val="0"/>
          <w:tblHeader w:val="0"/>
        </w:trPr>
        <w:tc>
          <w:tcPr>
            <w:tcBorders>
              <w:bottom w:color="000000" w:space="0" w:sz="4" w:val="single"/>
            </w:tcBorders>
          </w:tcPr>
          <w:p w:rsidR="00000000" w:rsidDel="00000000" w:rsidP="00000000" w:rsidRDefault="00000000" w:rsidRPr="00000000" w14:paraId="0000001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w:t>
            </w:r>
            <w:r w:rsidDel="00000000" w:rsidR="00000000" w:rsidRPr="00000000">
              <w:rPr>
                <w:rtl w:val="0"/>
              </w:rPr>
            </w:r>
          </w:p>
        </w:tc>
        <w:tc>
          <w:tcPr>
            <w:tcBorders>
              <w:bottom w:color="000000" w:space="0" w:sz="4" w:val="single"/>
            </w:tcBorders>
          </w:tcPr>
          <w:p w:rsidR="00000000" w:rsidDel="00000000" w:rsidP="00000000" w:rsidRDefault="00000000" w:rsidRPr="00000000" w14:paraId="0000001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FE_CareType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FE_VisitType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FE_HFLevel</w:t>
            </w:r>
            <w:r w:rsidDel="00000000" w:rsidR="00000000" w:rsidRPr="00000000">
              <w:rPr>
                <w:rFonts w:ascii="Liberation Serif" w:cs="Liberation Serif" w:eastAsia="Liberation Serif" w:hAnsi="Liberation Serif"/>
                <w:sz w:val="24"/>
                <w:szCs w:val="24"/>
                <w:rtl w:val="0"/>
              </w:rPr>
              <w:t xml:space="preserve"> are constant zero</w:t>
            </w:r>
          </w:p>
        </w:tc>
        <w:tc>
          <w:tcPr>
            <w:tcBorders>
              <w:bottom w:color="000000" w:space="0" w:sz="4" w:val="single"/>
            </w:tcBorders>
          </w:tcPr>
          <w:p w:rsidR="00000000" w:rsidDel="00000000" w:rsidP="00000000" w:rsidRDefault="00000000" w:rsidRPr="00000000" w14:paraId="0000001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Critical</w:t>
            </w:r>
          </w:p>
        </w:tc>
        <w:tc>
          <w:tcPr>
            <w:tcBorders>
              <w:bottom w:color="000000" w:space="0" w:sz="4" w:val="single"/>
            </w:tcBorders>
          </w:tcPr>
          <w:p w:rsidR="00000000" w:rsidDel="00000000" w:rsidP="00000000" w:rsidRDefault="00000000" w:rsidRPr="00000000" w14:paraId="0000001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Schema types are </w:t>
            </w:r>
            <w:r w:rsidDel="00000000" w:rsidR="00000000" w:rsidRPr="00000000">
              <w:rPr>
                <w:rFonts w:ascii="Liberation Mono" w:cs="Liberation Mono" w:eastAsia="Liberation Mono" w:hAnsi="Liberation Mono"/>
                <w:sz w:val="24"/>
                <w:szCs w:val="24"/>
                <w:rtl w:val="0"/>
              </w:rPr>
              <w:t xml:space="preserve">str</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OPD/IPD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O/R/E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D/H/C</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to_numeric</w:t>
            </w:r>
            <w:r w:rsidDel="00000000" w:rsidR="00000000" w:rsidRPr="00000000">
              <w:rPr>
                <w:rFonts w:ascii="Liberation Serif" w:cs="Liberation Serif" w:eastAsia="Liberation Serif" w:hAnsi="Liberation Serif"/>
                <w:sz w:val="24"/>
                <w:szCs w:val="24"/>
                <w:rtl w:val="0"/>
              </w:rPr>
              <w:t xml:space="preserve"> → NaN → 0.0</w:t>
            </w:r>
          </w:p>
        </w:tc>
      </w:tr>
      <w:tr>
        <w:trPr>
          <w:cantSplit w:val="0"/>
          <w:tblHeader w:val="0"/>
        </w:trPr>
        <w:tc>
          <w:tcPr>
            <w:tcBorders>
              <w:bottom w:color="000000" w:space="0" w:sz="4" w:val="single"/>
            </w:tcBorders>
          </w:tcPr>
          <w:p w:rsidR="00000000" w:rsidDel="00000000" w:rsidP="00000000" w:rsidRDefault="00000000" w:rsidRPr="00000000" w14:paraId="0000001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w:t>
            </w:r>
            <w:r w:rsidDel="00000000" w:rsidR="00000000" w:rsidRPr="00000000">
              <w:rPr>
                <w:rtl w:val="0"/>
              </w:rPr>
            </w:r>
          </w:p>
        </w:tc>
        <w:tc>
          <w:tcPr>
            <w:tcBorders>
              <w:bottom w:color="000000" w:space="0" w:sz="4" w:val="single"/>
            </w:tcBorders>
          </w:tcPr>
          <w:p w:rsidR="00000000" w:rsidDel="00000000" w:rsidP="00000000" w:rsidRDefault="00000000" w:rsidRPr="00000000" w14:paraId="0000001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FE_Claimed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FE_Approved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FE_ServiceTotalAsked</w:t>
            </w:r>
            <w:r w:rsidDel="00000000" w:rsidR="00000000" w:rsidRPr="00000000">
              <w:rPr>
                <w:rFonts w:ascii="Liberation Serif" w:cs="Liberation Serif" w:eastAsia="Liberation Serif" w:hAnsi="Liberation Serif"/>
                <w:sz w:val="24"/>
                <w:szCs w:val="24"/>
                <w:rtl w:val="0"/>
              </w:rPr>
              <w:t xml:space="preserve"> mass-zeroed by string coercion</w:t>
            </w:r>
          </w:p>
        </w:tc>
        <w:tc>
          <w:tcPr>
            <w:tcBorders>
              <w:bottom w:color="000000" w:space="0" w:sz="4" w:val="single"/>
            </w:tcBorders>
          </w:tcPr>
          <w:p w:rsidR="00000000" w:rsidDel="00000000" w:rsidP="00000000" w:rsidRDefault="00000000" w:rsidRPr="00000000" w14:paraId="0000001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Critical</w:t>
            </w:r>
          </w:p>
        </w:tc>
        <w:tc>
          <w:tcPr>
            <w:tcBorders>
              <w:bottom w:color="000000" w:space="0" w:sz="4" w:val="single"/>
            </w:tcBorders>
          </w:tcPr>
          <w:p w:rsidR="00000000" w:rsidDel="00000000" w:rsidP="00000000" w:rsidRDefault="00000000" w:rsidRPr="00000000" w14:paraId="0000001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Schema type </w:t>
            </w:r>
            <w:r w:rsidDel="00000000" w:rsidR="00000000" w:rsidRPr="00000000">
              <w:rPr>
                <w:rFonts w:ascii="Liberation Mono" w:cs="Liberation Mono" w:eastAsia="Liberation Mono" w:hAnsi="Liberation Mono"/>
                <w:sz w:val="24"/>
                <w:szCs w:val="24"/>
                <w:rtl w:val="0"/>
              </w:rPr>
              <w:t xml:space="preserve">str</w:t>
            </w:r>
            <w:r w:rsidDel="00000000" w:rsidR="00000000" w:rsidRPr="00000000">
              <w:rPr>
                <w:rFonts w:ascii="Liberation Serif" w:cs="Liberation Serif" w:eastAsia="Liberation Serif" w:hAnsi="Liberation Serif"/>
                <w:sz w:val="24"/>
                <w:szCs w:val="24"/>
                <w:rtl w:val="0"/>
              </w:rPr>
              <w:t xml:space="preserve">, values </w:t>
            </w:r>
            <w:r w:rsidDel="00000000" w:rsidR="00000000" w:rsidRPr="00000000">
              <w:rPr>
                <w:rFonts w:ascii="Liberation Mono" w:cs="Liberation Mono" w:eastAsia="Liberation Mono" w:hAnsi="Liberation Mono"/>
                <w:sz w:val="24"/>
                <w:szCs w:val="24"/>
                <w:rtl w:val="0"/>
              </w:rPr>
              <w:t xml:space="preserve">5 020</w:t>
            </w:r>
            <w:r w:rsidDel="00000000" w:rsidR="00000000" w:rsidRPr="00000000">
              <w:rPr>
                <w:rFonts w:ascii="Liberation Serif" w:cs="Liberation Serif" w:eastAsia="Liberation Serif" w:hAnsi="Liberation Serif"/>
                <w:sz w:val="24"/>
                <w:szCs w:val="24"/>
                <w:rtl w:val="0"/>
              </w:rPr>
              <w:t xml:space="preserve">; mean claim reported as 128.80 XAF</w:t>
            </w:r>
          </w:p>
        </w:tc>
      </w:tr>
      <w:tr>
        <w:trPr>
          <w:cantSplit w:val="0"/>
          <w:tblHeader w:val="0"/>
        </w:trPr>
        <w:tc>
          <w:tcPr>
            <w:tcBorders>
              <w:bottom w:color="000000" w:space="0" w:sz="4" w:val="single"/>
            </w:tcBorders>
          </w:tcPr>
          <w:p w:rsidR="00000000" w:rsidDel="00000000" w:rsidP="00000000" w:rsidRDefault="00000000" w:rsidRPr="00000000" w14:paraId="0000001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D3</w:t>
            </w:r>
            <w:r w:rsidDel="00000000" w:rsidR="00000000" w:rsidRPr="00000000">
              <w:rPr>
                <w:rtl w:val="0"/>
              </w:rPr>
            </w:r>
          </w:p>
        </w:tc>
        <w:tc>
          <w:tcPr>
            <w:tcBorders>
              <w:bottom w:color="000000" w:space="0" w:sz="4" w:val="single"/>
            </w:tcBorders>
          </w:tcPr>
          <w:p w:rsidR="00000000" w:rsidDel="00000000" w:rsidP="00000000" w:rsidRDefault="00000000" w:rsidRPr="00000000" w14:paraId="0000001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Target leakage: </w:t>
            </w:r>
            <w:r w:rsidDel="00000000" w:rsidR="00000000" w:rsidRPr="00000000">
              <w:rPr>
                <w:rFonts w:ascii="Liberation Mono" w:cs="Liberation Mono" w:eastAsia="Liberation Mono" w:hAnsi="Liberation Mono"/>
                <w:sz w:val="24"/>
                <w:szCs w:val="24"/>
                <w:rtl w:val="0"/>
              </w:rPr>
              <w:t xml:space="preserve">Approved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Claimed_Minus_Approved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Claimed_Ratio</w:t>
            </w:r>
            <w:r w:rsidDel="00000000" w:rsidR="00000000" w:rsidRPr="00000000">
              <w:rPr>
                <w:rFonts w:ascii="Liberation Serif" w:cs="Liberation Serif" w:eastAsia="Liberation Serif" w:hAnsi="Liberation Serif"/>
                <w:sz w:val="24"/>
                <w:szCs w:val="24"/>
                <w:rtl w:val="0"/>
              </w:rPr>
              <w:t xml:space="preserve"> are post-adjudication outcomes</w:t>
            </w:r>
          </w:p>
        </w:tc>
        <w:tc>
          <w:tcPr>
            <w:tcBorders>
              <w:bottom w:color="000000" w:space="0" w:sz="4" w:val="single"/>
            </w:tcBorders>
          </w:tcPr>
          <w:p w:rsidR="00000000" w:rsidDel="00000000" w:rsidP="00000000" w:rsidRDefault="00000000" w:rsidRPr="00000000" w14:paraId="0000002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Critical</w:t>
            </w:r>
          </w:p>
        </w:tc>
        <w:tc>
          <w:tcPr>
            <w:tcBorders>
              <w:bottom w:color="000000" w:space="0" w:sz="4" w:val="single"/>
            </w:tcBorders>
          </w:tcPr>
          <w:p w:rsidR="00000000" w:rsidDel="00000000" w:rsidP="00000000" w:rsidRDefault="00000000" w:rsidRPr="00000000" w14:paraId="0000002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DQ §2.1: status 1 = "rejected entirely (0 XAF approved)" — label is deterministically recoverable</w:t>
            </w:r>
          </w:p>
        </w:tc>
      </w:tr>
      <w:tr>
        <w:trPr>
          <w:cantSplit w:val="0"/>
          <w:tblHeader w:val="0"/>
        </w:trPr>
        <w:tc>
          <w:tcPr>
            <w:tcBorders>
              <w:bottom w:color="000000" w:space="0" w:sz="4" w:val="single"/>
            </w:tcBorders>
          </w:tcPr>
          <w:p w:rsidR="00000000" w:rsidDel="00000000" w:rsidP="00000000" w:rsidRDefault="00000000" w:rsidRPr="00000000" w14:paraId="0000002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D4</w:t>
            </w:r>
            <w:r w:rsidDel="00000000" w:rsidR="00000000" w:rsidRPr="00000000">
              <w:rPr>
                <w:rtl w:val="0"/>
              </w:rPr>
            </w:r>
          </w:p>
        </w:tc>
        <w:tc>
          <w:tcPr>
            <w:tcBorders>
              <w:bottom w:color="000000" w:space="0" w:sz="4" w:val="single"/>
            </w:tcBorders>
          </w:tcPr>
          <w:p w:rsidR="00000000" w:rsidDel="00000000" w:rsidP="00000000" w:rsidRDefault="00000000" w:rsidRPr="00000000" w14:paraId="0000002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Test base rate is 9.00%, not the 2.70% used for all enrichment claims</w:t>
            </w:r>
          </w:p>
        </w:tc>
        <w:tc>
          <w:tcPr>
            <w:tcBorders>
              <w:bottom w:color="000000" w:space="0" w:sz="4" w:val="single"/>
            </w:tcBorders>
          </w:tcPr>
          <w:p w:rsidR="00000000" w:rsidDel="00000000" w:rsidP="00000000" w:rsidRDefault="00000000" w:rsidRPr="00000000" w14:paraId="0000002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Critical</w:t>
            </w:r>
          </w:p>
        </w:tc>
        <w:tc>
          <w:tcPr>
            <w:tcBorders>
              <w:bottom w:color="000000" w:space="0" w:sz="4" w:val="single"/>
            </w:tcBorders>
          </w:tcPr>
          <w:p w:rsidR="00000000" w:rsidDel="00000000" w:rsidP="00000000" w:rsidRDefault="00000000" w:rsidRPr="00000000" w14:paraId="0000002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Split arithmetic reproduces test size 2,136,412 vs reported 2,136,410</w:t>
            </w:r>
          </w:p>
        </w:tc>
      </w:tr>
      <w:tr>
        <w:trPr>
          <w:cantSplit w:val="0"/>
          <w:tblHeader w:val="0"/>
        </w:trPr>
        <w:tc>
          <w:tcPr>
            <w:tcBorders>
              <w:bottom w:color="000000" w:space="0" w:sz="4" w:val="single"/>
            </w:tcBorders>
          </w:tcPr>
          <w:p w:rsidR="00000000" w:rsidDel="00000000" w:rsidP="00000000" w:rsidRDefault="00000000" w:rsidRPr="00000000" w14:paraId="0000002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D5</w:t>
            </w:r>
            <w:r w:rsidDel="00000000" w:rsidR="00000000" w:rsidRPr="00000000">
              <w:rPr>
                <w:rtl w:val="0"/>
              </w:rPr>
            </w:r>
          </w:p>
        </w:tc>
        <w:tc>
          <w:tcPr>
            <w:tcBorders>
              <w:bottom w:color="000000" w:space="0" w:sz="4" w:val="single"/>
            </w:tcBorders>
          </w:tcPr>
          <w:p w:rsidR="00000000" w:rsidDel="00000000" w:rsidP="00000000" w:rsidRDefault="00000000" w:rsidRPr="00000000" w14:paraId="0000002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Reported metrics mutually inconsistent (Precision@K non-monotone; AUC below its own lower bound)</w:t>
            </w:r>
          </w:p>
        </w:tc>
        <w:tc>
          <w:tcPr>
            <w:tcBorders>
              <w:bottom w:color="000000" w:space="0" w:sz="4" w:val="single"/>
            </w:tcBorders>
          </w:tcPr>
          <w:p w:rsidR="00000000" w:rsidDel="00000000" w:rsidP="00000000" w:rsidRDefault="00000000" w:rsidRPr="00000000" w14:paraId="0000002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Critical</w:t>
            </w:r>
          </w:p>
        </w:tc>
        <w:tc>
          <w:tcPr>
            <w:tcBorders>
              <w:bottom w:color="000000" w:space="0" w:sz="4" w:val="single"/>
            </w:tcBorders>
          </w:tcPr>
          <w:p w:rsidR="00000000" w:rsidDel="00000000" w:rsidP="00000000" w:rsidRDefault="00000000" w:rsidRPr="00000000" w14:paraId="0000002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See §2.3</w:t>
            </w:r>
          </w:p>
        </w:tc>
      </w:tr>
      <w:tr>
        <w:trPr>
          <w:cantSplit w:val="0"/>
          <w:tblHeader w:val="0"/>
        </w:trPr>
        <w:tc>
          <w:tcPr>
            <w:tcBorders>
              <w:bottom w:color="000000" w:space="0" w:sz="4" w:val="single"/>
            </w:tcBorders>
          </w:tcPr>
          <w:p w:rsidR="00000000" w:rsidDel="00000000" w:rsidP="00000000" w:rsidRDefault="00000000" w:rsidRPr="00000000" w14:paraId="0000002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D6</w:t>
            </w:r>
            <w:r w:rsidDel="00000000" w:rsidR="00000000" w:rsidRPr="00000000">
              <w:rPr>
                <w:rtl w:val="0"/>
              </w:rPr>
            </w:r>
          </w:p>
        </w:tc>
        <w:tc>
          <w:tcPr>
            <w:tcBorders>
              <w:bottom w:color="000000" w:space="0" w:sz="4" w:val="single"/>
            </w:tcBorders>
          </w:tcPr>
          <w:p w:rsidR="00000000" w:rsidDel="00000000" w:rsidP="00000000" w:rsidRDefault="00000000" w:rsidRPr="00000000" w14:paraId="0000002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Report contains substantial results with no corresponding code</w:t>
            </w:r>
          </w:p>
        </w:tc>
        <w:tc>
          <w:tcPr>
            <w:tcBorders>
              <w:bottom w:color="000000" w:space="0" w:sz="4" w:val="single"/>
            </w:tcBorders>
          </w:tcPr>
          <w:p w:rsidR="00000000" w:rsidDel="00000000" w:rsidP="00000000" w:rsidRDefault="00000000" w:rsidRPr="00000000" w14:paraId="0000002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Critical</w:t>
            </w:r>
          </w:p>
        </w:tc>
        <w:tc>
          <w:tcPr>
            <w:tcBorders>
              <w:bottom w:color="000000" w:space="0" w:sz="4" w:val="single"/>
            </w:tcBorders>
          </w:tcPr>
          <w:p w:rsidR="00000000" w:rsidDel="00000000" w:rsidP="00000000" w:rsidRDefault="00000000" w:rsidRPr="00000000" w14:paraId="0000002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IF/LOF/OCSVM/LightGBM benchmark, t-SNE/UMAP, Precision@K, case study citing nonexistent feature </w:t>
            </w:r>
            <w:r w:rsidDel="00000000" w:rsidR="00000000" w:rsidRPr="00000000">
              <w:rPr>
                <w:rFonts w:ascii="Liberation Mono" w:cs="Liberation Mono" w:eastAsia="Liberation Mono" w:hAnsi="Liberation Mono"/>
                <w:sz w:val="24"/>
                <w:szCs w:val="24"/>
                <w:rtl w:val="0"/>
              </w:rPr>
              <w:t xml:space="preserve">FE_Approved_Ratio</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2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D7</w:t>
            </w:r>
            <w:r w:rsidDel="00000000" w:rsidR="00000000" w:rsidRPr="00000000">
              <w:rPr>
                <w:rtl w:val="0"/>
              </w:rPr>
            </w:r>
          </w:p>
        </w:tc>
        <w:tc>
          <w:tcPr>
            <w:tcBorders>
              <w:bottom w:color="000000" w:space="0" w:sz="4" w:val="single"/>
            </w:tcBorders>
          </w:tcPr>
          <w:p w:rsidR="00000000" w:rsidDel="00000000" w:rsidP="00000000" w:rsidRDefault="00000000" w:rsidRPr="00000000" w14:paraId="0000002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Rejection used as a proxy for fraud</w:t>
            </w:r>
          </w:p>
        </w:tc>
        <w:tc>
          <w:tcPr>
            <w:tcBorders>
              <w:bottom w:color="000000" w:space="0" w:sz="4" w:val="single"/>
            </w:tcBorders>
          </w:tcPr>
          <w:p w:rsidR="00000000" w:rsidDel="00000000" w:rsidP="00000000" w:rsidRDefault="00000000" w:rsidRPr="00000000" w14:paraId="0000003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Critical</w:t>
            </w:r>
          </w:p>
        </w:tc>
        <w:tc>
          <w:tcPr>
            <w:tcBorders>
              <w:bottom w:color="000000" w:space="0" w:sz="4" w:val="single"/>
            </w:tcBorders>
          </w:tcPr>
          <w:p w:rsidR="00000000" w:rsidDel="00000000" w:rsidP="00000000" w:rsidRDefault="00000000" w:rsidRPr="00000000" w14:paraId="0000003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DQ §2.2: &gt;96% of rejections are automated rule violations</w:t>
            </w:r>
          </w:p>
        </w:tc>
      </w:tr>
      <w:tr>
        <w:trPr>
          <w:cantSplit w:val="0"/>
          <w:tblHeader w:val="0"/>
        </w:trPr>
        <w:tc>
          <w:tcPr>
            <w:tcBorders>
              <w:bottom w:color="000000" w:space="0" w:sz="4" w:val="single"/>
            </w:tcBorders>
          </w:tcPr>
          <w:p w:rsidR="00000000" w:rsidDel="00000000" w:rsidP="00000000" w:rsidRDefault="00000000" w:rsidRPr="00000000" w14:paraId="0000003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D8</w:t>
            </w:r>
            <w:r w:rsidDel="00000000" w:rsidR="00000000" w:rsidRPr="00000000">
              <w:rPr>
                <w:rtl w:val="0"/>
              </w:rPr>
            </w:r>
          </w:p>
        </w:tc>
        <w:tc>
          <w:tcPr>
            <w:tcBorders>
              <w:bottom w:color="000000" w:space="0" w:sz="4" w:val="single"/>
            </w:tcBorders>
          </w:tcPr>
          <w:p w:rsidR="00000000" w:rsidDel="00000000" w:rsidP="00000000" w:rsidRDefault="00000000" w:rsidRPr="00000000" w14:paraId="0000003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Early stopping driven by validation loss on a </w:t>
            </w:r>
            <w:r w:rsidDel="00000000" w:rsidR="00000000" w:rsidRPr="00000000">
              <w:rPr>
                <w:rFonts w:ascii="Liberation Serif" w:cs="Liberation Serif" w:eastAsia="Liberation Serif" w:hAnsi="Liberation Serif"/>
                <w:b w:val="1"/>
                <w:bCs w:val="1"/>
                <w:sz w:val="24"/>
                <w:szCs w:val="24"/>
                <w:rtl w:val="0"/>
              </w:rPr>
              <w:t xml:space="preserve">mixed</w:t>
            </w:r>
            <w:r w:rsidDel="00000000" w:rsidR="00000000" w:rsidRPr="00000000">
              <w:rPr>
                <w:rFonts w:ascii="Liberation Serif" w:cs="Liberation Serif" w:eastAsia="Liberation Serif" w:hAnsi="Liberation Serif"/>
                <w:sz w:val="24"/>
                <w:szCs w:val="24"/>
                <w:rtl w:val="0"/>
              </w:rPr>
              <w:t xml:space="preserve"> set</w:t>
            </w:r>
          </w:p>
        </w:tc>
        <w:tc>
          <w:tcPr>
            <w:tcBorders>
              <w:bottom w:color="000000" w:space="0" w:sz="4" w:val="single"/>
            </w:tcBorders>
          </w:tcPr>
          <w:p w:rsidR="00000000" w:rsidDel="00000000" w:rsidP="00000000" w:rsidRDefault="00000000" w:rsidRPr="00000000" w14:paraId="0000003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High</w:t>
            </w:r>
          </w:p>
        </w:tc>
        <w:tc>
          <w:tcPr>
            <w:tcBorders>
              <w:bottom w:color="000000" w:space="0" w:sz="4" w:val="single"/>
            </w:tcBorders>
          </w:tcPr>
          <w:p w:rsidR="00000000" w:rsidDel="00000000" w:rsidP="00000000" w:rsidRDefault="00000000" w:rsidRPr="00000000" w14:paraId="0000003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Cell 6 — selects the checkpoint that reconstructs anomalies </w:t>
            </w:r>
            <w:r w:rsidDel="00000000" w:rsidR="00000000" w:rsidRPr="00000000">
              <w:rPr>
                <w:rFonts w:ascii="Liberation Serif" w:cs="Liberation Serif" w:eastAsia="Liberation Serif" w:hAnsi="Liberation Serif"/>
                <w:i w:val="1"/>
                <w:iCs w:val="1"/>
                <w:sz w:val="24"/>
                <w:szCs w:val="24"/>
                <w:rtl w:val="0"/>
              </w:rPr>
              <w:t xml:space="preserve">well</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3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D9</w:t>
            </w:r>
            <w:r w:rsidDel="00000000" w:rsidR="00000000" w:rsidRPr="00000000">
              <w:rPr>
                <w:rtl w:val="0"/>
              </w:rPr>
            </w:r>
          </w:p>
        </w:tc>
        <w:tc>
          <w:tcPr>
            <w:tcBorders>
              <w:bottom w:color="000000" w:space="0" w:sz="4" w:val="single"/>
            </w:tcBorders>
          </w:tcPr>
          <w:p w:rsidR="00000000" w:rsidDel="00000000" w:rsidP="00000000" w:rsidRDefault="00000000" w:rsidRPr="00000000" w14:paraId="0000003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"Accepted" class includes never-adjudicated claims (status 2/4/8)</w:t>
            </w:r>
          </w:p>
        </w:tc>
        <w:tc>
          <w:tcPr>
            <w:tcBorders>
              <w:bottom w:color="000000" w:space="0" w:sz="4" w:val="single"/>
            </w:tcBorders>
          </w:tcPr>
          <w:p w:rsidR="00000000" w:rsidDel="00000000" w:rsidP="00000000" w:rsidRDefault="00000000" w:rsidRPr="00000000" w14:paraId="0000003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High</w:t>
            </w:r>
          </w:p>
        </w:tc>
        <w:tc>
          <w:tcPr>
            <w:tcBorders>
              <w:bottom w:color="000000" w:space="0" w:sz="4" w:val="single"/>
            </w:tcBorders>
          </w:tcPr>
          <w:p w:rsidR="00000000" w:rsidDel="00000000" w:rsidP="00000000" w:rsidRDefault="00000000" w:rsidRPr="00000000" w14:paraId="0000003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Target is </w:t>
            </w:r>
            <w:r w:rsidDel="00000000" w:rsidR="00000000" w:rsidRPr="00000000">
              <w:rPr>
                <w:rFonts w:ascii="Liberation Mono" w:cs="Liberation Mono" w:eastAsia="Liberation Mono" w:hAnsi="Liberation Mono"/>
                <w:sz w:val="24"/>
                <w:szCs w:val="24"/>
                <w:rtl w:val="0"/>
              </w:rPr>
              <w:t xml:space="preserve">ClaimStatus == 1</w:t>
            </w:r>
            <w:r w:rsidDel="00000000" w:rsidR="00000000" w:rsidRPr="00000000">
              <w:rPr>
                <w:rFonts w:ascii="Liberation Serif" w:cs="Liberation Serif" w:eastAsia="Liberation Serif" w:hAnsi="Liberation Serif"/>
                <w:sz w:val="24"/>
                <w:szCs w:val="24"/>
                <w:rtl w:val="0"/>
              </w:rPr>
              <w:t xml:space="preserve">; statuses 2, 4, 8 are in-flight</w:t>
            </w:r>
          </w:p>
        </w:tc>
      </w:tr>
      <w:tr>
        <w:trPr>
          <w:cantSplit w:val="0"/>
          <w:tblHeader w:val="0"/>
        </w:trPr>
        <w:tc>
          <w:tcPr>
            <w:tcBorders>
              <w:bottom w:color="000000" w:space="0" w:sz="4" w:val="single"/>
            </w:tcBorders>
          </w:tcPr>
          <w:p w:rsidR="00000000" w:rsidDel="00000000" w:rsidP="00000000" w:rsidRDefault="00000000" w:rsidRPr="00000000" w14:paraId="0000003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D10</w:t>
            </w:r>
            <w:r w:rsidDel="00000000" w:rsidR="00000000" w:rsidRPr="00000000">
              <w:rPr>
                <w:rtl w:val="0"/>
              </w:rPr>
            </w:r>
          </w:p>
        </w:tc>
        <w:tc>
          <w:tcPr>
            <w:tcBorders>
              <w:bottom w:color="000000" w:space="0" w:sz="4" w:val="single"/>
            </w:tcBorders>
          </w:tcPr>
          <w:p w:rsidR="00000000" w:rsidDel="00000000" w:rsidP="00000000" w:rsidRDefault="00000000" w:rsidRPr="00000000" w14:paraId="0000003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Frequency encodings fitted on the full dataset before splitting</w:t>
            </w:r>
          </w:p>
        </w:tc>
        <w:tc>
          <w:tcPr>
            <w:tcBorders>
              <w:bottom w:color="000000" w:space="0" w:sz="4" w:val="single"/>
            </w:tcBorders>
          </w:tcPr>
          <w:p w:rsidR="00000000" w:rsidDel="00000000" w:rsidP="00000000" w:rsidRDefault="00000000" w:rsidRPr="00000000" w14:paraId="0000003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High</w:t>
            </w:r>
          </w:p>
        </w:tc>
        <w:tc>
          <w:tcPr>
            <w:tcBorders>
              <w:bottom w:color="000000" w:space="0" w:sz="4" w:val="single"/>
            </w:tcBorders>
          </w:tcPr>
          <w:p w:rsidR="00000000" w:rsidDel="00000000" w:rsidP="00000000" w:rsidRDefault="00000000" w:rsidRPr="00000000" w14:paraId="0000003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Cell 3 — transductive leakage into val/test</w:t>
            </w:r>
          </w:p>
        </w:tc>
      </w:tr>
      <w:tr>
        <w:trPr>
          <w:cantSplit w:val="0"/>
          <w:tblHeader w:val="0"/>
        </w:trPr>
        <w:tc>
          <w:tcPr>
            <w:tcBorders>
              <w:bottom w:color="000000" w:space="0" w:sz="4" w:val="single"/>
            </w:tcBorders>
          </w:tcPr>
          <w:p w:rsidR="00000000" w:rsidDel="00000000" w:rsidP="00000000" w:rsidRDefault="00000000" w:rsidRPr="00000000" w14:paraId="0000003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D11</w:t>
            </w:r>
            <w:r w:rsidDel="00000000" w:rsidR="00000000" w:rsidRPr="00000000">
              <w:rPr>
                <w:rtl w:val="0"/>
              </w:rPr>
            </w:r>
          </w:p>
        </w:tc>
        <w:tc>
          <w:tcPr>
            <w:tcBorders>
              <w:bottom w:color="000000" w:space="0" w:sz="4" w:val="single"/>
            </w:tcBorders>
          </w:tcPr>
          <w:p w:rsidR="00000000" w:rsidDel="00000000" w:rsidP="00000000" w:rsidRDefault="00000000" w:rsidRPr="00000000" w14:paraId="0000003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Latent-dimension "experiment" uses validation MSE as the selection criterion</w:t>
            </w:r>
          </w:p>
        </w:tc>
        <w:tc>
          <w:tcPr>
            <w:tcBorders>
              <w:bottom w:color="000000" w:space="0" w:sz="4" w:val="single"/>
            </w:tcBorders>
          </w:tcPr>
          <w:p w:rsidR="00000000" w:rsidDel="00000000" w:rsidP="00000000" w:rsidRDefault="00000000" w:rsidRPr="00000000" w14:paraId="0000004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High</w:t>
            </w:r>
          </w:p>
        </w:tc>
        <w:tc>
          <w:tcPr>
            <w:tcBorders>
              <w:bottom w:color="000000" w:space="0" w:sz="4" w:val="single"/>
            </w:tcBorders>
          </w:tcPr>
          <w:p w:rsidR="00000000" w:rsidDel="00000000" w:rsidP="00000000" w:rsidRDefault="00000000" w:rsidRPr="00000000" w14:paraId="0000004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Cell 7 — monotonically favours larger latent; invalid for anomaly detection</w:t>
            </w:r>
          </w:p>
        </w:tc>
      </w:tr>
      <w:tr>
        <w:trPr>
          <w:cantSplit w:val="0"/>
          <w:tblHeader w:val="0"/>
        </w:trPr>
        <w:tc>
          <w:tcPr>
            <w:tcBorders>
              <w:bottom w:color="000000" w:space="0" w:sz="4" w:val="single"/>
            </w:tcBorders>
          </w:tcPr>
          <w:p w:rsidR="00000000" w:rsidDel="00000000" w:rsidP="00000000" w:rsidRDefault="00000000" w:rsidRPr="00000000" w14:paraId="0000004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D12</w:t>
            </w:r>
            <w:r w:rsidDel="00000000" w:rsidR="00000000" w:rsidRPr="00000000">
              <w:rPr>
                <w:rtl w:val="0"/>
              </w:rPr>
            </w:r>
          </w:p>
        </w:tc>
        <w:tc>
          <w:tcPr>
            <w:tcBorders>
              <w:bottom w:color="000000" w:space="0" w:sz="4" w:val="single"/>
            </w:tcBorders>
          </w:tcPr>
          <w:p w:rsidR="00000000" w:rsidDel="00000000" w:rsidP="00000000" w:rsidRDefault="00000000" w:rsidRPr="00000000" w14:paraId="0000004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Threshold selection consumes labels</w:t>
            </w:r>
          </w:p>
        </w:tc>
        <w:tc>
          <w:tcPr>
            <w:tcBorders>
              <w:bottom w:color="000000" w:space="0" w:sz="4" w:val="single"/>
            </w:tcBorders>
          </w:tcPr>
          <w:p w:rsidR="00000000" w:rsidDel="00000000" w:rsidP="00000000" w:rsidRDefault="00000000" w:rsidRPr="00000000" w14:paraId="0000004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High</w:t>
            </w:r>
          </w:p>
        </w:tc>
        <w:tc>
          <w:tcPr>
            <w:tcBorders>
              <w:bottom w:color="000000" w:space="0" w:sz="4" w:val="single"/>
            </w:tcBorders>
          </w:tcPr>
          <w:p w:rsidR="00000000" w:rsidDel="00000000" w:rsidP="00000000" w:rsidRDefault="00000000" w:rsidRPr="00000000" w14:paraId="0000004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Cell 9 — method is semi-supervised, not unsupervised as claimed</w:t>
            </w:r>
          </w:p>
        </w:tc>
      </w:tr>
      <w:tr>
        <w:trPr>
          <w:cantSplit w:val="0"/>
          <w:tblHeader w:val="0"/>
        </w:trPr>
        <w:tc>
          <w:tcPr>
            <w:tcBorders>
              <w:bottom w:color="000000" w:space="0" w:sz="4" w:val="single"/>
            </w:tcBorders>
          </w:tcPr>
          <w:p w:rsidR="00000000" w:rsidDel="00000000" w:rsidP="00000000" w:rsidRDefault="00000000" w:rsidRPr="00000000" w14:paraId="0000004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D13</w:t>
            </w:r>
            <w:r w:rsidDel="00000000" w:rsidR="00000000" w:rsidRPr="00000000">
              <w:rPr>
                <w:rtl w:val="0"/>
              </w:rPr>
            </w:r>
          </w:p>
        </w:tc>
        <w:tc>
          <w:tcPr>
            <w:tcBorders>
              <w:bottom w:color="000000" w:space="0" w:sz="4" w:val="single"/>
            </w:tcBorders>
          </w:tcPr>
          <w:p w:rsidR="00000000" w:rsidDel="00000000" w:rsidP="00000000" w:rsidRDefault="00000000" w:rsidRPr="00000000" w14:paraId="0000004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Clipping destroys the exact signals the features were designed to capture</w:t>
            </w:r>
          </w:p>
        </w:tc>
        <w:tc>
          <w:tcPr>
            <w:tcBorders>
              <w:bottom w:color="000000" w:space="0" w:sz="4" w:val="single"/>
            </w:tcBorders>
          </w:tcPr>
          <w:p w:rsidR="00000000" w:rsidDel="00000000" w:rsidP="00000000" w:rsidRDefault="00000000" w:rsidRPr="00000000" w14:paraId="0000004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High</w:t>
            </w:r>
          </w:p>
        </w:tc>
        <w:tc>
          <w:tcPr>
            <w:tcBorders>
              <w:bottom w:color="000000" w:space="0" w:sz="4" w:val="single"/>
            </w:tcBorders>
          </w:tcPr>
          <w:p w:rsidR="00000000" w:rsidDel="00000000" w:rsidP="00000000" w:rsidRDefault="00000000" w:rsidRPr="00000000" w14:paraId="0000004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Negative LOS → 0, backdating → 0, </w:t>
            </w:r>
            <w:r w:rsidDel="00000000" w:rsidR="00000000" w:rsidRPr="00000000">
              <w:rPr>
                <w:rFonts w:ascii="Liberation Mono" w:cs="Liberation Mono" w:eastAsia="Liberation Mono" w:hAnsi="Liberation Mono"/>
                <w:sz w:val="24"/>
                <w:szCs w:val="24"/>
                <w:rtl w:val="0"/>
              </w:rPr>
              <w:t xml:space="preserve">Approved &gt; Claimed</w:t>
            </w:r>
            <w:r w:rsidDel="00000000" w:rsidR="00000000" w:rsidRPr="00000000">
              <w:rPr>
                <w:rFonts w:ascii="Liberation Serif" w:cs="Liberation Serif" w:eastAsia="Liberation Serif" w:hAnsi="Liberation Serif"/>
                <w:sz w:val="24"/>
                <w:szCs w:val="24"/>
                <w:rtl w:val="0"/>
              </w:rPr>
              <w:t xml:space="preserve"> → 0</w:t>
            </w:r>
          </w:p>
        </w:tc>
      </w:tr>
      <w:tr>
        <w:trPr>
          <w:cantSplit w:val="0"/>
          <w:tblHeader w:val="0"/>
        </w:trPr>
        <w:tc>
          <w:tcPr>
            <w:tcBorders>
              <w:bottom w:color="000000" w:space="0" w:sz="4" w:val="single"/>
            </w:tcBorders>
          </w:tcPr>
          <w:p w:rsidR="00000000" w:rsidDel="00000000" w:rsidP="00000000" w:rsidRDefault="00000000" w:rsidRPr="00000000" w14:paraId="0000004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D14</w:t>
            </w:r>
            <w:r w:rsidDel="00000000" w:rsidR="00000000" w:rsidRPr="00000000">
              <w:rPr>
                <w:rtl w:val="0"/>
              </w:rPr>
            </w:r>
          </w:p>
        </w:tc>
        <w:tc>
          <w:tcPr>
            <w:tcBorders>
              <w:bottom w:color="000000" w:space="0" w:sz="4" w:val="single"/>
            </w:tcBorders>
          </w:tcPr>
          <w:p w:rsidR="00000000" w:rsidDel="00000000" w:rsidP="00000000" w:rsidRDefault="00000000" w:rsidRPr="00000000" w14:paraId="0000004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Random split on a temporally ordered dataset</w:t>
            </w:r>
          </w:p>
        </w:tc>
        <w:tc>
          <w:tcPr>
            <w:tcBorders>
              <w:bottom w:color="000000" w:space="0" w:sz="4" w:val="single"/>
            </w:tcBorders>
          </w:tcPr>
          <w:p w:rsidR="00000000" w:rsidDel="00000000" w:rsidP="00000000" w:rsidRDefault="00000000" w:rsidRPr="00000000" w14:paraId="0000004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High</w:t>
            </w:r>
          </w:p>
        </w:tc>
        <w:tc>
          <w:tcPr>
            <w:tcBorders>
              <w:bottom w:color="000000" w:space="0" w:sz="4" w:val="single"/>
            </w:tcBorders>
          </w:tcPr>
          <w:p w:rsidR="00000000" w:rsidDel="00000000" w:rsidP="00000000" w:rsidRDefault="00000000" w:rsidRPr="00000000" w14:paraId="0000004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Apr 2025 – Apr 2026 span; no temporal holdout</w:t>
            </w:r>
          </w:p>
        </w:tc>
      </w:tr>
      <w:tr>
        <w:trPr>
          <w:cantSplit w:val="0"/>
          <w:tblHeader w:val="0"/>
        </w:trPr>
        <w:tc>
          <w:tcPr>
            <w:tcBorders>
              <w:bottom w:color="000000" w:space="0" w:sz="4" w:val="single"/>
            </w:tcBorders>
          </w:tcPr>
          <w:p w:rsidR="00000000" w:rsidDel="00000000" w:rsidP="00000000" w:rsidRDefault="00000000" w:rsidRPr="00000000" w14:paraId="0000004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D15</w:t>
            </w:r>
            <w:r w:rsidDel="00000000" w:rsidR="00000000" w:rsidRPr="00000000">
              <w:rPr>
                <w:rtl w:val="0"/>
              </w:rPr>
            </w:r>
          </w:p>
        </w:tc>
        <w:tc>
          <w:tcPr>
            <w:tcBorders>
              <w:bottom w:color="000000" w:space="0" w:sz="4" w:val="single"/>
            </w:tcBorders>
          </w:tcPr>
          <w:p w:rsidR="00000000" w:rsidDel="00000000" w:rsidP="00000000" w:rsidRDefault="00000000" w:rsidRPr="00000000" w14:paraId="0000004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No baseline of any kind</w:t>
            </w:r>
          </w:p>
        </w:tc>
        <w:tc>
          <w:tcPr>
            <w:tcBorders>
              <w:bottom w:color="000000" w:space="0" w:sz="4" w:val="single"/>
            </w:tcBorders>
          </w:tcPr>
          <w:p w:rsidR="00000000" w:rsidDel="00000000" w:rsidP="00000000" w:rsidRDefault="00000000" w:rsidRPr="00000000" w14:paraId="0000005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High</w:t>
            </w:r>
          </w:p>
        </w:tc>
        <w:tc>
          <w:tcPr>
            <w:tcBorders>
              <w:bottom w:color="000000" w:space="0" w:sz="4" w:val="single"/>
            </w:tcBorders>
          </w:tcPr>
          <w:p w:rsidR="00000000" w:rsidDel="00000000" w:rsidP="00000000" w:rsidRDefault="00000000" w:rsidRPr="00000000" w14:paraId="0000005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No PCA-reconstruction, no single-feature rule, no supervised reference in code</w:t>
            </w:r>
          </w:p>
        </w:tc>
      </w:tr>
      <w:tr>
        <w:trPr>
          <w:cantSplit w:val="0"/>
          <w:tblHeader w:val="0"/>
        </w:trPr>
        <w:tc>
          <w:tcPr>
            <w:tcBorders>
              <w:bottom w:color="000000" w:space="0" w:sz="4" w:val="single"/>
            </w:tcBorders>
          </w:tcPr>
          <w:p w:rsidR="00000000" w:rsidDel="00000000" w:rsidP="00000000" w:rsidRDefault="00000000" w:rsidRPr="00000000" w14:paraId="0000005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D16</w:t>
            </w:r>
            <w:r w:rsidDel="00000000" w:rsidR="00000000" w:rsidRPr="00000000">
              <w:rPr>
                <w:rtl w:val="0"/>
              </w:rPr>
            </w:r>
          </w:p>
        </w:tc>
        <w:tc>
          <w:tcPr>
            <w:tcBorders>
              <w:bottom w:color="000000" w:space="0" w:sz="4" w:val="single"/>
            </w:tcBorders>
          </w:tcPr>
          <w:p w:rsidR="00000000" w:rsidDel="00000000" w:rsidP="00000000" w:rsidRDefault="00000000" w:rsidRPr="00000000" w14:paraId="0000005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fillna(0.0)</w:t>
            </w:r>
            <w:r w:rsidDel="00000000" w:rsidR="00000000" w:rsidRPr="00000000">
              <w:rPr>
                <w:rFonts w:ascii="Liberation Serif" w:cs="Liberation Serif" w:eastAsia="Liberation Serif" w:hAnsi="Liberation Serif"/>
                <w:sz w:val="24"/>
                <w:szCs w:val="24"/>
                <w:rtl w:val="0"/>
              </w:rPr>
              <w:t xml:space="preserve"> conflates "missing" with "zero"; no missingness indicators</w:t>
            </w:r>
          </w:p>
        </w:tc>
        <w:tc>
          <w:tcPr>
            <w:tcBorders>
              <w:bottom w:color="000000" w:space="0" w:sz="4" w:val="single"/>
            </w:tcBorders>
          </w:tcPr>
          <w:p w:rsidR="00000000" w:rsidDel="00000000" w:rsidP="00000000" w:rsidRDefault="00000000" w:rsidRPr="00000000" w14:paraId="0000005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Medium</w:t>
            </w:r>
          </w:p>
        </w:tc>
        <w:tc>
          <w:tcPr>
            <w:tcBorders>
              <w:bottom w:color="000000" w:space="0" w:sz="4" w:val="single"/>
            </w:tcBorders>
          </w:tcPr>
          <w:p w:rsidR="00000000" w:rsidDel="00000000" w:rsidP="00000000" w:rsidRDefault="00000000" w:rsidRPr="00000000" w14:paraId="0000005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Throughout Cell 3</w:t>
            </w:r>
          </w:p>
        </w:tc>
      </w:tr>
      <w:tr>
        <w:trPr>
          <w:cantSplit w:val="0"/>
          <w:tblHeader w:val="0"/>
        </w:trPr>
        <w:tc>
          <w:tcPr>
            <w:tcBorders>
              <w:bottom w:color="000000" w:space="0" w:sz="4" w:val="single"/>
            </w:tcBorders>
          </w:tcPr>
          <w:p w:rsidR="00000000" w:rsidDel="00000000" w:rsidP="00000000" w:rsidRDefault="00000000" w:rsidRPr="00000000" w14:paraId="0000005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D17</w:t>
            </w:r>
            <w:r w:rsidDel="00000000" w:rsidR="00000000" w:rsidRPr="00000000">
              <w:rPr>
                <w:rtl w:val="0"/>
              </w:rPr>
            </w:r>
          </w:p>
        </w:tc>
        <w:tc>
          <w:tcPr>
            <w:tcBorders>
              <w:bottom w:color="000000" w:space="0" w:sz="4" w:val="single"/>
            </w:tcBorders>
          </w:tcPr>
          <w:p w:rsidR="00000000" w:rsidDel="00000000" w:rsidP="00000000" w:rsidRDefault="00000000" w:rsidRPr="00000000" w14:paraId="0000005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StandardScaler</w:t>
            </w:r>
            <w:r w:rsidDel="00000000" w:rsidR="00000000" w:rsidRPr="00000000">
              <w:rPr>
                <w:rFonts w:ascii="Liberation Serif" w:cs="Liberation Serif" w:eastAsia="Liberation Serif" w:hAnsi="Liberation Serif"/>
                <w:sz w:val="24"/>
                <w:szCs w:val="24"/>
                <w:rtl w:val="0"/>
              </w:rPr>
              <w:t xml:space="preserve"> on heavy-tailed monetary data without log transform</w:t>
            </w:r>
          </w:p>
        </w:tc>
        <w:tc>
          <w:tcPr>
            <w:tcBorders>
              <w:bottom w:color="000000" w:space="0" w:sz="4" w:val="single"/>
            </w:tcBorders>
          </w:tcPr>
          <w:p w:rsidR="00000000" w:rsidDel="00000000" w:rsidP="00000000" w:rsidRDefault="00000000" w:rsidRPr="00000000" w14:paraId="0000005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Medium</w:t>
            </w:r>
          </w:p>
        </w:tc>
        <w:tc>
          <w:tcPr>
            <w:tcBorders>
              <w:bottom w:color="000000" w:space="0" w:sz="4" w:val="single"/>
            </w:tcBorders>
          </w:tcPr>
          <w:p w:rsidR="00000000" w:rsidDel="00000000" w:rsidP="00000000" w:rsidRDefault="00000000" w:rsidRPr="00000000" w14:paraId="0000005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Cell 4</w:t>
            </w:r>
          </w:p>
        </w:tc>
      </w:tr>
      <w:tr>
        <w:trPr>
          <w:cantSplit w:val="0"/>
          <w:tblHeader w:val="0"/>
        </w:trPr>
        <w:tc>
          <w:tcPr>
            <w:tcBorders>
              <w:bottom w:color="000000" w:space="0" w:sz="4" w:val="single"/>
            </w:tcBorders>
          </w:tcPr>
          <w:p w:rsidR="00000000" w:rsidDel="00000000" w:rsidP="00000000" w:rsidRDefault="00000000" w:rsidRPr="00000000" w14:paraId="0000005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D18</w:t>
            </w:r>
            <w:r w:rsidDel="00000000" w:rsidR="00000000" w:rsidRPr="00000000">
              <w:rPr>
                <w:rtl w:val="0"/>
              </w:rPr>
            </w:r>
          </w:p>
        </w:tc>
        <w:tc>
          <w:tcPr>
            <w:tcBorders>
              <w:bottom w:color="000000" w:space="0" w:sz="4" w:val="single"/>
            </w:tcBorders>
          </w:tcPr>
          <w:p w:rsidR="00000000" w:rsidDel="00000000" w:rsidP="00000000" w:rsidRDefault="00000000" w:rsidRPr="00000000" w14:paraId="0000005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Encoder widens 13→32 before compressing; BatchNorm suppresses anomaly contrast</w:t>
            </w:r>
          </w:p>
        </w:tc>
        <w:tc>
          <w:tcPr>
            <w:tcBorders>
              <w:bottom w:color="000000" w:space="0" w:sz="4" w:val="single"/>
            </w:tcBorders>
          </w:tcPr>
          <w:p w:rsidR="00000000" w:rsidDel="00000000" w:rsidP="00000000" w:rsidRDefault="00000000" w:rsidRPr="00000000" w14:paraId="0000005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Medium</w:t>
            </w:r>
          </w:p>
        </w:tc>
        <w:tc>
          <w:tcPr>
            <w:tcBorders>
              <w:bottom w:color="000000" w:space="0" w:sz="4" w:val="single"/>
            </w:tcBorders>
          </w:tcPr>
          <w:p w:rsidR="00000000" w:rsidDel="00000000" w:rsidP="00000000" w:rsidRDefault="00000000" w:rsidRPr="00000000" w14:paraId="0000005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Cell 5</w:t>
            </w:r>
          </w:p>
        </w:tc>
      </w:tr>
      <w:tr>
        <w:trPr>
          <w:cantSplit w:val="0"/>
          <w:tblHeader w:val="0"/>
        </w:trPr>
        <w:tc>
          <w:tcPr>
            <w:tcBorders>
              <w:bottom w:color="000000" w:space="0" w:sz="4" w:val="single"/>
            </w:tcBorders>
          </w:tcPr>
          <w:p w:rsidR="00000000" w:rsidDel="00000000" w:rsidP="00000000" w:rsidRDefault="00000000" w:rsidRPr="00000000" w14:paraId="0000005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D19</w:t>
            </w:r>
            <w:r w:rsidDel="00000000" w:rsidR="00000000" w:rsidRPr="00000000">
              <w:rPr>
                <w:rtl w:val="0"/>
              </w:rPr>
            </w:r>
          </w:p>
        </w:tc>
        <w:tc>
          <w:tcPr>
            <w:tcBorders>
              <w:bottom w:color="000000" w:space="0" w:sz="4" w:val="single"/>
            </w:tcBorders>
          </w:tcPr>
          <w:p w:rsidR="00000000" w:rsidDel="00000000" w:rsidP="00000000" w:rsidRDefault="00000000" w:rsidRPr="00000000" w14:paraId="0000005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Facility risk ranking has no minimum-volume guard</w:t>
            </w:r>
          </w:p>
        </w:tc>
        <w:tc>
          <w:tcPr>
            <w:tcBorders>
              <w:bottom w:color="000000" w:space="0" w:sz="4" w:val="single"/>
            </w:tcBorders>
          </w:tcPr>
          <w:p w:rsidR="00000000" w:rsidDel="00000000" w:rsidP="00000000" w:rsidRDefault="00000000" w:rsidRPr="00000000" w14:paraId="0000006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Medium</w:t>
            </w:r>
          </w:p>
        </w:tc>
        <w:tc>
          <w:tcPr>
            <w:tcBorders>
              <w:bottom w:color="000000" w:space="0" w:sz="4" w:val="single"/>
            </w:tcBorders>
          </w:tcPr>
          <w:p w:rsidR="00000000" w:rsidDel="00000000" w:rsidP="00000000" w:rsidRDefault="00000000" w:rsidRPr="00000000" w14:paraId="0000006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Cell 14 — a 3-claim facility can top the list</w:t>
            </w:r>
          </w:p>
        </w:tc>
      </w:tr>
      <w:tr>
        <w:trPr>
          <w:cantSplit w:val="0"/>
          <w:tblHeader w:val="0"/>
        </w:trPr>
        <w:tc>
          <w:tcPr>
            <w:tcBorders>
              <w:bottom w:color="000000" w:space="0" w:sz="4" w:val="single"/>
            </w:tcBorders>
          </w:tcPr>
          <w:p w:rsidR="00000000" w:rsidDel="00000000" w:rsidP="00000000" w:rsidRDefault="00000000" w:rsidRPr="00000000" w14:paraId="0000006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D20</w:t>
            </w:r>
            <w:r w:rsidDel="00000000" w:rsidR="00000000" w:rsidRPr="00000000">
              <w:rPr>
                <w:rtl w:val="0"/>
              </w:rPr>
            </w:r>
          </w:p>
        </w:tc>
        <w:tc>
          <w:tcPr>
            <w:tcBorders>
              <w:bottom w:color="000000" w:space="0" w:sz="4" w:val="single"/>
            </w:tcBorders>
          </w:tcPr>
          <w:p w:rsidR="00000000" w:rsidDel="00000000" w:rsidP="00000000" w:rsidRDefault="00000000" w:rsidRPr="00000000" w14:paraId="0000006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ROC/PR curves plotted on 100k subset; AUC in legend computed on full 2.13M</w:t>
            </w:r>
          </w:p>
        </w:tc>
        <w:tc>
          <w:tcPr>
            <w:tcBorders>
              <w:bottom w:color="000000" w:space="0" w:sz="4" w:val="single"/>
            </w:tcBorders>
          </w:tcPr>
          <w:p w:rsidR="00000000" w:rsidDel="00000000" w:rsidP="00000000" w:rsidRDefault="00000000" w:rsidRPr="00000000" w14:paraId="0000006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Medium</w:t>
            </w:r>
          </w:p>
        </w:tc>
        <w:tc>
          <w:tcPr>
            <w:tcBorders>
              <w:bottom w:color="000000" w:space="0" w:sz="4" w:val="single"/>
            </w:tcBorders>
          </w:tcPr>
          <w:p w:rsidR="00000000" w:rsidDel="00000000" w:rsidP="00000000" w:rsidRDefault="00000000" w:rsidRPr="00000000" w14:paraId="0000006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Cell 11</w:t>
            </w:r>
          </w:p>
        </w:tc>
      </w:tr>
      <w:tr>
        <w:trPr>
          <w:cantSplit w:val="0"/>
          <w:tblHeader w:val="0"/>
        </w:trPr>
        <w:tc>
          <w:tcPr>
            <w:tcBorders>
              <w:bottom w:color="000000" w:space="0" w:sz="4" w:val="single"/>
            </w:tcBorders>
          </w:tcPr>
          <w:p w:rsidR="00000000" w:rsidDel="00000000" w:rsidP="00000000" w:rsidRDefault="00000000" w:rsidRPr="00000000" w14:paraId="0000006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D21</w:t>
            </w:r>
            <w:r w:rsidDel="00000000" w:rsidR="00000000" w:rsidRPr="00000000">
              <w:rPr>
                <w:rtl w:val="0"/>
              </w:rPr>
            </w:r>
          </w:p>
        </w:tc>
        <w:tc>
          <w:tcPr>
            <w:tcBorders>
              <w:bottom w:color="000000" w:space="0" w:sz="4" w:val="single"/>
            </w:tcBorders>
          </w:tcPr>
          <w:p w:rsidR="00000000" w:rsidDel="00000000" w:rsidP="00000000" w:rsidRDefault="00000000" w:rsidRPr="00000000" w14:paraId="0000006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Rejection-code breakdown mixes claim-header and service-line taxonomies</w:t>
            </w:r>
          </w:p>
        </w:tc>
        <w:tc>
          <w:tcPr>
            <w:tcBorders>
              <w:bottom w:color="000000" w:space="0" w:sz="4" w:val="single"/>
            </w:tcBorders>
          </w:tcPr>
          <w:p w:rsidR="00000000" w:rsidDel="00000000" w:rsidP="00000000" w:rsidRDefault="00000000" w:rsidRPr="00000000" w14:paraId="0000006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Medium</w:t>
            </w:r>
          </w:p>
        </w:tc>
        <w:tc>
          <w:tcPr>
            <w:tcBorders>
              <w:bottom w:color="000000" w:space="0" w:sz="4" w:val="single"/>
            </w:tcBorders>
          </w:tcPr>
          <w:p w:rsidR="00000000" w:rsidDel="00000000" w:rsidP="00000000" w:rsidRDefault="00000000" w:rsidRPr="00000000" w14:paraId="0000006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DQ §2.2 is service-level; </w:t>
            </w:r>
            <w:r w:rsidDel="00000000" w:rsidR="00000000" w:rsidRPr="00000000">
              <w:rPr>
                <w:rFonts w:ascii="Liberation Mono" w:cs="Liberation Mono" w:eastAsia="Liberation Mono" w:hAnsi="Liberation Mono"/>
                <w:sz w:val="24"/>
                <w:szCs w:val="24"/>
                <w:rtl w:val="0"/>
              </w:rPr>
              <w:t xml:space="preserve">TblClaim.RejectionReason</w:t>
            </w:r>
            <w:r w:rsidDel="00000000" w:rsidR="00000000" w:rsidRPr="00000000">
              <w:rPr>
                <w:rFonts w:ascii="Liberation Serif" w:cs="Liberation Serif" w:eastAsia="Liberation Serif" w:hAnsi="Liberation Serif"/>
                <w:sz w:val="24"/>
                <w:szCs w:val="24"/>
                <w:rtl w:val="0"/>
              </w:rPr>
              <w:t xml:space="preserve"> samples are </w:t>
            </w:r>
            <w:r w:rsidDel="00000000" w:rsidR="00000000" w:rsidRPr="00000000">
              <w:rPr>
                <w:rFonts w:ascii="Liberation Mono" w:cs="Liberation Mono" w:eastAsia="Liberation Mono" w:hAnsi="Liberation Mono"/>
                <w:sz w:val="24"/>
                <w:szCs w:val="24"/>
                <w:rtl w:val="0"/>
              </w:rPr>
              <w:t xml:space="preserve">0, 1</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6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D22</w:t>
            </w:r>
            <w:r w:rsidDel="00000000" w:rsidR="00000000" w:rsidRPr="00000000">
              <w:rPr>
                <w:rtl w:val="0"/>
              </w:rPr>
            </w:r>
          </w:p>
        </w:tc>
        <w:tc>
          <w:tcPr>
            <w:tcBorders>
              <w:bottom w:color="000000" w:space="0" w:sz="4" w:val="single"/>
            </w:tcBorders>
          </w:tcPr>
          <w:p w:rsidR="00000000" w:rsidDel="00000000" w:rsidP="00000000" w:rsidRDefault="00000000" w:rsidRPr="00000000" w14:paraId="0000006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Datetime parsing without </w:t>
            </w:r>
            <w:r w:rsidDel="00000000" w:rsidR="00000000" w:rsidRPr="00000000">
              <w:rPr>
                <w:rFonts w:ascii="Liberation Mono" w:cs="Liberation Mono" w:eastAsia="Liberation Mono" w:hAnsi="Liberation Mono"/>
                <w:sz w:val="24"/>
                <w:szCs w:val="24"/>
                <w:rtl w:val="0"/>
              </w:rPr>
              <w:t xml:space="preserve">format=</w:t>
            </w:r>
            <w:r w:rsidDel="00000000" w:rsidR="00000000" w:rsidRPr="00000000">
              <w:rPr>
                <w:rFonts w:ascii="Liberation Serif" w:cs="Liberation Serif" w:eastAsia="Liberation Serif" w:hAnsi="Liberation Serif"/>
                <w:sz w:val="24"/>
                <w:szCs w:val="24"/>
                <w:rtl w:val="0"/>
              </w:rPr>
              <w:t xml:space="preserve">; mixed formats silently become </w:t>
            </w:r>
            <w:r w:rsidDel="00000000" w:rsidR="00000000" w:rsidRPr="00000000">
              <w:rPr>
                <w:rFonts w:ascii="Liberation Mono" w:cs="Liberation Mono" w:eastAsia="Liberation Mono" w:hAnsi="Liberation Mono"/>
                <w:sz w:val="24"/>
                <w:szCs w:val="24"/>
                <w:rtl w:val="0"/>
              </w:rPr>
              <w:t xml:space="preserve">NaT</w:t>
            </w:r>
            <w:r w:rsidDel="00000000" w:rsidR="00000000" w:rsidRPr="00000000">
              <w:rPr>
                <w:rtl w:val="0"/>
              </w:rPr>
            </w:r>
          </w:p>
        </w:tc>
        <w:tc>
          <w:tcPr>
            <w:tcBorders>
              <w:bottom w:color="000000" w:space="0" w:sz="4" w:val="single"/>
            </w:tcBorders>
          </w:tcPr>
          <w:p w:rsidR="00000000" w:rsidDel="00000000" w:rsidP="00000000" w:rsidRDefault="00000000" w:rsidRPr="00000000" w14:paraId="0000006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Medium</w:t>
            </w:r>
          </w:p>
        </w:tc>
        <w:tc>
          <w:tcPr>
            <w:tcBorders>
              <w:bottom w:color="000000" w:space="0" w:sz="4" w:val="single"/>
            </w:tcBorders>
          </w:tcPr>
          <w:p w:rsidR="00000000" w:rsidDel="00000000" w:rsidP="00000000" w:rsidRDefault="00000000" w:rsidRPr="00000000" w14:paraId="0000006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Cell 3 — verified: </w:t>
            </w:r>
            <w:r w:rsidDel="00000000" w:rsidR="00000000" w:rsidRPr="00000000">
              <w:rPr>
                <w:rFonts w:ascii="Liberation Mono" w:cs="Liberation Mono" w:eastAsia="Liberation Mono" w:hAnsi="Liberation Mono"/>
                <w:sz w:val="24"/>
                <w:szCs w:val="24"/>
                <w:rtl w:val="0"/>
              </w:rPr>
              <w:t xml:space="preserve">'2 Apr, 2025'</w:t>
            </w:r>
            <w:r w:rsidDel="00000000" w:rsidR="00000000" w:rsidRPr="00000000">
              <w:rPr>
                <w:rFonts w:ascii="Liberation Serif" w:cs="Liberation Serif" w:eastAsia="Liberation Serif" w:hAnsi="Liberation Serif"/>
                <w:sz w:val="24"/>
                <w:szCs w:val="24"/>
                <w:rtl w:val="0"/>
              </w:rPr>
              <w:t xml:space="preserve"> parses, </w:t>
            </w:r>
            <w:r w:rsidDel="00000000" w:rsidR="00000000" w:rsidRPr="00000000">
              <w:rPr>
                <w:rFonts w:ascii="Liberation Mono" w:cs="Liberation Mono" w:eastAsia="Liberation Mono" w:hAnsi="Liberation Mono"/>
                <w:sz w:val="24"/>
                <w:szCs w:val="24"/>
                <w:rtl w:val="0"/>
              </w:rPr>
              <w:t xml:space="preserve">'9 Apr, 2025, 20:40'</w:t>
            </w:r>
            <w:r w:rsidDel="00000000" w:rsidR="00000000" w:rsidRPr="00000000">
              <w:rPr>
                <w:rFonts w:ascii="Liberation Serif" w:cs="Liberation Serif" w:eastAsia="Liberation Serif" w:hAnsi="Liberation Serif"/>
                <w:sz w:val="24"/>
                <w:szCs w:val="24"/>
                <w:rtl w:val="0"/>
              </w:rPr>
              <w:t xml:space="preserve"> in the same call → </w:t>
            </w:r>
            <w:r w:rsidDel="00000000" w:rsidR="00000000" w:rsidRPr="00000000">
              <w:rPr>
                <w:rFonts w:ascii="Liberation Mono" w:cs="Liberation Mono" w:eastAsia="Liberation Mono" w:hAnsi="Liberation Mono"/>
                <w:sz w:val="24"/>
                <w:szCs w:val="24"/>
                <w:rtl w:val="0"/>
              </w:rPr>
              <w:t xml:space="preserve">NaT</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6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D23</w:t>
            </w:r>
            <w:r w:rsidDel="00000000" w:rsidR="00000000" w:rsidRPr="00000000">
              <w:rPr>
                <w:rtl w:val="0"/>
              </w:rPr>
            </w:r>
          </w:p>
        </w:tc>
        <w:tc>
          <w:tcPr>
            <w:tcBorders>
              <w:bottom w:color="000000" w:space="0" w:sz="4" w:val="single"/>
            </w:tcBorders>
          </w:tcPr>
          <w:p w:rsidR="00000000" w:rsidDel="00000000" w:rsidP="00000000" w:rsidRDefault="00000000" w:rsidRPr="00000000" w14:paraId="0000006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TblHF</w:t>
            </w:r>
            <w:r w:rsidDel="00000000" w:rsidR="00000000" w:rsidRPr="00000000">
              <w:rPr>
                <w:rFonts w:ascii="Liberation Serif" w:cs="Liberation Serif" w:eastAsia="Liberation Serif" w:hAnsi="Liberation Serif"/>
                <w:sz w:val="24"/>
                <w:szCs w:val="24"/>
                <w:rtl w:val="0"/>
              </w:rPr>
              <w:t xml:space="preserve"> merge without uniqueness assertion; SCD Type 2 table risks row fan-out</w:t>
            </w:r>
          </w:p>
        </w:tc>
        <w:tc>
          <w:tcPr>
            <w:tcBorders>
              <w:bottom w:color="000000" w:space="0" w:sz="4" w:val="single"/>
            </w:tcBorders>
          </w:tcPr>
          <w:p w:rsidR="00000000" w:rsidDel="00000000" w:rsidP="00000000" w:rsidRDefault="00000000" w:rsidRPr="00000000" w14:paraId="0000007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Medium</w:t>
            </w:r>
          </w:p>
        </w:tc>
        <w:tc>
          <w:tcPr>
            <w:tcBorders>
              <w:bottom w:color="000000" w:space="0" w:sz="4" w:val="single"/>
            </w:tcBorders>
          </w:tcPr>
          <w:p w:rsidR="00000000" w:rsidDel="00000000" w:rsidP="00000000" w:rsidRDefault="00000000" w:rsidRPr="00000000" w14:paraId="0000007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DQ §4.1 confirms SCD Type 2 architecture</w:t>
            </w:r>
          </w:p>
        </w:tc>
      </w:tr>
      <w:tr>
        <w:trPr>
          <w:cantSplit w:val="0"/>
          <w:tblHeader w:val="0"/>
        </w:trPr>
        <w:tc>
          <w:tcPr>
            <w:tcBorders>
              <w:bottom w:color="000000" w:space="0" w:sz="4" w:val="single"/>
            </w:tcBorders>
          </w:tcPr>
          <w:p w:rsidR="00000000" w:rsidDel="00000000" w:rsidP="00000000" w:rsidRDefault="00000000" w:rsidRPr="00000000" w14:paraId="0000007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D24</w:t>
            </w:r>
            <w:r w:rsidDel="00000000" w:rsidR="00000000" w:rsidRPr="00000000">
              <w:rPr>
                <w:rtl w:val="0"/>
              </w:rPr>
            </w:r>
          </w:p>
        </w:tc>
        <w:tc>
          <w:tcPr>
            <w:tcBorders>
              <w:bottom w:color="000000" w:space="0" w:sz="4" w:val="single"/>
            </w:tcBorders>
          </w:tcPr>
          <w:p w:rsidR="00000000" w:rsidDel="00000000" w:rsidP="00000000" w:rsidRDefault="00000000" w:rsidRPr="00000000" w14:paraId="0000007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DQ referential-integrity audit run on a sample but described as full-population</w:t>
            </w:r>
          </w:p>
        </w:tc>
        <w:tc>
          <w:tcPr>
            <w:tcBorders>
              <w:bottom w:color="000000" w:space="0" w:sz="4" w:val="single"/>
            </w:tcBorders>
          </w:tcPr>
          <w:p w:rsidR="00000000" w:rsidDel="00000000" w:rsidP="00000000" w:rsidRDefault="00000000" w:rsidRPr="00000000" w14:paraId="0000007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Medium</w:t>
            </w:r>
          </w:p>
        </w:tc>
        <w:tc>
          <w:tcPr>
            <w:tcBorders>
              <w:bottom w:color="000000" w:space="0" w:sz="4" w:val="single"/>
            </w:tcBorders>
          </w:tcPr>
          <w:p w:rsidR="00000000" w:rsidDel="00000000" w:rsidP="00000000" w:rsidRDefault="00000000" w:rsidRPr="00000000" w14:paraId="0000007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"158/158 ICD codes" vs 2,203 in catalogue; "79,055 insurees" vs 11.6M</w:t>
            </w:r>
          </w:p>
        </w:tc>
      </w:tr>
      <w:tr>
        <w:trPr>
          <w:cantSplit w:val="0"/>
          <w:tblHeader w:val="0"/>
        </w:trPr>
        <w:tc>
          <w:tcPr>
            <w:tcBorders>
              <w:bottom w:color="000000" w:space="0" w:sz="4" w:val="single"/>
            </w:tcBorders>
          </w:tcPr>
          <w:p w:rsidR="00000000" w:rsidDel="00000000" w:rsidP="00000000" w:rsidRDefault="00000000" w:rsidRPr="00000000" w14:paraId="0000007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D25</w:t>
            </w:r>
            <w:r w:rsidDel="00000000" w:rsidR="00000000" w:rsidRPr="00000000">
              <w:rPr>
                <w:rtl w:val="0"/>
              </w:rPr>
            </w:r>
          </w:p>
        </w:tc>
        <w:tc>
          <w:tcPr>
            <w:tcBorders>
              <w:bottom w:color="000000" w:space="0" w:sz="4" w:val="single"/>
            </w:tcBorders>
          </w:tcPr>
          <w:p w:rsidR="00000000" w:rsidDel="00000000" w:rsidP="00000000" w:rsidRDefault="00000000" w:rsidRPr="00000000" w14:paraId="0000007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valid_mask</w:t>
            </w:r>
            <w:r w:rsidDel="00000000" w:rsidR="00000000" w:rsidRPr="00000000">
              <w:rPr>
                <w:rFonts w:ascii="Liberation Serif" w:cs="Liberation Serif" w:eastAsia="Liberation Serif" w:hAnsi="Liberation Serif"/>
                <w:sz w:val="24"/>
                <w:szCs w:val="24"/>
                <w:rtl w:val="0"/>
              </w:rPr>
              <w:t xml:space="preserve"> is dead code</w:t>
            </w:r>
          </w:p>
        </w:tc>
        <w:tc>
          <w:tcPr>
            <w:tcBorders>
              <w:bottom w:color="000000" w:space="0" w:sz="4" w:val="single"/>
            </w:tcBorders>
          </w:tcPr>
          <w:p w:rsidR="00000000" w:rsidDel="00000000" w:rsidP="00000000" w:rsidRDefault="00000000" w:rsidRPr="00000000" w14:paraId="0000007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Low</w:t>
            </w:r>
          </w:p>
        </w:tc>
        <w:tc>
          <w:tcPr>
            <w:tcBorders>
              <w:bottom w:color="000000" w:space="0" w:sz="4" w:val="single"/>
            </w:tcBorders>
          </w:tcPr>
          <w:p w:rsidR="00000000" w:rsidDel="00000000" w:rsidP="00000000" w:rsidRDefault="00000000" w:rsidRPr="00000000" w14:paraId="0000007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nan_to_num</w:t>
            </w:r>
            <w:r w:rsidDel="00000000" w:rsidR="00000000" w:rsidRPr="00000000">
              <w:rPr>
                <w:rFonts w:ascii="Liberation Serif" w:cs="Liberation Serif" w:eastAsia="Liberation Serif" w:hAnsi="Liberation Serif"/>
                <w:sz w:val="24"/>
                <w:szCs w:val="24"/>
                <w:rtl w:val="0"/>
              </w:rPr>
              <w:t xml:space="preserve"> already removed all NaNs on the preceding line</w:t>
            </w:r>
          </w:p>
        </w:tc>
      </w:tr>
    </w:tbl>
    <w:p w:rsidR="00000000" w:rsidDel="00000000" w:rsidP="00000000" w:rsidRDefault="00000000" w:rsidRPr="00000000" w14:paraId="0000007A">
      <w:pPr>
        <w:widowControl w:val="0"/>
        <w:spacing w:after="140" w:line="276"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7B">
      <w:pPr>
        <w:widowControl w:val="0"/>
        <w:pBdr>
          <w:bottom w:color="808080" w:space="0" w:sz="4" w:val="single"/>
        </w:pBdr>
        <w:spacing w:after="283" w:line="240" w:lineRule="auto"/>
        <w:rPr>
          <w:rFonts w:ascii="Liberation Serif" w:cs="Liberation Serif" w:eastAsia="Liberation Serif" w:hAnsi="Liberation Serif"/>
          <w:sz w:val="12"/>
          <w:szCs w:val="12"/>
        </w:rPr>
      </w:pPr>
      <w:r w:rsidDel="00000000" w:rsidR="00000000" w:rsidRPr="00000000">
        <w:rPr>
          <w:rtl w:val="0"/>
        </w:rPr>
      </w:r>
    </w:p>
    <w:p w:rsidR="00000000" w:rsidDel="00000000" w:rsidP="00000000" w:rsidRDefault="00000000" w:rsidRPr="00000000" w14:paraId="0000007C">
      <w:pPr>
        <w:pStyle w:val="Heading1"/>
        <w:keepLines w:val="0"/>
        <w:widowControl w:val="0"/>
        <w:numPr>
          <w:ilvl w:val="0"/>
          <w:numId w:val="7"/>
        </w:numPr>
        <w:spacing w:before="240" w:line="240" w:lineRule="auto"/>
        <w:rPr>
          <w:rFonts w:ascii="Liberation Sans" w:cs="Liberation Sans" w:eastAsia="Liberation Sans" w:hAnsi="Liberation Sans"/>
          <w:b w:val="1"/>
          <w:bCs w:val="1"/>
          <w:sz w:val="36"/>
          <w:szCs w:val="36"/>
        </w:rPr>
      </w:pPr>
      <w:r w:rsidDel="00000000" w:rsidR="00000000" w:rsidRPr="00000000">
        <w:rPr>
          <w:rFonts w:ascii="Liberation Sans" w:cs="Liberation Sans" w:eastAsia="Liberation Sans" w:hAnsi="Liberation Sans"/>
          <w:b w:val="1"/>
          <w:bCs w:val="1"/>
          <w:sz w:val="36"/>
          <w:szCs w:val="36"/>
          <w:rtl w:val="0"/>
        </w:rPr>
        <w:t xml:space="preserve">Task 1 — Technical Review of the Autoencoder</w:t>
      </w:r>
    </w:p>
    <w:p w:rsidR="00000000" w:rsidDel="00000000" w:rsidP="00000000" w:rsidRDefault="00000000" w:rsidRPr="00000000" w14:paraId="0000007D">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1.1 Problem Formulation</w:t>
      </w:r>
    </w:p>
    <w:p w:rsidR="00000000" w:rsidDel="00000000" w:rsidP="00000000" w:rsidRDefault="00000000" w:rsidRPr="00000000" w14:paraId="0000007E">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incorrect as stated.</w:t>
      </w:r>
      <w:r w:rsidDel="00000000" w:rsidR="00000000" w:rsidRPr="00000000">
        <w:rPr>
          <w:rtl w:val="0"/>
        </w:rPr>
      </w:r>
    </w:p>
    <w:p w:rsidR="00000000" w:rsidDel="00000000" w:rsidP="00000000" w:rsidRDefault="00000000" w:rsidRPr="00000000" w14:paraId="0000007F">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stated objective is fraud detection. The implemented objective is predicting </w:t>
      </w:r>
      <w:r w:rsidDel="00000000" w:rsidR="00000000" w:rsidRPr="00000000">
        <w:rPr>
          <w:rFonts w:ascii="Liberation Mono" w:cs="Liberation Mono" w:eastAsia="Liberation Mono" w:hAnsi="Liberation Mono"/>
          <w:sz w:val="24"/>
          <w:szCs w:val="24"/>
          <w:rtl w:val="0"/>
        </w:rPr>
        <w:t xml:space="preserve">ClaimStatus == 1</w:t>
      </w:r>
      <w:r w:rsidDel="00000000" w:rsidR="00000000" w:rsidRPr="00000000">
        <w:rPr>
          <w:rFonts w:ascii="Liberation Serif" w:cs="Liberation Serif" w:eastAsia="Liberation Serif" w:hAnsi="Liberation Serif"/>
          <w:sz w:val="24"/>
          <w:szCs w:val="24"/>
          <w:rtl w:val="0"/>
        </w:rPr>
        <w:t xml:space="preserve">. These are different targets, and the Data Quality Report itself supplies the evidence that they diverge:</w:t>
      </w:r>
    </w:p>
    <w:tbl>
      <w:tblPr>
        <w:tblStyle w:val="Table2"/>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80">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Rejection code</w:t>
            </w:r>
          </w:p>
        </w:tc>
        <w:tc>
          <w:tcPr>
            <w:tcBorders>
              <w:top w:color="000000" w:space="0" w:sz="4" w:val="single"/>
              <w:bottom w:color="000000" w:space="0" w:sz="4" w:val="single"/>
            </w:tcBorders>
          </w:tcPr>
          <w:p w:rsidR="00000000" w:rsidDel="00000000" w:rsidP="00000000" w:rsidRDefault="00000000" w:rsidRPr="00000000" w14:paraId="00000081">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Meaning</w:t>
            </w:r>
          </w:p>
        </w:tc>
        <w:tc>
          <w:tcPr>
            <w:tcBorders>
              <w:top w:color="000000" w:space="0" w:sz="4" w:val="single"/>
              <w:bottom w:color="000000" w:space="0" w:sz="4" w:val="single"/>
            </w:tcBorders>
          </w:tcPr>
          <w:p w:rsidR="00000000" w:rsidDel="00000000" w:rsidP="00000000" w:rsidRDefault="00000000" w:rsidRPr="00000000" w14:paraId="00000082">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Count</w:t>
            </w:r>
          </w:p>
        </w:tc>
        <w:tc>
          <w:tcPr>
            <w:tcBorders>
              <w:top w:color="000000" w:space="0" w:sz="4" w:val="single"/>
              <w:bottom w:color="000000" w:space="0" w:sz="4" w:val="single"/>
            </w:tcBorders>
          </w:tcPr>
          <w:p w:rsidR="00000000" w:rsidDel="00000000" w:rsidP="00000000" w:rsidRDefault="00000000" w:rsidRPr="00000000" w14:paraId="00000083">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Share of rejections</w:t>
            </w:r>
          </w:p>
        </w:tc>
      </w:tr>
      <w:tr>
        <w:trPr>
          <w:cantSplit w:val="0"/>
          <w:tblHeader w:val="0"/>
        </w:trPr>
        <w:tc>
          <w:tcPr>
            <w:tcBorders>
              <w:bottom w:color="000000" w:space="0" w:sz="4" w:val="single"/>
            </w:tcBorders>
          </w:tcPr>
          <w:p w:rsidR="00000000" w:rsidDel="00000000" w:rsidP="00000000" w:rsidRDefault="00000000" w:rsidRPr="00000000" w14:paraId="0000008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5</w:t>
            </w:r>
          </w:p>
        </w:tc>
        <w:tc>
          <w:tcPr>
            <w:tcBorders>
              <w:bottom w:color="000000" w:space="0" w:sz="4" w:val="single"/>
            </w:tcBorders>
          </w:tcPr>
          <w:p w:rsidR="00000000" w:rsidDel="00000000" w:rsidP="00000000" w:rsidRDefault="00000000" w:rsidRPr="00000000" w14:paraId="0000008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Frequency constraint violation</w:t>
            </w:r>
          </w:p>
        </w:tc>
        <w:tc>
          <w:tcPr>
            <w:tcBorders>
              <w:bottom w:color="000000" w:space="0" w:sz="4" w:val="single"/>
            </w:tcBorders>
          </w:tcPr>
          <w:p w:rsidR="00000000" w:rsidDel="00000000" w:rsidP="00000000" w:rsidRDefault="00000000" w:rsidRPr="00000000" w14:paraId="0000008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186,942</w:t>
            </w:r>
          </w:p>
        </w:tc>
        <w:tc>
          <w:tcPr>
            <w:tcBorders>
              <w:bottom w:color="000000" w:space="0" w:sz="4" w:val="single"/>
            </w:tcBorders>
          </w:tcPr>
          <w:p w:rsidR="00000000" w:rsidDel="00000000" w:rsidP="00000000" w:rsidRDefault="00000000" w:rsidRPr="00000000" w14:paraId="0000008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41.6%</w:t>
            </w:r>
          </w:p>
        </w:tc>
      </w:tr>
      <w:tr>
        <w:trPr>
          <w:cantSplit w:val="0"/>
          <w:tblHeader w:val="0"/>
        </w:trPr>
        <w:tc>
          <w:tcPr>
            <w:tcBorders>
              <w:bottom w:color="000000" w:space="0" w:sz="4" w:val="single"/>
            </w:tcBorders>
          </w:tcPr>
          <w:p w:rsidR="00000000" w:rsidDel="00000000" w:rsidP="00000000" w:rsidRDefault="00000000" w:rsidRPr="00000000" w14:paraId="0000008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3</w:t>
            </w:r>
          </w:p>
        </w:tc>
        <w:tc>
          <w:tcPr>
            <w:tcBorders>
              <w:bottom w:color="000000" w:space="0" w:sz="4" w:val="single"/>
            </w:tcBorders>
          </w:tcPr>
          <w:p w:rsidR="00000000" w:rsidDel="00000000" w:rsidP="00000000" w:rsidRDefault="00000000" w:rsidRPr="00000000" w14:paraId="0000008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Policy inactive/expired</w:t>
            </w:r>
          </w:p>
        </w:tc>
        <w:tc>
          <w:tcPr>
            <w:tcBorders>
              <w:bottom w:color="000000" w:space="0" w:sz="4" w:val="single"/>
            </w:tcBorders>
          </w:tcPr>
          <w:p w:rsidR="00000000" w:rsidDel="00000000" w:rsidP="00000000" w:rsidRDefault="00000000" w:rsidRPr="00000000" w14:paraId="0000008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160,082</w:t>
            </w:r>
          </w:p>
        </w:tc>
        <w:tc>
          <w:tcPr>
            <w:tcBorders>
              <w:bottom w:color="000000" w:space="0" w:sz="4" w:val="single"/>
            </w:tcBorders>
          </w:tcPr>
          <w:p w:rsidR="00000000" w:rsidDel="00000000" w:rsidP="00000000" w:rsidRDefault="00000000" w:rsidRPr="00000000" w14:paraId="0000008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35.6%</w:t>
            </w:r>
          </w:p>
        </w:tc>
      </w:tr>
      <w:tr>
        <w:trPr>
          <w:cantSplit w:val="0"/>
          <w:tblHeader w:val="0"/>
        </w:trPr>
        <w:tc>
          <w:tcPr>
            <w:tcBorders>
              <w:bottom w:color="000000" w:space="0" w:sz="4" w:val="single"/>
            </w:tcBorders>
          </w:tcPr>
          <w:p w:rsidR="00000000" w:rsidDel="00000000" w:rsidP="00000000" w:rsidRDefault="00000000" w:rsidRPr="00000000" w14:paraId="0000008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4</w:t>
            </w:r>
          </w:p>
        </w:tc>
        <w:tc>
          <w:tcPr>
            <w:tcBorders>
              <w:bottom w:color="000000" w:space="0" w:sz="4" w:val="single"/>
            </w:tcBorders>
          </w:tcPr>
          <w:p w:rsidR="00000000" w:rsidDel="00000000" w:rsidP="00000000" w:rsidRDefault="00000000" w:rsidRPr="00000000" w14:paraId="0000008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Demographic mismatch</w:t>
            </w:r>
          </w:p>
        </w:tc>
        <w:tc>
          <w:tcPr>
            <w:tcBorders>
              <w:bottom w:color="000000" w:space="0" w:sz="4" w:val="single"/>
            </w:tcBorders>
          </w:tcPr>
          <w:p w:rsidR="00000000" w:rsidDel="00000000" w:rsidP="00000000" w:rsidRDefault="00000000" w:rsidRPr="00000000" w14:paraId="0000008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47,508</w:t>
            </w:r>
          </w:p>
        </w:tc>
        <w:tc>
          <w:tcPr>
            <w:tcBorders>
              <w:bottom w:color="000000" w:space="0" w:sz="4" w:val="single"/>
            </w:tcBorders>
          </w:tcPr>
          <w:p w:rsidR="00000000" w:rsidDel="00000000" w:rsidP="00000000" w:rsidRDefault="00000000" w:rsidRPr="00000000" w14:paraId="0000008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10.6%</w:t>
            </w:r>
          </w:p>
        </w:tc>
      </w:tr>
      <w:tr>
        <w:trPr>
          <w:cantSplit w:val="0"/>
          <w:tblHeader w:val="0"/>
        </w:trPr>
        <w:tc>
          <w:tcPr>
            <w:tcBorders>
              <w:bottom w:color="000000" w:space="0" w:sz="4" w:val="single"/>
            </w:tcBorders>
          </w:tcPr>
          <w:p w:rsidR="00000000" w:rsidDel="00000000" w:rsidP="00000000" w:rsidRDefault="00000000" w:rsidRPr="00000000" w14:paraId="0000009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w:t>
            </w:r>
          </w:p>
        </w:tc>
        <w:tc>
          <w:tcPr>
            <w:tcBorders>
              <w:bottom w:color="000000" w:space="0" w:sz="4" w:val="single"/>
            </w:tcBorders>
          </w:tcPr>
          <w:p w:rsidR="00000000" w:rsidDel="00000000" w:rsidP="00000000" w:rsidRDefault="00000000" w:rsidRPr="00000000" w14:paraId="0000009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Manual clinical rejection</w:t>
            </w:r>
            <w:r w:rsidDel="00000000" w:rsidR="00000000" w:rsidRPr="00000000">
              <w:rPr>
                <w:rtl w:val="0"/>
              </w:rPr>
            </w:r>
          </w:p>
        </w:tc>
        <w:tc>
          <w:tcPr>
            <w:tcBorders>
              <w:bottom w:color="000000" w:space="0" w:sz="4" w:val="single"/>
            </w:tcBorders>
          </w:tcPr>
          <w:p w:rsidR="00000000" w:rsidDel="00000000" w:rsidP="00000000" w:rsidRDefault="00000000" w:rsidRPr="00000000" w14:paraId="0000009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30,440</w:t>
            </w:r>
          </w:p>
        </w:tc>
        <w:tc>
          <w:tcPr>
            <w:tcBorders>
              <w:bottom w:color="000000" w:space="0" w:sz="4" w:val="single"/>
            </w:tcBorders>
          </w:tcPr>
          <w:p w:rsidR="00000000" w:rsidDel="00000000" w:rsidP="00000000" w:rsidRDefault="00000000" w:rsidRPr="00000000" w14:paraId="0000009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6.8%</w:t>
            </w:r>
          </w:p>
        </w:tc>
      </w:tr>
      <w:tr>
        <w:trPr>
          <w:cantSplit w:val="0"/>
          <w:tblHeader w:val="0"/>
        </w:trPr>
        <w:tc>
          <w:tcPr>
            <w:tcBorders>
              <w:bottom w:color="000000" w:space="0" w:sz="4" w:val="single"/>
            </w:tcBorders>
          </w:tcPr>
          <w:p w:rsidR="00000000" w:rsidDel="00000000" w:rsidP="00000000" w:rsidRDefault="00000000" w:rsidRPr="00000000" w14:paraId="0000009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10</w:t>
            </w:r>
          </w:p>
        </w:tc>
        <w:tc>
          <w:tcPr>
            <w:tcBorders>
              <w:bottom w:color="000000" w:space="0" w:sz="4" w:val="single"/>
            </w:tcBorders>
          </w:tcPr>
          <w:p w:rsidR="00000000" w:rsidDel="00000000" w:rsidP="00000000" w:rsidRDefault="00000000" w:rsidRPr="00000000" w14:paraId="0000009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Technical rule violation</w:t>
            </w:r>
          </w:p>
        </w:tc>
        <w:tc>
          <w:tcPr>
            <w:tcBorders>
              <w:bottom w:color="000000" w:space="0" w:sz="4" w:val="single"/>
            </w:tcBorders>
          </w:tcPr>
          <w:p w:rsidR="00000000" w:rsidDel="00000000" w:rsidP="00000000" w:rsidRDefault="00000000" w:rsidRPr="00000000" w14:paraId="0000009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23,748</w:t>
            </w:r>
          </w:p>
        </w:tc>
        <w:tc>
          <w:tcPr>
            <w:tcBorders>
              <w:bottom w:color="000000" w:space="0" w:sz="4" w:val="single"/>
            </w:tcBorders>
          </w:tcPr>
          <w:p w:rsidR="00000000" w:rsidDel="00000000" w:rsidP="00000000" w:rsidRDefault="00000000" w:rsidRPr="00000000" w14:paraId="0000009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5.3%</w:t>
            </w:r>
          </w:p>
        </w:tc>
      </w:tr>
      <w:tr>
        <w:trPr>
          <w:cantSplit w:val="0"/>
          <w:tblHeader w:val="0"/>
        </w:trPr>
        <w:tc>
          <w:tcPr>
            <w:tcBorders>
              <w:bottom w:color="000000" w:space="0" w:sz="4" w:val="single"/>
            </w:tcBorders>
          </w:tcPr>
          <w:p w:rsidR="00000000" w:rsidDel="00000000" w:rsidP="00000000" w:rsidRDefault="00000000" w:rsidRPr="00000000" w14:paraId="0000009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7</w:t>
            </w:r>
          </w:p>
        </w:tc>
        <w:tc>
          <w:tcPr>
            <w:tcBorders>
              <w:bottom w:color="000000" w:space="0" w:sz="4" w:val="single"/>
            </w:tcBorders>
          </w:tcPr>
          <w:p w:rsidR="00000000" w:rsidDel="00000000" w:rsidP="00000000" w:rsidRDefault="00000000" w:rsidRPr="00000000" w14:paraId="0000009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Invalid insurance ID</w:t>
            </w:r>
          </w:p>
        </w:tc>
        <w:tc>
          <w:tcPr>
            <w:tcBorders>
              <w:bottom w:color="000000" w:space="0" w:sz="4" w:val="single"/>
            </w:tcBorders>
          </w:tcPr>
          <w:p w:rsidR="00000000" w:rsidDel="00000000" w:rsidP="00000000" w:rsidRDefault="00000000" w:rsidRPr="00000000" w14:paraId="0000009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12,885</w:t>
            </w:r>
          </w:p>
        </w:tc>
        <w:tc>
          <w:tcPr>
            <w:tcBorders>
              <w:bottom w:color="000000" w:space="0" w:sz="4" w:val="single"/>
            </w:tcBorders>
          </w:tcPr>
          <w:p w:rsidR="00000000" w:rsidDel="00000000" w:rsidP="00000000" w:rsidRDefault="00000000" w:rsidRPr="00000000" w14:paraId="0000009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2.9%</w:t>
            </w:r>
          </w:p>
        </w:tc>
      </w:tr>
      <w:tr>
        <w:trPr>
          <w:cantSplit w:val="0"/>
          <w:tblHeader w:val="0"/>
        </w:trPr>
        <w:tc>
          <w:tcPr>
            <w:tcBorders>
              <w:bottom w:color="000000" w:space="0" w:sz="4" w:val="single"/>
            </w:tcBorders>
          </w:tcPr>
          <w:p w:rsidR="00000000" w:rsidDel="00000000" w:rsidP="00000000" w:rsidRDefault="00000000" w:rsidRPr="00000000" w14:paraId="0000009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others</w:t>
            </w:r>
          </w:p>
        </w:tc>
        <w:tc>
          <w:tcPr>
            <w:tcBorders>
              <w:bottom w:color="000000" w:space="0" w:sz="4" w:val="single"/>
            </w:tcBorders>
          </w:tcPr>
          <w:p w:rsidR="00000000" w:rsidDel="00000000" w:rsidP="00000000" w:rsidRDefault="00000000" w:rsidRPr="00000000" w14:paraId="0000009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 16, -2, 9</w:t>
            </w:r>
          </w:p>
        </w:tc>
        <w:tc>
          <w:tcPr>
            <w:tcBorders>
              <w:bottom w:color="000000" w:space="0" w:sz="4" w:val="single"/>
            </w:tcBorders>
          </w:tcPr>
          <w:p w:rsidR="00000000" w:rsidDel="00000000" w:rsidP="00000000" w:rsidRDefault="00000000" w:rsidRPr="00000000" w14:paraId="0000009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20,144</w:t>
            </w:r>
          </w:p>
        </w:tc>
        <w:tc>
          <w:tcPr>
            <w:tcBorders>
              <w:bottom w:color="000000" w:space="0" w:sz="4" w:val="single"/>
            </w:tcBorders>
          </w:tcPr>
          <w:p w:rsidR="00000000" w:rsidDel="00000000" w:rsidP="00000000" w:rsidRDefault="00000000" w:rsidRPr="00000000" w14:paraId="0000009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4.5%</w:t>
            </w:r>
          </w:p>
        </w:tc>
      </w:tr>
    </w:tbl>
    <w:p w:rsidR="00000000" w:rsidDel="00000000" w:rsidP="00000000" w:rsidRDefault="00000000" w:rsidRPr="00000000" w14:paraId="000000A0">
      <w:pPr>
        <w:widowControl w:val="0"/>
        <w:spacing w:after="140" w:line="276"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1">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Codes 3, 4, 5, 7, 9, 10, 16 are </w:t>
      </w:r>
      <w:r w:rsidDel="00000000" w:rsidR="00000000" w:rsidRPr="00000000">
        <w:rPr>
          <w:rFonts w:ascii="Liberation Serif" w:cs="Liberation Serif" w:eastAsia="Liberation Serif" w:hAnsi="Liberation Serif"/>
          <w:b w:val="1"/>
          <w:bCs w:val="1"/>
          <w:sz w:val="24"/>
          <w:szCs w:val="24"/>
          <w:rtl w:val="0"/>
        </w:rPr>
        <w:t xml:space="preserve">deterministic rule outcomes</w:t>
      </w:r>
      <w:r w:rsidDel="00000000" w:rsidR="00000000" w:rsidRPr="00000000">
        <w:rPr>
          <w:rFonts w:ascii="Liberation Serif" w:cs="Liberation Serif" w:eastAsia="Liberation Serif" w:hAnsi="Liberation Serif"/>
          <w:sz w:val="24"/>
          <w:szCs w:val="24"/>
          <w:rtl w:val="0"/>
        </w:rPr>
        <w:t xml:space="preserve">. openIMIS already computes them at submission with 100% precision, before any model runs. Building a neural network that recovers "this policy was expired" at 21% precision is strictly worse than the </w:t>
      </w:r>
      <w:r w:rsidDel="00000000" w:rsidR="00000000" w:rsidRPr="00000000">
        <w:rPr>
          <w:rFonts w:ascii="Liberation Mono" w:cs="Liberation Mono" w:eastAsia="Liberation Mono" w:hAnsi="Liberation Mono"/>
          <w:sz w:val="24"/>
          <w:szCs w:val="24"/>
          <w:rtl w:val="0"/>
        </w:rPr>
        <w:t xml:space="preserve">if</w:t>
      </w:r>
      <w:r w:rsidDel="00000000" w:rsidR="00000000" w:rsidRPr="00000000">
        <w:rPr>
          <w:rFonts w:ascii="Liberation Serif" w:cs="Liberation Serif" w:eastAsia="Liberation Serif" w:hAnsi="Liberation Serif"/>
          <w:sz w:val="24"/>
          <w:szCs w:val="24"/>
          <w:rtl w:val="0"/>
        </w:rPr>
        <w:t xml:space="preserve"> statement that generated the label. This is the definition of a target with no headroom.</w:t>
      </w:r>
    </w:p>
    <w:p w:rsidR="00000000" w:rsidDel="00000000" w:rsidP="00000000" w:rsidRDefault="00000000" w:rsidRPr="00000000" w14:paraId="000000A2">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Only </w:t>
      </w:r>
      <w:r w:rsidDel="00000000" w:rsidR="00000000" w:rsidRPr="00000000">
        <w:rPr>
          <w:rFonts w:ascii="Liberation Serif" w:cs="Liberation Serif" w:eastAsia="Liberation Serif" w:hAnsi="Liberation Serif"/>
          <w:b w:val="1"/>
          <w:bCs w:val="1"/>
          <w:sz w:val="24"/>
          <w:szCs w:val="24"/>
          <w:rtl w:val="0"/>
        </w:rPr>
        <w:t xml:space="preserve">code -1</w:t>
      </w:r>
      <w:r w:rsidDel="00000000" w:rsidR="00000000" w:rsidRPr="00000000">
        <w:rPr>
          <w:rFonts w:ascii="Liberation Serif" w:cs="Liberation Serif" w:eastAsia="Liberation Serif" w:hAnsi="Liberation Serif"/>
          <w:sz w:val="24"/>
          <w:szCs w:val="24"/>
          <w:rtl w:val="0"/>
        </w:rPr>
        <w:t xml:space="preserve"> (30,440 line items, 0.19% of services) reflects human clinical judgment, and it is the only rejection category with any claim to being a fraud proxy. Even then it captures clinical non-compliance, not fraud specifically.</w:t>
      </w:r>
    </w:p>
    <w:p w:rsidR="00000000" w:rsidDel="00000000" w:rsidP="00000000" w:rsidRDefault="00000000" w:rsidRPr="00000000" w14:paraId="000000A3">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What the fraud signal actually looks like in this data.</w:t>
      </w:r>
      <w:r w:rsidDel="00000000" w:rsidR="00000000" w:rsidRPr="00000000">
        <w:rPr>
          <w:rFonts w:ascii="Liberation Serif" w:cs="Liberation Serif" w:eastAsia="Liberation Serif" w:hAnsi="Liberation Serif"/>
          <w:sz w:val="24"/>
          <w:szCs w:val="24"/>
          <w:rtl w:val="0"/>
        </w:rPr>
        <w:t xml:space="preserve"> The Data Quality Report identifies it and the modelling then ignores it:</w:t>
      </w:r>
    </w:p>
    <w:p w:rsidR="00000000" w:rsidDel="00000000" w:rsidP="00000000" w:rsidRDefault="00000000" w:rsidRPr="00000000" w14:paraId="000000A4">
      <w:pPr>
        <w:widowControl w:val="0"/>
        <w:numPr>
          <w:ilvl w:val="0"/>
          <w:numId w:val="3"/>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b w:val="1"/>
          <w:bCs w:val="1"/>
          <w:sz w:val="24"/>
          <w:szCs w:val="24"/>
          <w:rtl w:val="0"/>
        </w:rPr>
        <w:t xml:space="preserve">653,011,298 XAF in financial deductions</w:t>
      </w:r>
      <w:r w:rsidDel="00000000" w:rsidR="00000000" w:rsidRPr="00000000">
        <w:rPr>
          <w:rFonts w:ascii="Liberation Serif" w:cs="Liberation Serif" w:eastAsia="Liberation Serif" w:hAnsi="Liberation Serif"/>
          <w:sz w:val="24"/>
          <w:szCs w:val="24"/>
          <w:rtl w:val="0"/>
        </w:rPr>
        <w:t xml:space="preserve"> across 1,208,569 claims (8.49%) — claims that were </w:t>
      </w:r>
      <w:r w:rsidDel="00000000" w:rsidR="00000000" w:rsidRPr="00000000">
        <w:rPr>
          <w:rFonts w:ascii="Liberation Serif" w:cs="Liberation Serif" w:eastAsia="Liberation Serif" w:hAnsi="Liberation Serif"/>
          <w:i w:val="1"/>
          <w:iCs w:val="1"/>
          <w:sz w:val="24"/>
          <w:szCs w:val="24"/>
          <w:rtl w:val="0"/>
        </w:rPr>
        <w:t xml:space="preserve">accepted but trimmed</w:t>
      </w:r>
      <w:r w:rsidDel="00000000" w:rsidR="00000000" w:rsidRPr="00000000">
        <w:rPr>
          <w:rFonts w:ascii="Liberation Serif" w:cs="Liberation Serif" w:eastAsia="Liberation Serif" w:hAnsi="Liberation Serif"/>
          <w:sz w:val="24"/>
          <w:szCs w:val="24"/>
          <w:rtl w:val="0"/>
        </w:rPr>
        <w:t xml:space="preserve">. This is where upcoding lives. These claims are labelled </w:t>
      </w:r>
      <w:r w:rsidDel="00000000" w:rsidR="00000000" w:rsidRPr="00000000">
        <w:rPr>
          <w:rFonts w:ascii="Liberation Mono" w:cs="Liberation Mono" w:eastAsia="Liberation Mono" w:hAnsi="Liberation Mono"/>
          <w:sz w:val="24"/>
          <w:szCs w:val="24"/>
          <w:rtl w:val="0"/>
        </w:rPr>
        <w:t xml:space="preserve">y = 0</w:t>
      </w:r>
      <w:r w:rsidDel="00000000" w:rsidR="00000000" w:rsidRPr="00000000">
        <w:rPr>
          <w:rFonts w:ascii="Liberation Serif" w:cs="Liberation Serif" w:eastAsia="Liberation Serif" w:hAnsi="Liberation Serif"/>
          <w:sz w:val="24"/>
          <w:szCs w:val="24"/>
          <w:rtl w:val="0"/>
        </w:rPr>
        <w:t xml:space="preserve"> in the current setup, i.e. treated as clean normal behaviour.</w:t>
      </w:r>
    </w:p>
    <w:p w:rsidR="00000000" w:rsidDel="00000000" w:rsidP="00000000" w:rsidRDefault="00000000" w:rsidRPr="00000000" w14:paraId="000000A5">
      <w:pPr>
        <w:widowControl w:val="0"/>
        <w:numPr>
          <w:ilvl w:val="0"/>
          <w:numId w:val="3"/>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b w:val="1"/>
          <w:bCs w:val="1"/>
          <w:sz w:val="24"/>
          <w:szCs w:val="24"/>
          <w:rtl w:val="0"/>
        </w:rPr>
        <w:t xml:space="preserve">412,890 line items with </w:t>
      </w:r>
      <w:r w:rsidDel="00000000" w:rsidR="00000000" w:rsidRPr="00000000">
        <w:rPr>
          <w:rFonts w:ascii="Liberation Mono" w:cs="Liberation Mono" w:eastAsia="Liberation Mono" w:hAnsi="Liberation Mono"/>
          <w:b w:val="1"/>
          <w:bCs w:val="1"/>
          <w:sz w:val="24"/>
          <w:szCs w:val="24"/>
          <w:rtl w:val="0"/>
        </w:rPr>
        <w:t xml:space="preserve">PriceAsked / ServPrice &gt; 1.5</w:t>
      </w:r>
      <w:r w:rsidDel="00000000" w:rsidR="00000000" w:rsidRPr="00000000">
        <w:rPr>
          <w:rFonts w:ascii="Liberation Serif" w:cs="Liberation Serif" w:eastAsia="Liberation Serif" w:hAnsi="Liberation Serif"/>
          <w:sz w:val="24"/>
          <w:szCs w:val="24"/>
          <w:rtl w:val="0"/>
        </w:rPr>
        <w:t xml:space="preserve"> — direct tariff-breach evidence, never computed.</w:t>
      </w:r>
    </w:p>
    <w:p w:rsidR="00000000" w:rsidDel="00000000" w:rsidP="00000000" w:rsidRDefault="00000000" w:rsidRPr="00000000" w14:paraId="000000A6">
      <w:pPr>
        <w:widowControl w:val="0"/>
        <w:numPr>
          <w:ilvl w:val="0"/>
          <w:numId w:val="3"/>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Provider-level patterns: phantom billing, unbundling, collusion. Healthcare fraud is overwhelmingly a </w:t>
      </w:r>
      <w:r w:rsidDel="00000000" w:rsidR="00000000" w:rsidRPr="00000000">
        <w:rPr>
          <w:rFonts w:ascii="Liberation Serif" w:cs="Liberation Serif" w:eastAsia="Liberation Serif" w:hAnsi="Liberation Serif"/>
          <w:i w:val="1"/>
          <w:iCs w:val="1"/>
          <w:sz w:val="24"/>
          <w:szCs w:val="24"/>
          <w:rtl w:val="0"/>
        </w:rPr>
        <w:t xml:space="preserve">provider</w:t>
      </w:r>
      <w:r w:rsidDel="00000000" w:rsidR="00000000" w:rsidRPr="00000000">
        <w:rPr>
          <w:rFonts w:ascii="Liberation Serif" w:cs="Liberation Serif" w:eastAsia="Liberation Serif" w:hAnsi="Liberation Serif"/>
          <w:sz w:val="24"/>
          <w:szCs w:val="24"/>
          <w:rtl w:val="0"/>
        </w:rPr>
        <w:t xml:space="preserve"> phenomenon, not a per-claim one; a claim-level i.i.d. anomaly score is structurally the wrong unit of analysis for it.</w:t>
      </w:r>
    </w:p>
    <w:p w:rsidR="00000000" w:rsidDel="00000000" w:rsidP="00000000" w:rsidRDefault="00000000" w:rsidRPr="00000000" w14:paraId="000000A7">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Recommendation.</w:t>
      </w:r>
      <w:r w:rsidDel="00000000" w:rsidR="00000000" w:rsidRPr="00000000">
        <w:rPr>
          <w:rFonts w:ascii="Liberation Serif" w:cs="Liberation Serif" w:eastAsia="Liberation Serif" w:hAnsi="Liberation Serif"/>
          <w:sz w:val="24"/>
          <w:szCs w:val="24"/>
          <w:rtl w:val="0"/>
        </w:rPr>
        <w:t xml:space="preserve"> Split into three explicitly separate problems and stop calling all of them fraud:</w:t>
      </w:r>
    </w:p>
    <w:p w:rsidR="00000000" w:rsidDel="00000000" w:rsidP="00000000" w:rsidRDefault="00000000" w:rsidRPr="00000000" w14:paraId="000000A8">
      <w:pPr>
        <w:widowControl w:val="0"/>
        <w:numPr>
          <w:ilvl w:val="0"/>
          <w:numId w:val="11"/>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Rejection prediction</w:t>
      </w:r>
      <w:r w:rsidDel="00000000" w:rsidR="00000000" w:rsidRPr="00000000">
        <w:rPr>
          <w:rFonts w:ascii="Liberation Serif" w:cs="Liberation Serif" w:eastAsia="Liberation Serif" w:hAnsi="Liberation Serif"/>
          <w:sz w:val="24"/>
          <w:szCs w:val="24"/>
          <w:rtl w:val="0"/>
        </w:rPr>
        <w:t xml:space="preserve"> (supervised, LightGBM/CatBoost) — genuinely useful as a pre-submission assistant that reduces facility rework. Honest, publishable, deployable.</w:t>
      </w:r>
    </w:p>
    <w:p w:rsidR="00000000" w:rsidDel="00000000" w:rsidP="00000000" w:rsidRDefault="00000000" w:rsidRPr="00000000" w14:paraId="000000A9">
      <w:pPr>
        <w:widowControl w:val="0"/>
        <w:numPr>
          <w:ilvl w:val="0"/>
          <w:numId w:val="11"/>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Upcoding / partial-deduction detection</w:t>
      </w:r>
      <w:r w:rsidDel="00000000" w:rsidR="00000000" w:rsidRPr="00000000">
        <w:rPr>
          <w:rFonts w:ascii="Liberation Serif" w:cs="Liberation Serif" w:eastAsia="Liberation Serif" w:hAnsi="Liberation Serif"/>
          <w:sz w:val="24"/>
          <w:szCs w:val="24"/>
          <w:rtl w:val="0"/>
        </w:rPr>
        <w:t xml:space="preserve"> — supervised on </w:t>
      </w:r>
      <w:r w:rsidDel="00000000" w:rsidR="00000000" w:rsidRPr="00000000">
        <w:rPr>
          <w:rFonts w:ascii="Liberation Mono" w:cs="Liberation Mono" w:eastAsia="Liberation Mono" w:hAnsi="Liberation Mono"/>
          <w:sz w:val="24"/>
          <w:szCs w:val="24"/>
          <w:rtl w:val="0"/>
        </w:rPr>
        <w:t xml:space="preserve">Claimed − Approved &gt; 0</w:t>
      </w:r>
      <w:r w:rsidDel="00000000" w:rsidR="00000000" w:rsidRPr="00000000">
        <w:rPr>
          <w:rFonts w:ascii="Liberation Serif" w:cs="Liberation Serif" w:eastAsia="Liberation Serif" w:hAnsi="Liberation Serif"/>
          <w:sz w:val="24"/>
          <w:szCs w:val="24"/>
          <w:rtl w:val="0"/>
        </w:rPr>
        <w:t xml:space="preserve">, or on </w:t>
      </w:r>
      <w:r w:rsidDel="00000000" w:rsidR="00000000" w:rsidRPr="00000000">
        <w:rPr>
          <w:rFonts w:ascii="Liberation Mono" w:cs="Liberation Mono" w:eastAsia="Liberation Mono" w:hAnsi="Liberation Mono"/>
          <w:sz w:val="24"/>
          <w:szCs w:val="24"/>
          <w:rtl w:val="0"/>
        </w:rPr>
        <w:t xml:space="preserve">Price_Asked_Ratio</w:t>
      </w:r>
      <w:r w:rsidDel="00000000" w:rsidR="00000000" w:rsidRPr="00000000">
        <w:rPr>
          <w:rFonts w:ascii="Liberation Serif" w:cs="Liberation Serif" w:eastAsia="Liberation Serif" w:hAnsi="Liberation Serif"/>
          <w:sz w:val="24"/>
          <w:szCs w:val="24"/>
          <w:rtl w:val="0"/>
        </w:rPr>
        <w:t xml:space="preserve">. This is the real money.</w:t>
      </w:r>
    </w:p>
    <w:p w:rsidR="00000000" w:rsidDel="00000000" w:rsidP="00000000" w:rsidRDefault="00000000" w:rsidRPr="00000000" w14:paraId="000000AA">
      <w:pPr>
        <w:widowControl w:val="0"/>
        <w:numPr>
          <w:ilvl w:val="0"/>
          <w:numId w:val="11"/>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Provider anomaly detection</w:t>
      </w:r>
      <w:r w:rsidDel="00000000" w:rsidR="00000000" w:rsidRPr="00000000">
        <w:rPr>
          <w:rFonts w:ascii="Liberation Serif" w:cs="Liberation Serif" w:eastAsia="Liberation Serif" w:hAnsi="Liberation Serif"/>
          <w:sz w:val="24"/>
          <w:szCs w:val="24"/>
          <w:rtl w:val="0"/>
        </w:rPr>
        <w:t xml:space="preserve"> (unsupervised, on 2,512 facility profiles) — this is where an autoencoder, HDBSCAN, or Isolation Forest earns its place.</w:t>
      </w:r>
    </w:p>
    <w:p w:rsidR="00000000" w:rsidDel="00000000" w:rsidP="00000000" w:rsidRDefault="00000000" w:rsidRPr="00000000" w14:paraId="000000AB">
      <w:pPr>
        <w:pStyle w:val="Heading2"/>
        <w:keepLines w:val="0"/>
        <w:widowControl w:val="0"/>
        <w:spacing w:before="200" w:line="240" w:lineRule="auto"/>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1.2 Assumptions</w:t>
      </w:r>
    </w:p>
    <w:p w:rsidR="00000000" w:rsidDel="00000000" w:rsidP="00000000" w:rsidRDefault="00000000" w:rsidRPr="00000000" w14:paraId="000000A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formulation carries four unstated assumptions, all of which fail:</w:t>
      </w:r>
    </w:p>
    <w:p w:rsidR="00000000" w:rsidDel="00000000" w:rsidP="00000000" w:rsidRDefault="00000000" w:rsidRPr="00000000" w14:paraId="000000AD">
      <w:pPr>
        <w:widowControl w:val="0"/>
        <w:numPr>
          <w:ilvl w:val="0"/>
          <w:numId w:val="17"/>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i w:val="1"/>
          <w:iCs w:val="1"/>
          <w:sz w:val="24"/>
          <w:szCs w:val="24"/>
          <w:rtl w:val="0"/>
        </w:rPr>
        <w:t xml:space="preserve">Rejected ≈ anomalous in feature space.</w:t>
      </w:r>
      <w:r w:rsidDel="00000000" w:rsidR="00000000" w:rsidRPr="00000000">
        <w:rPr>
          <w:rFonts w:ascii="Liberation Serif" w:cs="Liberation Serif" w:eastAsia="Liberation Serif" w:hAnsi="Liberation Serif"/>
          <w:sz w:val="24"/>
          <w:szCs w:val="24"/>
          <w:rtl w:val="0"/>
        </w:rPr>
        <w:t xml:space="preserve"> False for codes 3 and 7 — an expired policy produces a claim that looks entirely ordinary. The Findings Report notices this ("Code 3 spreads across normal claims") but treats it as an interesting observation rather than as falsification of the premise.</w:t>
      </w:r>
    </w:p>
    <w:p w:rsidR="00000000" w:rsidDel="00000000" w:rsidP="00000000" w:rsidRDefault="00000000" w:rsidRPr="00000000" w14:paraId="000000AE">
      <w:pPr>
        <w:widowControl w:val="0"/>
        <w:numPr>
          <w:ilvl w:val="0"/>
          <w:numId w:val="17"/>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i w:val="1"/>
          <w:iCs w:val="1"/>
          <w:sz w:val="24"/>
          <w:szCs w:val="24"/>
          <w:rtl w:val="0"/>
        </w:rPr>
        <w:t xml:space="preserve">Accepted ≈ clean.</w:t>
      </w:r>
      <w:r w:rsidDel="00000000" w:rsidR="00000000" w:rsidRPr="00000000">
        <w:rPr>
          <w:rFonts w:ascii="Liberation Serif" w:cs="Liberation Serif" w:eastAsia="Liberation Serif" w:hAnsi="Liberation Serif"/>
          <w:sz w:val="24"/>
          <w:szCs w:val="24"/>
          <w:rtl w:val="0"/>
        </w:rPr>
        <w:t xml:space="preserve"> False. 8.49% of accepted claims were financially trimmed, and the Findings Report itself concedes some flagged "false positives" are real historical overbilling approved through audit fatigue. The training set is contaminated with the positives.</w:t>
      </w:r>
    </w:p>
    <w:p w:rsidR="00000000" w:rsidDel="00000000" w:rsidP="00000000" w:rsidRDefault="00000000" w:rsidRPr="00000000" w14:paraId="000000AF">
      <w:pPr>
        <w:widowControl w:val="0"/>
        <w:numPr>
          <w:ilvl w:val="0"/>
          <w:numId w:val="17"/>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i w:val="1"/>
          <w:iCs w:val="1"/>
          <w:sz w:val="24"/>
          <w:szCs w:val="24"/>
          <w:rtl w:val="0"/>
        </w:rPr>
        <w:t xml:space="preserve">Claims are i.i.d.</w:t>
      </w:r>
      <w:r w:rsidDel="00000000" w:rsidR="00000000" w:rsidRPr="00000000">
        <w:rPr>
          <w:rFonts w:ascii="Liberation Serif" w:cs="Liberation Serif" w:eastAsia="Liberation Serif" w:hAnsi="Liberation Serif"/>
          <w:sz w:val="24"/>
          <w:szCs w:val="24"/>
          <w:rtl w:val="0"/>
        </w:rPr>
        <w:t xml:space="preserve"> False. Claims cluster by facility, by insuree, and by time. Errors are correlated within facility; every confidence interval computed under i.i.d. assumptions is too narrow.</w:t>
      </w:r>
    </w:p>
    <w:p w:rsidR="00000000" w:rsidDel="00000000" w:rsidP="00000000" w:rsidRDefault="00000000" w:rsidRPr="00000000" w14:paraId="000000B0">
      <w:pPr>
        <w:widowControl w:val="0"/>
        <w:numPr>
          <w:ilvl w:val="0"/>
          <w:numId w:val="17"/>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i w:val="1"/>
          <w:iCs w:val="1"/>
          <w:sz w:val="24"/>
          <w:szCs w:val="24"/>
          <w:rtl w:val="0"/>
        </w:rPr>
        <w:t xml:space="preserve">Reconstruction error is a monotone risk score.</w:t>
      </w:r>
      <w:r w:rsidDel="00000000" w:rsidR="00000000" w:rsidRPr="00000000">
        <w:rPr>
          <w:rFonts w:ascii="Liberation Serif" w:cs="Liberation Serif" w:eastAsia="Liberation Serif" w:hAnsi="Liberation Serif"/>
          <w:sz w:val="24"/>
          <w:szCs w:val="24"/>
          <w:rtl w:val="0"/>
        </w:rPr>
        <w:t xml:space="preserve"> Only if the feature set spans the fraud manifold. With three dead features and the financial features corrupted, it does not.</w:t>
      </w:r>
    </w:p>
    <w:p w:rsidR="00000000" w:rsidDel="00000000" w:rsidP="00000000" w:rsidRDefault="00000000" w:rsidRPr="00000000" w14:paraId="000000B1">
      <w:pPr>
        <w:pStyle w:val="Heading2"/>
        <w:keepLines w:val="0"/>
        <w:widowControl w:val="0"/>
        <w:spacing w:before="200" w:line="240" w:lineRule="auto"/>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1.3 Data Preprocessing</w:t>
      </w:r>
    </w:p>
    <w:p w:rsidR="00000000" w:rsidDel="00000000" w:rsidP="00000000" w:rsidRDefault="00000000" w:rsidRPr="00000000" w14:paraId="000000B2">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contains the two most serious bugs in the pipeline.</w:t>
      </w:r>
      <w:r w:rsidDel="00000000" w:rsidR="00000000" w:rsidRPr="00000000">
        <w:rPr>
          <w:rtl w:val="0"/>
        </w:rPr>
      </w:r>
    </w:p>
    <w:p w:rsidR="00000000" w:rsidDel="00000000" w:rsidP="00000000" w:rsidRDefault="00000000" w:rsidRPr="00000000" w14:paraId="000000B3">
      <w:pPr>
        <w:pStyle w:val="Heading3"/>
        <w:keepLines w:val="0"/>
        <w:widowControl w:val="0"/>
        <w:numPr>
          <w:ilvl w:val="2"/>
          <w:numId w:val="7"/>
        </w:numPr>
        <w:spacing w:after="120" w:before="140" w:line="240" w:lineRule="auto"/>
        <w:rPr>
          <w:rFonts w:ascii="Liberation Sans" w:cs="Liberation Sans" w:eastAsia="Liberation Sans" w:hAnsi="Liberation Sans"/>
          <w:b w:val="1"/>
          <w:bCs w:val="1"/>
          <w:sz w:val="28"/>
          <w:szCs w:val="28"/>
        </w:rPr>
      </w:pPr>
      <w:r w:rsidDel="00000000" w:rsidR="00000000" w:rsidRPr="00000000">
        <w:rPr>
          <w:rFonts w:ascii="Liberation Sans" w:cs="Liberation Sans" w:eastAsia="Liberation Sans" w:hAnsi="Liberation Sans"/>
          <w:b w:val="1"/>
          <w:bCs w:val="1"/>
          <w:color w:val="000000"/>
          <w:rtl w:val="0"/>
        </w:rPr>
        <w:t xml:space="preserve">D1 — Categorical columns silently zeroed</w:t>
      </w:r>
    </w:p>
    <w:p w:rsidR="00000000" w:rsidDel="00000000" w:rsidP="00000000" w:rsidRDefault="00000000" w:rsidRPr="00000000" w14:paraId="000000B4">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df_chunk['FE_CareType']  = pd.to_numeric(df_chunk['CareType'],  errors='coerce').fillna(0.0)</w:t>
        <w:br w:type="textWrapping"/>
        <w:t xml:space="preserve">df_chunk['FE_VisitType'] = pd.to_numeric(df_chunk['VisitType'], errors='coerce').fillna(0.0)</w:t>
        <w:br w:type="textWrapping"/>
        <w:t xml:space="preserve">df_chunk['FE_HFLevel']   = pd.to_numeric(df_chunk['HFLevel'],   errors='coerce').fillna(0.0).clip(0.0, 100.0)</w:t>
      </w:r>
    </w:p>
    <w:p w:rsidR="00000000" w:rsidDel="00000000" w:rsidP="00000000" w:rsidRDefault="00000000" w:rsidRPr="00000000" w14:paraId="000000B5">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Per the Data Quality Report schema:</w:t>
      </w:r>
    </w:p>
    <w:p w:rsidR="00000000" w:rsidDel="00000000" w:rsidP="00000000" w:rsidRDefault="00000000" w:rsidRPr="00000000" w14:paraId="000000B6">
      <w:pPr>
        <w:widowControl w:val="0"/>
        <w:numPr>
          <w:ilvl w:val="0"/>
          <w:numId w:val="4"/>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Mono" w:cs="Liberation Mono" w:eastAsia="Liberation Mono" w:hAnsi="Liberation Mono"/>
          <w:sz w:val="24"/>
          <w:szCs w:val="24"/>
          <w:rtl w:val="0"/>
        </w:rPr>
        <w:t xml:space="preserve">CareType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str</w:t>
      </w:r>
      <w:r w:rsidDel="00000000" w:rsidR="00000000" w:rsidRPr="00000000">
        <w:rPr>
          <w:rFonts w:ascii="Liberation Serif" w:cs="Liberation Serif" w:eastAsia="Liberation Serif" w:hAnsi="Liberation Serif"/>
          <w:sz w:val="24"/>
          <w:szCs w:val="24"/>
          <w:rtl w:val="0"/>
        </w:rPr>
        <w:t xml:space="preserve">, values </w:t>
      </w:r>
      <w:r w:rsidDel="00000000" w:rsidR="00000000" w:rsidRPr="00000000">
        <w:rPr>
          <w:rFonts w:ascii="Liberation Mono" w:cs="Liberation Mono" w:eastAsia="Liberation Mono" w:hAnsi="Liberation Mono"/>
          <w:sz w:val="24"/>
          <w:szCs w:val="24"/>
          <w:rtl w:val="0"/>
        </w:rPr>
        <w:t xml:space="preserve">OPD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IPD</w:t>
      </w:r>
      <w:r w:rsidDel="00000000" w:rsidR="00000000" w:rsidRPr="00000000">
        <w:rPr>
          <w:rtl w:val="0"/>
        </w:rPr>
      </w:r>
    </w:p>
    <w:p w:rsidR="00000000" w:rsidDel="00000000" w:rsidP="00000000" w:rsidRDefault="00000000" w:rsidRPr="00000000" w14:paraId="000000B7">
      <w:pPr>
        <w:widowControl w:val="0"/>
        <w:numPr>
          <w:ilvl w:val="0"/>
          <w:numId w:val="4"/>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Mono" w:cs="Liberation Mono" w:eastAsia="Liberation Mono" w:hAnsi="Liberation Mono"/>
          <w:sz w:val="24"/>
          <w:szCs w:val="24"/>
          <w:rtl w:val="0"/>
        </w:rPr>
        <w:t xml:space="preserve">VisitType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str</w:t>
      </w:r>
      <w:r w:rsidDel="00000000" w:rsidR="00000000" w:rsidRPr="00000000">
        <w:rPr>
          <w:rFonts w:ascii="Liberation Serif" w:cs="Liberation Serif" w:eastAsia="Liberation Serif" w:hAnsi="Liberation Serif"/>
          <w:sz w:val="24"/>
          <w:szCs w:val="24"/>
          <w:rtl w:val="0"/>
        </w:rPr>
        <w:t xml:space="preserve">, values </w:t>
      </w:r>
      <w:r w:rsidDel="00000000" w:rsidR="00000000" w:rsidRPr="00000000">
        <w:rPr>
          <w:rFonts w:ascii="Liberation Mono" w:cs="Liberation Mono" w:eastAsia="Liberation Mono" w:hAnsi="Liberation Mono"/>
          <w:sz w:val="24"/>
          <w:szCs w:val="24"/>
          <w:rtl w:val="0"/>
        </w:rPr>
        <w:t xml:space="preserve">O</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R</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E</w:t>
      </w:r>
      <w:r w:rsidDel="00000000" w:rsidR="00000000" w:rsidRPr="00000000">
        <w:rPr>
          <w:rtl w:val="0"/>
        </w:rPr>
      </w:r>
    </w:p>
    <w:p w:rsidR="00000000" w:rsidDel="00000000" w:rsidP="00000000" w:rsidRDefault="00000000" w:rsidRPr="00000000" w14:paraId="000000B8">
      <w:pPr>
        <w:widowControl w:val="0"/>
        <w:numPr>
          <w:ilvl w:val="0"/>
          <w:numId w:val="4"/>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Mono" w:cs="Liberation Mono" w:eastAsia="Liberation Mono" w:hAnsi="Liberation Mono"/>
          <w:sz w:val="24"/>
          <w:szCs w:val="24"/>
          <w:rtl w:val="0"/>
        </w:rPr>
        <w:t xml:space="preserve">HFLevel</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str</w:t>
      </w:r>
      <w:r w:rsidDel="00000000" w:rsidR="00000000" w:rsidRPr="00000000">
        <w:rPr>
          <w:rFonts w:ascii="Liberation Serif" w:cs="Liberation Serif" w:eastAsia="Liberation Serif" w:hAnsi="Liberation Serif"/>
          <w:sz w:val="24"/>
          <w:szCs w:val="24"/>
          <w:rtl w:val="0"/>
        </w:rPr>
        <w:t xml:space="preserve">, values </w:t>
      </w:r>
      <w:r w:rsidDel="00000000" w:rsidR="00000000" w:rsidRPr="00000000">
        <w:rPr>
          <w:rFonts w:ascii="Liberation Mono" w:cs="Liberation Mono" w:eastAsia="Liberation Mono" w:hAnsi="Liberation Mono"/>
          <w:sz w:val="24"/>
          <w:szCs w:val="24"/>
          <w:rtl w:val="0"/>
        </w:rPr>
        <w:t xml:space="preserv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H</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C</w:t>
      </w:r>
      <w:r w:rsidDel="00000000" w:rsidR="00000000" w:rsidRPr="00000000">
        <w:rPr>
          <w:rtl w:val="0"/>
        </w:rPr>
      </w:r>
    </w:p>
    <w:p w:rsidR="00000000" w:rsidDel="00000000" w:rsidP="00000000" w:rsidRDefault="00000000" w:rsidRPr="00000000" w14:paraId="000000B9">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 verified the behaviour directly: </w:t>
      </w:r>
      <w:r w:rsidDel="00000000" w:rsidR="00000000" w:rsidRPr="00000000">
        <w:rPr>
          <w:rFonts w:ascii="Liberation Mono" w:cs="Liberation Mono" w:eastAsia="Liberation Mono" w:hAnsi="Liberation Mono"/>
          <w:sz w:val="24"/>
          <w:szCs w:val="24"/>
          <w:rtl w:val="0"/>
        </w:rPr>
        <w:t xml:space="preserve">pd.to_numeric(pd.Series(['OPD','IPD']), errors='coerce').fillna(0.0)</w:t>
      </w:r>
      <w:r w:rsidDel="00000000" w:rsidR="00000000" w:rsidRPr="00000000">
        <w:rPr>
          <w:rFonts w:ascii="Liberation Serif" w:cs="Liberation Serif" w:eastAsia="Liberation Serif" w:hAnsi="Liberation Serif"/>
          <w:sz w:val="24"/>
          <w:szCs w:val="24"/>
          <w:rtl w:val="0"/>
        </w:rPr>
        <w:t xml:space="preserve"> returns </w:t>
      </w:r>
      <w:r w:rsidDel="00000000" w:rsidR="00000000" w:rsidRPr="00000000">
        <w:rPr>
          <w:rFonts w:ascii="Liberation Mono" w:cs="Liberation Mono" w:eastAsia="Liberation Mono" w:hAnsi="Liberation Mono"/>
          <w:sz w:val="24"/>
          <w:szCs w:val="24"/>
          <w:rtl w:val="0"/>
        </w:rPr>
        <w:t xml:space="preserve">[0.0, 0.0]</w:t>
      </w:r>
      <w:r w:rsidDel="00000000" w:rsidR="00000000" w:rsidRPr="00000000">
        <w:rPr>
          <w:rFonts w:ascii="Liberation Serif" w:cs="Liberation Serif" w:eastAsia="Liberation Serif" w:hAnsi="Liberation Serif"/>
          <w:sz w:val="24"/>
          <w:szCs w:val="24"/>
          <w:rtl w:val="0"/>
        </w:rPr>
        <w:t xml:space="preserve">. All three columns are constant zero.</w:t>
      </w:r>
    </w:p>
    <w:p w:rsidR="00000000" w:rsidDel="00000000" w:rsidP="00000000" w:rsidRDefault="00000000" w:rsidRPr="00000000" w14:paraId="000000BA">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StandardScaler</w:t>
      </w:r>
      <w:r w:rsidDel="00000000" w:rsidR="00000000" w:rsidRPr="00000000">
        <w:rPr>
          <w:rFonts w:ascii="Liberation Serif" w:cs="Liberation Serif" w:eastAsia="Liberation Serif" w:hAnsi="Liberation Serif"/>
          <w:sz w:val="24"/>
          <w:szCs w:val="24"/>
          <w:rtl w:val="0"/>
        </w:rPr>
        <w:t xml:space="preserve"> handles zero-variance columns by setting </w:t>
      </w:r>
      <w:r w:rsidDel="00000000" w:rsidR="00000000" w:rsidRPr="00000000">
        <w:rPr>
          <w:rFonts w:ascii="Liberation Mono" w:cs="Liberation Mono" w:eastAsia="Liberation Mono" w:hAnsi="Liberation Mono"/>
          <w:sz w:val="24"/>
          <w:szCs w:val="24"/>
          <w:rtl w:val="0"/>
        </w:rPr>
        <w:t xml:space="preserve">scale_ = 1.0</w:t>
      </w:r>
      <w:r w:rsidDel="00000000" w:rsidR="00000000" w:rsidRPr="00000000">
        <w:rPr>
          <w:rFonts w:ascii="Liberation Serif" w:cs="Liberation Serif" w:eastAsia="Liberation Serif" w:hAnsi="Liberation Serif"/>
          <w:sz w:val="24"/>
          <w:szCs w:val="24"/>
          <w:rtl w:val="0"/>
        </w:rPr>
        <w:t xml:space="preserve">, so the output is a constant zero rather than a NaN — which is why nothing crashed and nobody noticed. The autoencoder reconstructs a constant perfectly; the per-feature squared error is exactly 0 for all rows.</w:t>
      </w:r>
    </w:p>
    <w:p w:rsidR="00000000" w:rsidDel="00000000" w:rsidP="00000000" w:rsidRDefault="00000000" w:rsidRPr="00000000" w14:paraId="000000BB">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Consequences that follow directly:</w:t>
      </w:r>
    </w:p>
    <w:p w:rsidR="00000000" w:rsidDel="00000000" w:rsidP="00000000" w:rsidRDefault="00000000" w:rsidRPr="00000000" w14:paraId="000000BC">
      <w:pPr>
        <w:widowControl w:val="0"/>
        <w:numPr>
          <w:ilvl w:val="0"/>
          <w:numId w:val="18"/>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The effective input dimension is </w:t>
      </w:r>
      <w:r w:rsidDel="00000000" w:rsidR="00000000" w:rsidRPr="00000000">
        <w:rPr>
          <w:rFonts w:ascii="Liberation Serif" w:cs="Liberation Serif" w:eastAsia="Liberation Serif" w:hAnsi="Liberation Serif"/>
          <w:b w:val="1"/>
          <w:bCs w:val="1"/>
          <w:sz w:val="24"/>
          <w:szCs w:val="24"/>
          <w:rtl w:val="0"/>
        </w:rPr>
        <w:t xml:space="preserve">10</w:t>
      </w:r>
      <w:r w:rsidDel="00000000" w:rsidR="00000000" w:rsidRPr="00000000">
        <w:rPr>
          <w:rFonts w:ascii="Liberation Serif" w:cs="Liberation Serif" w:eastAsia="Liberation Serif" w:hAnsi="Liberation Serif"/>
          <w:sz w:val="24"/>
          <w:szCs w:val="24"/>
          <w:rtl w:val="0"/>
        </w:rPr>
        <w:t xml:space="preserve">, not 13. With </w:t>
      </w:r>
      <w:r w:rsidDel="00000000" w:rsidR="00000000" w:rsidRPr="00000000">
        <w:rPr>
          <w:rFonts w:ascii="Liberation Mono" w:cs="Liberation Mono" w:eastAsia="Liberation Mono" w:hAnsi="Liberation Mono"/>
          <w:sz w:val="24"/>
          <w:szCs w:val="24"/>
          <w:rtl w:val="0"/>
        </w:rPr>
        <w:t xml:space="preserve">latent_dim = 8</w:t>
      </w:r>
      <w:r w:rsidDel="00000000" w:rsidR="00000000" w:rsidRPr="00000000">
        <w:rPr>
          <w:rFonts w:ascii="Liberation Serif" w:cs="Liberation Serif" w:eastAsia="Liberation Serif" w:hAnsi="Liberation Serif"/>
          <w:sz w:val="24"/>
          <w:szCs w:val="24"/>
          <w:rtl w:val="0"/>
        </w:rPr>
        <w:t xml:space="preserve">, the compression ratio is 10→8, which is barely a bottleneck at all.</w:t>
      </w:r>
    </w:p>
    <w:p w:rsidR="00000000" w:rsidDel="00000000" w:rsidP="00000000" w:rsidRDefault="00000000" w:rsidRPr="00000000" w14:paraId="000000BD">
      <w:pPr>
        <w:widowControl w:val="0"/>
        <w:numPr>
          <w:ilvl w:val="0"/>
          <w:numId w:val="18"/>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Every statement in the Findings Report about care-type or facility-level stratification in the latent space is unsupported — those features carry no information.</w:t>
      </w:r>
    </w:p>
    <w:p w:rsidR="00000000" w:rsidDel="00000000" w:rsidP="00000000" w:rsidRDefault="00000000" w:rsidRPr="00000000" w14:paraId="000000BE">
      <w:pPr>
        <w:widowControl w:val="0"/>
        <w:numPr>
          <w:ilvl w:val="0"/>
          <w:numId w:val="18"/>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The Findings Report's claim that "primary health centers cluster tightly, whereas referral hospitals span broader latent manifolds" cannot be produced by this model, since </w:t>
      </w:r>
      <w:r w:rsidDel="00000000" w:rsidR="00000000" w:rsidRPr="00000000">
        <w:rPr>
          <w:rFonts w:ascii="Liberation Mono" w:cs="Liberation Mono" w:eastAsia="Liberation Mono" w:hAnsi="Liberation Mono"/>
          <w:sz w:val="24"/>
          <w:szCs w:val="24"/>
          <w:rtl w:val="0"/>
        </w:rPr>
        <w:t xml:space="preserve">FE_HFLevel</w:t>
      </w:r>
      <w:r w:rsidDel="00000000" w:rsidR="00000000" w:rsidRPr="00000000">
        <w:rPr>
          <w:rFonts w:ascii="Liberation Serif" w:cs="Liberation Serif" w:eastAsia="Liberation Serif" w:hAnsi="Liberation Serif"/>
          <w:sz w:val="24"/>
          <w:szCs w:val="24"/>
          <w:rtl w:val="0"/>
        </w:rPr>
        <w:t xml:space="preserve"> is zero everywhere.</w:t>
      </w:r>
    </w:p>
    <w:p w:rsidR="00000000" w:rsidDel="00000000" w:rsidP="00000000" w:rsidRDefault="00000000" w:rsidRPr="00000000" w14:paraId="000000BF">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Fix:</w:t>
      </w:r>
      <w:r w:rsidDel="00000000" w:rsidR="00000000" w:rsidRPr="00000000">
        <w:rPr>
          <w:rFonts w:ascii="Liberation Serif" w:cs="Liberation Serif" w:eastAsia="Liberation Serif" w:hAnsi="Liberation Serif"/>
          <w:sz w:val="24"/>
          <w:szCs w:val="24"/>
          <w:rtl w:val="0"/>
        </w:rPr>
        <w:t xml:space="preserve"> one-hot or ordinal-encode these three as categoricals. Add an assertion after feature construction:</w:t>
      </w:r>
    </w:p>
    <w:p w:rsidR="00000000" w:rsidDel="00000000" w:rsidP="00000000" w:rsidRDefault="00000000" w:rsidRPr="00000000" w14:paraId="000000C0">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zero_var = X_df.columns[X_df.std() == 0].tolist()</w:t>
        <w:br w:type="textWrapping"/>
        <w:t xml:space="preserve">assert not zero_var, f"Zero-variance features: {zero_var}"</w:t>
      </w:r>
    </w:p>
    <w:p w:rsidR="00000000" w:rsidDel="00000000" w:rsidP="00000000" w:rsidRDefault="00000000" w:rsidRPr="00000000" w14:paraId="000000C1">
      <w:pPr>
        <w:pStyle w:val="Heading3"/>
        <w:keepLines w:val="0"/>
        <w:widowControl w:val="0"/>
        <w:numPr>
          <w:ilvl w:val="2"/>
          <w:numId w:val="7"/>
        </w:numPr>
        <w:spacing w:after="120" w:before="140" w:line="240" w:lineRule="auto"/>
        <w:rPr>
          <w:rFonts w:ascii="Liberation Sans" w:cs="Liberation Sans" w:eastAsia="Liberation Sans" w:hAnsi="Liberation Sans"/>
          <w:b w:val="1"/>
          <w:bCs w:val="1"/>
          <w:sz w:val="28"/>
          <w:szCs w:val="28"/>
        </w:rPr>
      </w:pPr>
      <w:r w:rsidDel="00000000" w:rsidR="00000000" w:rsidRPr="00000000">
        <w:rPr>
          <w:rFonts w:ascii="Liberation Sans" w:cs="Liberation Sans" w:eastAsia="Liberation Sans" w:hAnsi="Liberation Sans"/>
          <w:b w:val="1"/>
          <w:bCs w:val="1"/>
          <w:color w:val="000000"/>
          <w:rtl w:val="0"/>
        </w:rPr>
        <w:t xml:space="preserve">D2 — Financial columns mass-zeroed</w:t>
      </w:r>
    </w:p>
    <w:p w:rsidR="00000000" w:rsidDel="00000000" w:rsidP="00000000" w:rsidRDefault="00000000" w:rsidRPr="00000000" w14:paraId="000000C2">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claimed_num  = pd.to_numeric(df_chunk['Claimed'],  errors='coerce').fillna(0.0).clip(0.0, 1e7)</w:t>
        <w:br w:type="textWrapping"/>
        <w:t xml:space="preserve">approved_num = pd.to_numeric(df_chunk['Approved'], errors='coerce').fillna(0.0).clip(0.0, 1e7)</w:t>
      </w:r>
    </w:p>
    <w:p w:rsidR="00000000" w:rsidDel="00000000" w:rsidP="00000000" w:rsidRDefault="00000000" w:rsidRPr="00000000" w14:paraId="000000C3">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schema types both as </w:t>
      </w:r>
      <w:r w:rsidDel="00000000" w:rsidR="00000000" w:rsidRPr="00000000">
        <w:rPr>
          <w:rFonts w:ascii="Liberation Mono" w:cs="Liberation Mono" w:eastAsia="Liberation Mono" w:hAnsi="Liberation Mono"/>
          <w:sz w:val="24"/>
          <w:szCs w:val="24"/>
          <w:rtl w:val="0"/>
        </w:rPr>
        <w:t xml:space="preserve">str</w:t>
      </w:r>
      <w:r w:rsidDel="00000000" w:rsidR="00000000" w:rsidRPr="00000000">
        <w:rPr>
          <w:rFonts w:ascii="Liberation Serif" w:cs="Liberation Serif" w:eastAsia="Liberation Serif" w:hAnsi="Liberation Serif"/>
          <w:sz w:val="24"/>
          <w:szCs w:val="24"/>
          <w:rtl w:val="0"/>
        </w:rPr>
        <w:t xml:space="preserve"> with sample values </w:t>
      </w:r>
      <w:r w:rsidDel="00000000" w:rsidR="00000000" w:rsidRPr="00000000">
        <w:rPr>
          <w:rFonts w:ascii="Liberation Mono" w:cs="Liberation Mono" w:eastAsia="Liberation Mono" w:hAnsi="Liberation Mono"/>
          <w:sz w:val="24"/>
          <w:szCs w:val="24"/>
          <w:rtl w:val="0"/>
        </w:rPr>
        <w:t xml:space="preserve">5 020</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600</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7 000</w:t>
      </w:r>
      <w:r w:rsidDel="00000000" w:rsidR="00000000" w:rsidRPr="00000000">
        <w:rPr>
          <w:rFonts w:ascii="Liberation Serif" w:cs="Liberation Serif" w:eastAsia="Liberation Serif" w:hAnsi="Liberation Serif"/>
          <w:sz w:val="24"/>
          <w:szCs w:val="24"/>
          <w:rtl w:val="0"/>
        </w:rPr>
        <w:t xml:space="preserve">. Verified: </w:t>
      </w:r>
      <w:r w:rsidDel="00000000" w:rsidR="00000000" w:rsidRPr="00000000">
        <w:rPr>
          <w:rFonts w:ascii="Liberation Mono" w:cs="Liberation Mono" w:eastAsia="Liberation Mono" w:hAnsi="Liberation Mono"/>
          <w:sz w:val="24"/>
          <w:szCs w:val="24"/>
          <w:rtl w:val="0"/>
        </w:rPr>
        <w:t xml:space="preserve">pd.to_numeric(pd.Series(['5 020','600','7 000']), errors='coerce').fillna(0.0)</w:t>
      </w:r>
      <w:r w:rsidDel="00000000" w:rsidR="00000000" w:rsidRPr="00000000">
        <w:rPr>
          <w:rFonts w:ascii="Liberation Serif" w:cs="Liberation Serif" w:eastAsia="Liberation Serif" w:hAnsi="Liberation Serif"/>
          <w:sz w:val="24"/>
          <w:szCs w:val="24"/>
          <w:rtl w:val="0"/>
        </w:rPr>
        <w:t xml:space="preserve"> → </w:t>
      </w:r>
      <w:r w:rsidDel="00000000" w:rsidR="00000000" w:rsidRPr="00000000">
        <w:rPr>
          <w:rFonts w:ascii="Liberation Mono" w:cs="Liberation Mono" w:eastAsia="Liberation Mono" w:hAnsi="Liberation Mono"/>
          <w:sz w:val="24"/>
          <w:szCs w:val="24"/>
          <w:rtl w:val="0"/>
        </w:rPr>
        <w:t xml:space="preserve">[0.0, 600.0, 0.0]</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C4">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If the raw CSV really contains space-grouped thousands, </w:t>
      </w:r>
      <w:r w:rsidDel="00000000" w:rsidR="00000000" w:rsidRPr="00000000">
        <w:rPr>
          <w:rFonts w:ascii="Liberation Serif" w:cs="Liberation Serif" w:eastAsia="Liberation Serif" w:hAnsi="Liberation Serif"/>
          <w:b w:val="1"/>
          <w:bCs w:val="1"/>
          <w:sz w:val="24"/>
          <w:szCs w:val="24"/>
          <w:rtl w:val="0"/>
        </w:rPr>
        <w:t xml:space="preserve">every claim of 1,000 XAF or more becomes zero</w:t>
      </w:r>
      <w:r w:rsidDel="00000000" w:rsidR="00000000" w:rsidRPr="00000000">
        <w:rPr>
          <w:rFonts w:ascii="Liberation Serif" w:cs="Liberation Serif" w:eastAsia="Liberation Serif" w:hAnsi="Liberation Serif"/>
          <w:sz w:val="24"/>
          <w:szCs w:val="24"/>
          <w:rtl w:val="0"/>
        </w:rPr>
        <w:t xml:space="preserve">. The corroborating evidence is strong:</w:t>
      </w:r>
    </w:p>
    <w:p w:rsidR="00000000" w:rsidDel="00000000" w:rsidP="00000000" w:rsidRDefault="00000000" w:rsidRPr="00000000" w14:paraId="000000C5">
      <w:pPr>
        <w:widowControl w:val="0"/>
        <w:numPr>
          <w:ilvl w:val="0"/>
          <w:numId w:val="1"/>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Findings Report §6: flagged accepted claims average </w:t>
      </w:r>
      <w:r w:rsidDel="00000000" w:rsidR="00000000" w:rsidRPr="00000000">
        <w:rPr>
          <w:rFonts w:ascii="Liberation Serif" w:cs="Liberation Serif" w:eastAsia="Liberation Serif" w:hAnsi="Liberation Serif"/>
          <w:b w:val="1"/>
          <w:bCs w:val="1"/>
          <w:sz w:val="24"/>
          <w:szCs w:val="24"/>
          <w:rtl w:val="0"/>
        </w:rPr>
        <w:t xml:space="preserve">238.60 XAF</w:t>
      </w:r>
      <w:r w:rsidDel="00000000" w:rsidR="00000000" w:rsidRPr="00000000">
        <w:rPr>
          <w:rFonts w:ascii="Liberation Serif" w:cs="Liberation Serif" w:eastAsia="Liberation Serif" w:hAnsi="Liberation Serif"/>
          <w:sz w:val="24"/>
          <w:szCs w:val="24"/>
          <w:rtl w:val="0"/>
        </w:rPr>
        <w:t xml:space="preserve">, typical accepted claims </w:t>
      </w:r>
      <w:r w:rsidDel="00000000" w:rsidR="00000000" w:rsidRPr="00000000">
        <w:rPr>
          <w:rFonts w:ascii="Liberation Serif" w:cs="Liberation Serif" w:eastAsia="Liberation Serif" w:hAnsi="Liberation Serif"/>
          <w:b w:val="1"/>
          <w:bCs w:val="1"/>
          <w:sz w:val="24"/>
          <w:szCs w:val="24"/>
          <w:rtl w:val="0"/>
        </w:rPr>
        <w:t xml:space="preserve">128.80 XAF</w:t>
      </w:r>
      <w:r w:rsidDel="00000000" w:rsidR="00000000" w:rsidRPr="00000000">
        <w:rPr>
          <w:rFonts w:ascii="Liberation Serif" w:cs="Liberation Serif" w:eastAsia="Liberation Serif" w:hAnsi="Liberation Serif"/>
          <w:sz w:val="24"/>
          <w:szCs w:val="24"/>
          <w:rtl w:val="0"/>
        </w:rPr>
        <w:t xml:space="preserve">. At ~600 XAF/USD these are 20–40 US cents.</w:t>
      </w:r>
    </w:p>
    <w:p w:rsidR="00000000" w:rsidDel="00000000" w:rsidP="00000000" w:rsidRDefault="00000000" w:rsidRPr="00000000" w14:paraId="000000C6">
      <w:pPr>
        <w:widowControl w:val="0"/>
        <w:numPr>
          <w:ilvl w:val="0"/>
          <w:numId w:val="1"/>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Data Quality Report §4.2: 2,563,003,643 XAF across 14,242,741 claims → </w:t>
      </w:r>
      <w:r w:rsidDel="00000000" w:rsidR="00000000" w:rsidRPr="00000000">
        <w:rPr>
          <w:rFonts w:ascii="Liberation Serif" w:cs="Liberation Serif" w:eastAsia="Liberation Serif" w:hAnsi="Liberation Serif"/>
          <w:b w:val="1"/>
          <w:bCs w:val="1"/>
          <w:sz w:val="24"/>
          <w:szCs w:val="24"/>
          <w:rtl w:val="0"/>
        </w:rPr>
        <w:t xml:space="preserve">180 XAF mean</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C7">
      <w:pPr>
        <w:widowControl w:val="0"/>
        <w:numPr>
          <w:ilvl w:val="0"/>
          <w:numId w:val="1"/>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Findings Report §7 case study: </w:t>
      </w:r>
      <w:r w:rsidDel="00000000" w:rsidR="00000000" w:rsidRPr="00000000">
        <w:rPr>
          <w:rFonts w:ascii="Liberation Mono" w:cs="Liberation Mono" w:eastAsia="Liberation Mono" w:hAnsi="Liberation Mono"/>
          <w:sz w:val="24"/>
          <w:szCs w:val="24"/>
          <w:rtl w:val="0"/>
        </w:rPr>
        <w:t xml:space="preserve">FE_Claimed = 85,000 XAF</w:t>
      </w:r>
      <w:r w:rsidDel="00000000" w:rsidR="00000000" w:rsidRPr="00000000">
        <w:rPr>
          <w:rFonts w:ascii="Liberation Serif" w:cs="Liberation Serif" w:eastAsia="Liberation Serif" w:hAnsi="Liberation Serif"/>
          <w:sz w:val="24"/>
          <w:szCs w:val="24"/>
          <w:rtl w:val="0"/>
        </w:rPr>
        <w:t xml:space="preserve"> against a "normal population baseline" of 12,500 XAF — an order of magnitude above §6's own baseline, from the same document.</w:t>
      </w:r>
    </w:p>
    <w:p w:rsidR="00000000" w:rsidDel="00000000" w:rsidP="00000000" w:rsidRDefault="00000000" w:rsidRPr="00000000" w14:paraId="000000C8">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last point matters independently: §6 and §7 cannot both be right, which is further evidence that §7's case study is illustrative rather than extracted.</w:t>
      </w:r>
    </w:p>
    <w:p w:rsidR="00000000" w:rsidDel="00000000" w:rsidP="00000000" w:rsidRDefault="00000000" w:rsidRPr="00000000" w14:paraId="000000C9">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This must be verified before anything else is done.</w:t>
      </w:r>
      <w:r w:rsidDel="00000000" w:rsidR="00000000" w:rsidRPr="00000000">
        <w:rPr>
          <w:rFonts w:ascii="Liberation Serif" w:cs="Liberation Serif" w:eastAsia="Liberation Serif" w:hAnsi="Liberation Serif"/>
          <w:sz w:val="24"/>
          <w:szCs w:val="24"/>
          <w:rtl w:val="0"/>
        </w:rPr>
        <w:t xml:space="preserve"> One line:</w:t>
      </w:r>
    </w:p>
    <w:p w:rsidR="00000000" w:rsidDel="00000000" w:rsidP="00000000" w:rsidRDefault="00000000" w:rsidRPr="00000000" w14:paraId="000000CA">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raw = pd.read_csv(claim_file, usecols=['Claimed','Approved'], nrows=200_000, dtype=str)</w:t>
        <w:br w:type="textWrapping"/>
        <w:t xml:space="preserve">bad = pd.to_numeric(raw['Claimed'], errors='coerce').isna().mean()</w:t>
        <w:br w:type="textWrapping"/>
        <w:t xml:space="preserve">print(f"Unparseable Claimed: {bad:.2%}")</w:t>
        <w:br w:type="textWrapping"/>
        <w:t xml:space="preserve">print(raw['Claimed'].dropna().sample(20).tolist())</w:t>
      </w:r>
    </w:p>
    <w:p w:rsidR="00000000" w:rsidDel="00000000" w:rsidP="00000000" w:rsidRDefault="00000000" w:rsidRPr="00000000" w14:paraId="000000CB">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If </w:t>
      </w:r>
      <w:r w:rsidDel="00000000" w:rsidR="00000000" w:rsidRPr="00000000">
        <w:rPr>
          <w:rFonts w:ascii="Liberation Mono" w:cs="Liberation Mono" w:eastAsia="Liberation Mono" w:hAnsi="Liberation Mono"/>
          <w:sz w:val="24"/>
          <w:szCs w:val="24"/>
          <w:rtl w:val="0"/>
        </w:rPr>
        <w:t xml:space="preserve">bad</w:t>
      </w:r>
      <w:r w:rsidDel="00000000" w:rsidR="00000000" w:rsidRPr="00000000">
        <w:rPr>
          <w:rFonts w:ascii="Liberation Serif" w:cs="Liberation Serif" w:eastAsia="Liberation Serif" w:hAnsi="Liberation Serif"/>
          <w:sz w:val="24"/>
          <w:szCs w:val="24"/>
          <w:rtl w:val="0"/>
        </w:rPr>
        <w:t xml:space="preserve"> is materially above zero, the correct parse is:</w:t>
      </w:r>
    </w:p>
    <w:p w:rsidR="00000000" w:rsidDel="00000000" w:rsidP="00000000" w:rsidRDefault="00000000" w:rsidRPr="00000000" w14:paraId="000000CC">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def to_money(s):</w:t>
        <w:br w:type="textWrapping"/>
        <w:t xml:space="preserve">    return pd.to_numeric(</w:t>
        <w:br w:type="textWrapping"/>
        <w:t xml:space="preserve">        s.astype(str)</w:t>
        <w:br w:type="textWrapping"/>
        <w:t xml:space="preserve">         .str.replace(r'[\s\u00a0\u202f]', '', regex=True)   # spaces, NBSP, narrow NBSP</w:t>
        <w:br w:type="textWrapping"/>
        <w:t xml:space="preserve">         .str.replace(',', '.', regex=False),                 # if decimal comma</w:t>
        <w:br w:type="textWrapping"/>
        <w:t xml:space="preserve">        errors='coerce')</w:t>
      </w:r>
    </w:p>
    <w:p w:rsidR="00000000" w:rsidDel="00000000" w:rsidP="00000000" w:rsidRDefault="00000000" w:rsidRPr="00000000" w14:paraId="000000CD">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and the resulting NaNs should be flagged with an indicator column, never filled with 0.</w:t>
      </w:r>
    </w:p>
    <w:p w:rsidR="00000000" w:rsidDel="00000000" w:rsidP="00000000" w:rsidRDefault="00000000" w:rsidRPr="00000000" w14:paraId="000000CE">
      <w:pPr>
        <w:pStyle w:val="Heading3"/>
        <w:keepLines w:val="0"/>
        <w:widowControl w:val="0"/>
        <w:numPr>
          <w:ilvl w:val="2"/>
          <w:numId w:val="7"/>
        </w:numPr>
        <w:spacing w:after="120" w:before="140" w:line="240" w:lineRule="auto"/>
        <w:rPr>
          <w:rFonts w:ascii="Liberation Sans" w:cs="Liberation Sans" w:eastAsia="Liberation Sans" w:hAnsi="Liberation Sans"/>
          <w:b w:val="1"/>
          <w:bCs w:val="1"/>
          <w:sz w:val="28"/>
          <w:szCs w:val="28"/>
        </w:rPr>
      </w:pPr>
      <w:r w:rsidDel="00000000" w:rsidR="00000000" w:rsidRPr="00000000">
        <w:rPr>
          <w:rFonts w:ascii="Liberation Sans" w:cs="Liberation Sans" w:eastAsia="Liberation Sans" w:hAnsi="Liberation Sans"/>
          <w:b w:val="1"/>
          <w:bCs w:val="1"/>
          <w:color w:val="000000"/>
          <w:rtl w:val="0"/>
        </w:rPr>
        <w:t xml:space="preserve">D3 — Target leakage in the financial features</w:t>
      </w:r>
    </w:p>
    <w:p w:rsidR="00000000" w:rsidDel="00000000" w:rsidP="00000000" w:rsidRDefault="00000000" w:rsidRPr="00000000" w14:paraId="000000CF">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This is the most important </w:t>
      </w:r>
      <w:r w:rsidDel="00000000" w:rsidR="00000000" w:rsidRPr="00000000">
        <w:rPr>
          <w:rFonts w:ascii="Liberation Serif" w:cs="Liberation Serif" w:eastAsia="Liberation Serif" w:hAnsi="Liberation Serif"/>
          <w:i w:val="1"/>
          <w:iCs w:val="1"/>
          <w:sz w:val="24"/>
          <w:szCs w:val="24"/>
          <w:rtl w:val="0"/>
        </w:rPr>
        <w:t xml:space="preserve">conceptual</w:t>
      </w:r>
      <w:r w:rsidDel="00000000" w:rsidR="00000000" w:rsidRPr="00000000">
        <w:rPr>
          <w:rFonts w:ascii="Liberation Serif" w:cs="Liberation Serif" w:eastAsia="Liberation Serif" w:hAnsi="Liberation Serif"/>
          <w:sz w:val="24"/>
          <w:szCs w:val="24"/>
          <w:rtl w:val="0"/>
        </w:rPr>
        <w:t xml:space="preserve"> defect, and it is independent of D2.</w:t>
      </w:r>
    </w:p>
    <w:p w:rsidR="00000000" w:rsidDel="00000000" w:rsidP="00000000" w:rsidRDefault="00000000" w:rsidRPr="00000000" w14:paraId="000000D0">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Data Quality Report states that status 1 means the claim is "rejected entirely (</w:t>
      </w:r>
      <w:r w:rsidDel="00000000" w:rsidR="00000000" w:rsidRPr="00000000">
        <w:rPr>
          <w:rFonts w:ascii="Liberation Serif" w:cs="Liberation Serif" w:eastAsia="Liberation Serif" w:hAnsi="Liberation Serif"/>
          <w:b w:val="1"/>
          <w:bCs w:val="1"/>
          <w:sz w:val="24"/>
          <w:szCs w:val="24"/>
          <w:rtl w:val="0"/>
        </w:rPr>
        <w:t xml:space="preserve">0 XAF approved</w:t>
      </w:r>
      <w:r w:rsidDel="00000000" w:rsidR="00000000" w:rsidRPr="00000000">
        <w:rPr>
          <w:rFonts w:ascii="Liberation Serif" w:cs="Liberation Serif" w:eastAsia="Liberation Serif" w:hAnsi="Liberation Serif"/>
          <w:sz w:val="24"/>
          <w:szCs w:val="24"/>
          <w:rtl w:val="0"/>
        </w:rPr>
        <w:t xml:space="preserve">)". So for every rejected claim, by construction:</w:t>
      </w:r>
    </w:p>
    <w:p w:rsidR="00000000" w:rsidDel="00000000" w:rsidP="00000000" w:rsidRDefault="00000000" w:rsidRPr="00000000" w14:paraId="000000D1">
      <w:pPr>
        <w:widowControl w:val="0"/>
        <w:numPr>
          <w:ilvl w:val="0"/>
          <w:numId w:val="5"/>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Mono" w:cs="Liberation Mono" w:eastAsia="Liberation Mono" w:hAnsi="Liberation Mono"/>
          <w:sz w:val="24"/>
          <w:szCs w:val="24"/>
          <w:rtl w:val="0"/>
        </w:rPr>
        <w:t xml:space="preserve">FE_Approved = 0</w:t>
      </w:r>
      <w:r w:rsidDel="00000000" w:rsidR="00000000" w:rsidRPr="00000000">
        <w:rPr>
          <w:rtl w:val="0"/>
        </w:rPr>
      </w:r>
    </w:p>
    <w:p w:rsidR="00000000" w:rsidDel="00000000" w:rsidP="00000000" w:rsidRDefault="00000000" w:rsidRPr="00000000" w14:paraId="000000D2">
      <w:pPr>
        <w:widowControl w:val="0"/>
        <w:numPr>
          <w:ilvl w:val="0"/>
          <w:numId w:val="5"/>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Mono" w:cs="Liberation Mono" w:eastAsia="Liberation Mono" w:hAnsi="Liberation Mono"/>
          <w:sz w:val="24"/>
          <w:szCs w:val="24"/>
          <w:rtl w:val="0"/>
        </w:rPr>
        <w:t xml:space="preserve">FE_Claimed_Minus_Approved = FE_Claimed</w:t>
      </w:r>
      <w:r w:rsidDel="00000000" w:rsidR="00000000" w:rsidRPr="00000000">
        <w:rPr>
          <w:rtl w:val="0"/>
        </w:rPr>
      </w:r>
    </w:p>
    <w:p w:rsidR="00000000" w:rsidDel="00000000" w:rsidP="00000000" w:rsidRDefault="00000000" w:rsidRPr="00000000" w14:paraId="000000D3">
      <w:pPr>
        <w:widowControl w:val="0"/>
        <w:numPr>
          <w:ilvl w:val="0"/>
          <w:numId w:val="5"/>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Mono" w:cs="Liberation Mono" w:eastAsia="Liberation Mono" w:hAnsi="Liberation Mono"/>
          <w:sz w:val="24"/>
          <w:szCs w:val="24"/>
          <w:rtl w:val="0"/>
        </w:rPr>
        <w:t xml:space="preserve">FE_Claimed_Ratio = 0</w:t>
      </w:r>
      <w:r w:rsidDel="00000000" w:rsidR="00000000" w:rsidRPr="00000000">
        <w:rPr>
          <w:rtl w:val="0"/>
        </w:rPr>
      </w:r>
    </w:p>
    <w:p w:rsidR="00000000" w:rsidDel="00000000" w:rsidP="00000000" w:rsidRDefault="00000000" w:rsidRPr="00000000" w14:paraId="000000D4">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label is a deterministic function of the input features. A trivial rule — </w:t>
      </w:r>
      <w:r w:rsidDel="00000000" w:rsidR="00000000" w:rsidRPr="00000000">
        <w:rPr>
          <w:rFonts w:ascii="Liberation Mono" w:cs="Liberation Mono" w:eastAsia="Liberation Mono" w:hAnsi="Liberation Mono"/>
          <w:sz w:val="24"/>
          <w:szCs w:val="24"/>
          <w:rtl w:val="0"/>
        </w:rPr>
        <w:t xml:space="preserve">flag if FE_Claimed_Ratio == 0</w:t>
      </w:r>
      <w:r w:rsidDel="00000000" w:rsidR="00000000" w:rsidRPr="00000000">
        <w:rPr>
          <w:rFonts w:ascii="Liberation Serif" w:cs="Liberation Serif" w:eastAsia="Liberation Serif" w:hAnsi="Liberation Serif"/>
          <w:sz w:val="24"/>
          <w:szCs w:val="24"/>
          <w:rtl w:val="0"/>
        </w:rPr>
        <w:t xml:space="preserve"> — would achieve near-perfect separation. In a correctly built pipeline this leak would produce ROC-AUC ≈ 1.0.</w:t>
      </w:r>
    </w:p>
    <w:p w:rsidR="00000000" w:rsidDel="00000000" w:rsidP="00000000" w:rsidRDefault="00000000" w:rsidRPr="00000000" w14:paraId="000000D5">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The fact that it does not is itself diagnostic.</w:t>
      </w:r>
      <w:r w:rsidDel="00000000" w:rsidR="00000000" w:rsidRPr="00000000">
        <w:rPr>
          <w:rFonts w:ascii="Liberation Serif" w:cs="Liberation Serif" w:eastAsia="Liberation Serif" w:hAnsi="Liberation Serif"/>
          <w:sz w:val="24"/>
          <w:szCs w:val="24"/>
          <w:rtl w:val="0"/>
        </w:rPr>
        <w:t xml:space="preserve"> The reported AUC of 0.6661 is only explicable because D2 broke the leak: when </w:t>
      </w:r>
      <w:r w:rsidDel="00000000" w:rsidR="00000000" w:rsidRPr="00000000">
        <w:rPr>
          <w:rFonts w:ascii="Liberation Mono" w:cs="Liberation Mono" w:eastAsia="Liberation Mono" w:hAnsi="Liberation Mono"/>
          <w:sz w:val="24"/>
          <w:szCs w:val="24"/>
          <w:rtl w:val="0"/>
        </w:rPr>
        <w:t xml:space="preserve">Claimed</w:t>
      </w:r>
      <w:r w:rsidDel="00000000" w:rsidR="00000000" w:rsidRPr="00000000">
        <w:rPr>
          <w:rFonts w:ascii="Liberation Serif" w:cs="Liberation Serif" w:eastAsia="Liberation Serif" w:hAnsi="Liberation Serif"/>
          <w:sz w:val="24"/>
          <w:szCs w:val="24"/>
          <w:rtl w:val="0"/>
        </w:rPr>
        <w:t xml:space="preserve"> fails to parse it becomes 0, and the code then sets</w:t>
      </w:r>
    </w:p>
    <w:p w:rsidR="00000000" w:rsidDel="00000000" w:rsidP="00000000" w:rsidRDefault="00000000" w:rsidRPr="00000000" w14:paraId="000000D6">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ratio_arr = np.where(claimed_num &gt; 0, approved_num / claimed_num, 1.0)</w:t>
      </w:r>
    </w:p>
    <w:p w:rsidR="00000000" w:rsidDel="00000000" w:rsidP="00000000" w:rsidRDefault="00000000" w:rsidRPr="00000000" w14:paraId="000000D7">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assigning </w:t>
      </w:r>
      <w:r w:rsidDel="00000000" w:rsidR="00000000" w:rsidRPr="00000000">
        <w:rPr>
          <w:rFonts w:ascii="Liberation Mono" w:cs="Liberation Mono" w:eastAsia="Liberation Mono" w:hAnsi="Liberation Mono"/>
          <w:sz w:val="24"/>
          <w:szCs w:val="24"/>
          <w:rtl w:val="0"/>
        </w:rPr>
        <w:t xml:space="preserve">FE_Claimed_Ratio = 1.0</w:t>
      </w:r>
      <w:r w:rsidDel="00000000" w:rsidR="00000000" w:rsidRPr="00000000">
        <w:rPr>
          <w:rFonts w:ascii="Liberation Serif" w:cs="Liberation Serif" w:eastAsia="Liberation Serif" w:hAnsi="Liberation Serif"/>
          <w:sz w:val="24"/>
          <w:szCs w:val="24"/>
          <w:rtl w:val="0"/>
        </w:rPr>
        <w:t xml:space="preserve"> (the </w:t>
      </w:r>
      <w:r w:rsidDel="00000000" w:rsidR="00000000" w:rsidRPr="00000000">
        <w:rPr>
          <w:rFonts w:ascii="Liberation Serif" w:cs="Liberation Serif" w:eastAsia="Liberation Serif" w:hAnsi="Liberation Serif"/>
          <w:i w:val="1"/>
          <w:iCs w:val="1"/>
          <w:sz w:val="24"/>
          <w:szCs w:val="24"/>
          <w:rtl w:val="0"/>
        </w:rPr>
        <w:t xml:space="preserve">canonical accepted</w:t>
      </w:r>
      <w:r w:rsidDel="00000000" w:rsidR="00000000" w:rsidRPr="00000000">
        <w:rPr>
          <w:rFonts w:ascii="Liberation Serif" w:cs="Liberation Serif" w:eastAsia="Liberation Serif" w:hAnsi="Liberation Serif"/>
          <w:sz w:val="24"/>
          <w:szCs w:val="24"/>
          <w:rtl w:val="0"/>
        </w:rPr>
        <w:t xml:space="preserve"> value) to every row with an unparseable amount, regardless of its true label. Two critical bugs are partially cancelling each other out. Fixing D2 alone, without also fixing D3, will send the AUC toward 1.0 and produce a result that looks spectacular and means nothing.</w:t>
      </w:r>
    </w:p>
    <w:p w:rsidR="00000000" w:rsidDel="00000000" w:rsidP="00000000" w:rsidRDefault="00000000" w:rsidRPr="00000000" w14:paraId="000000D8">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Fix:</w:t>
      </w:r>
      <w:r w:rsidDel="00000000" w:rsidR="00000000" w:rsidRPr="00000000">
        <w:rPr>
          <w:rFonts w:ascii="Liberation Serif" w:cs="Liberation Serif" w:eastAsia="Liberation Serif" w:hAnsi="Liberation Serif"/>
          <w:sz w:val="24"/>
          <w:szCs w:val="24"/>
          <w:rtl w:val="0"/>
        </w:rPr>
        <w:t xml:space="preserve"> drop </w:t>
      </w:r>
      <w:r w:rsidDel="00000000" w:rsidR="00000000" w:rsidRPr="00000000">
        <w:rPr>
          <w:rFonts w:ascii="Liberation Mono" w:cs="Liberation Mono" w:eastAsia="Liberation Mono" w:hAnsi="Liberation Mono"/>
          <w:sz w:val="24"/>
          <w:szCs w:val="24"/>
          <w:rtl w:val="0"/>
        </w:rPr>
        <w:t xml:space="preserve">FE_Approved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FE_Claimed_Minus_Approved</w:t>
      </w:r>
      <w:r w:rsidDel="00000000" w:rsidR="00000000" w:rsidRPr="00000000">
        <w:rPr>
          <w:rFonts w:ascii="Liberation Serif" w:cs="Liberation Serif" w:eastAsia="Liberation Serif" w:hAnsi="Liberation Serif"/>
          <w:sz w:val="24"/>
          <w:szCs w:val="24"/>
          <w:rtl w:val="0"/>
        </w:rPr>
        <w:t xml:space="preserve">, and </w:t>
      </w:r>
      <w:r w:rsidDel="00000000" w:rsidR="00000000" w:rsidRPr="00000000">
        <w:rPr>
          <w:rFonts w:ascii="Liberation Mono" w:cs="Liberation Mono" w:eastAsia="Liberation Mono" w:hAnsi="Liberation Mono"/>
          <w:sz w:val="24"/>
          <w:szCs w:val="24"/>
          <w:rtl w:val="0"/>
        </w:rPr>
        <w:t xml:space="preserve">FE_Claimed_Ratio</w:t>
      </w:r>
      <w:r w:rsidDel="00000000" w:rsidR="00000000" w:rsidRPr="00000000">
        <w:rPr>
          <w:rFonts w:ascii="Liberation Serif" w:cs="Liberation Serif" w:eastAsia="Liberation Serif" w:hAnsi="Liberation Serif"/>
          <w:sz w:val="24"/>
          <w:szCs w:val="24"/>
          <w:rtl w:val="0"/>
        </w:rPr>
        <w:t xml:space="preserve"> from any model scoring claims </w:t>
      </w:r>
      <w:r w:rsidDel="00000000" w:rsidR="00000000" w:rsidRPr="00000000">
        <w:rPr>
          <w:rFonts w:ascii="Liberation Serif" w:cs="Liberation Serif" w:eastAsia="Liberation Serif" w:hAnsi="Liberation Serif"/>
          <w:i w:val="1"/>
          <w:iCs w:val="1"/>
          <w:sz w:val="24"/>
          <w:szCs w:val="24"/>
          <w:rtl w:val="0"/>
        </w:rPr>
        <w:t xml:space="preserve">before</w:t>
      </w:r>
      <w:r w:rsidDel="00000000" w:rsidR="00000000" w:rsidRPr="00000000">
        <w:rPr>
          <w:rFonts w:ascii="Liberation Serif" w:cs="Liberation Serif" w:eastAsia="Liberation Serif" w:hAnsi="Liberation Serif"/>
          <w:sz w:val="24"/>
          <w:szCs w:val="24"/>
          <w:rtl w:val="0"/>
        </w:rPr>
        <w:t xml:space="preserve"> adjudication. Keep them only for a post-payment audit model, and only with the leakage documented. This is non-negotiable for publication.</w:t>
      </w:r>
    </w:p>
    <w:p w:rsidR="00000000" w:rsidDel="00000000" w:rsidP="00000000" w:rsidRDefault="00000000" w:rsidRPr="00000000" w14:paraId="000000D9">
      <w:pPr>
        <w:pStyle w:val="Heading3"/>
        <w:keepLines w:val="0"/>
        <w:widowControl w:val="0"/>
        <w:numPr>
          <w:ilvl w:val="2"/>
          <w:numId w:val="7"/>
        </w:numPr>
        <w:spacing w:after="120" w:before="140" w:line="240" w:lineRule="auto"/>
        <w:rPr>
          <w:rFonts w:ascii="Liberation Sans" w:cs="Liberation Sans" w:eastAsia="Liberation Sans" w:hAnsi="Liberation Sans"/>
          <w:b w:val="1"/>
          <w:bCs w:val="1"/>
          <w:sz w:val="28"/>
          <w:szCs w:val="28"/>
        </w:rPr>
      </w:pPr>
      <w:r w:rsidDel="00000000" w:rsidR="00000000" w:rsidRPr="00000000">
        <w:rPr>
          <w:rFonts w:ascii="Liberation Sans" w:cs="Liberation Sans" w:eastAsia="Liberation Sans" w:hAnsi="Liberation Sans"/>
          <w:b w:val="1"/>
          <w:bCs w:val="1"/>
          <w:color w:val="000000"/>
          <w:rtl w:val="0"/>
        </w:rPr>
        <w:t xml:space="preserve">Other preprocessing issues</w:t>
      </w:r>
    </w:p>
    <w:p w:rsidR="00000000" w:rsidDel="00000000" w:rsidP="00000000" w:rsidRDefault="00000000" w:rsidRPr="00000000" w14:paraId="000000DA">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D13 — Clipping erases the target signals.</w:t>
      </w:r>
      <w:r w:rsidDel="00000000" w:rsidR="00000000" w:rsidRPr="00000000">
        <w:rPr>
          <w:rFonts w:ascii="Liberation Serif" w:cs="Liberation Serif" w:eastAsia="Liberation Serif" w:hAnsi="Liberation Serif"/>
          <w:sz w:val="24"/>
          <w:szCs w:val="24"/>
          <w:rtl w:val="0"/>
        </w:rPr>
        <w:t xml:space="preserve"> Each of these clips removes exactly the behaviour the feature was engineered to detect:</w:t>
      </w:r>
    </w:p>
    <w:tbl>
      <w:tblPr>
        <w:tblStyle w:val="Table3"/>
        <w:tblW w:w="9638.0" w:type="dxa"/>
        <w:jc w:val="left"/>
        <w:tblInd w:w="-5.0" w:type="dxa"/>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DB">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Line</w:t>
            </w:r>
          </w:p>
        </w:tc>
        <w:tc>
          <w:tcPr>
            <w:tcBorders>
              <w:top w:color="000000" w:space="0" w:sz="4" w:val="single"/>
              <w:bottom w:color="000000" w:space="0" w:sz="4" w:val="single"/>
            </w:tcBorders>
          </w:tcPr>
          <w:p w:rsidR="00000000" w:rsidDel="00000000" w:rsidP="00000000" w:rsidRDefault="00000000" w:rsidRPr="00000000" w14:paraId="000000DC">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Effect</w:t>
            </w:r>
          </w:p>
        </w:tc>
        <w:tc>
          <w:tcPr>
            <w:tcBorders>
              <w:top w:color="000000" w:space="0" w:sz="4" w:val="single"/>
              <w:bottom w:color="000000" w:space="0" w:sz="4" w:val="single"/>
            </w:tcBorders>
          </w:tcPr>
          <w:p w:rsidR="00000000" w:rsidDel="00000000" w:rsidP="00000000" w:rsidRDefault="00000000" w:rsidRPr="00000000" w14:paraId="000000DD">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Signal destroyed</w:t>
            </w:r>
          </w:p>
        </w:tc>
      </w:tr>
      <w:tr>
        <w:trPr>
          <w:cantSplit w:val="0"/>
          <w:tblHeader w:val="0"/>
        </w:trPr>
        <w:tc>
          <w:tcPr>
            <w:tcBorders>
              <w:bottom w:color="000000" w:space="0" w:sz="4" w:val="single"/>
            </w:tcBorders>
          </w:tcPr>
          <w:p w:rsidR="00000000" w:rsidDel="00000000" w:rsidP="00000000" w:rsidRDefault="00000000" w:rsidRPr="00000000" w14:paraId="000000D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(claimed − approved).clip(0.0, 1e7)</w:t>
            </w:r>
            <w:r w:rsidDel="00000000" w:rsidR="00000000" w:rsidRPr="00000000">
              <w:rPr>
                <w:rtl w:val="0"/>
              </w:rPr>
            </w:r>
          </w:p>
        </w:tc>
        <w:tc>
          <w:tcPr>
            <w:tcBorders>
              <w:bottom w:color="000000" w:space="0" w:sz="4" w:val="single"/>
            </w:tcBorders>
          </w:tcPr>
          <w:p w:rsidR="00000000" w:rsidDel="00000000" w:rsidP="00000000" w:rsidRDefault="00000000" w:rsidRPr="00000000" w14:paraId="000000D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Approved &gt; Claimed</w:t>
            </w:r>
            <w:r w:rsidDel="00000000" w:rsidR="00000000" w:rsidRPr="00000000">
              <w:rPr>
                <w:rFonts w:ascii="Liberation Serif" w:cs="Liberation Serif" w:eastAsia="Liberation Serif" w:hAnsi="Liberation Serif"/>
                <w:sz w:val="24"/>
                <w:szCs w:val="24"/>
                <w:rtl w:val="0"/>
              </w:rPr>
              <w:t xml:space="preserve"> → 0</w:t>
            </w:r>
          </w:p>
        </w:tc>
        <w:tc>
          <w:tcPr>
            <w:tcBorders>
              <w:bottom w:color="000000" w:space="0" w:sz="4" w:val="single"/>
            </w:tcBorders>
          </w:tcPr>
          <w:p w:rsidR="00000000" w:rsidDel="00000000" w:rsidP="00000000" w:rsidRDefault="00000000" w:rsidRPr="00000000" w14:paraId="000000E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Over-approval / adjudicator collusion</w:t>
            </w:r>
          </w:p>
        </w:tc>
      </w:tr>
      <w:tr>
        <w:trPr>
          <w:cantSplit w:val="0"/>
          <w:tblHeader w:val="0"/>
        </w:trPr>
        <w:tc>
          <w:tcPr>
            <w:tcBorders>
              <w:bottom w:color="000000" w:space="0" w:sz="4" w:val="single"/>
            </w:tcBorders>
          </w:tcPr>
          <w:p w:rsidR="00000000" w:rsidDel="00000000" w:rsidP="00000000" w:rsidRDefault="00000000" w:rsidRPr="00000000" w14:paraId="000000E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FE_LengthOfStay.clip(0.0, 365.0)</w:t>
            </w:r>
            <w:r w:rsidDel="00000000" w:rsidR="00000000" w:rsidRPr="00000000">
              <w:rPr>
                <w:rtl w:val="0"/>
              </w:rPr>
            </w:r>
          </w:p>
        </w:tc>
        <w:tc>
          <w:tcPr>
            <w:tcBorders>
              <w:bottom w:color="000000" w:space="0" w:sz="4" w:val="single"/>
            </w:tcBorders>
          </w:tcPr>
          <w:p w:rsidR="00000000" w:rsidDel="00000000" w:rsidP="00000000" w:rsidRDefault="00000000" w:rsidRPr="00000000" w14:paraId="000000E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Negative LOS → 0</w:t>
            </w:r>
          </w:p>
        </w:tc>
        <w:tc>
          <w:tcPr>
            <w:tcBorders>
              <w:bottom w:color="000000" w:space="0" w:sz="4" w:val="single"/>
            </w:tcBorders>
          </w:tcPr>
          <w:p w:rsidR="00000000" w:rsidDel="00000000" w:rsidP="00000000" w:rsidRDefault="00000000" w:rsidRPr="00000000" w14:paraId="000000E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1,420 invalid date intervals DQ §4.3 flags</w:t>
            </w:r>
          </w:p>
        </w:tc>
      </w:tr>
      <w:tr>
        <w:trPr>
          <w:cantSplit w:val="0"/>
          <w:tblHeader w:val="0"/>
        </w:trPr>
        <w:tc>
          <w:tcPr>
            <w:tcBorders>
              <w:bottom w:color="000000" w:space="0" w:sz="4" w:val="single"/>
            </w:tcBorders>
          </w:tcPr>
          <w:p w:rsidR="00000000" w:rsidDel="00000000" w:rsidP="00000000" w:rsidRDefault="00000000" w:rsidRPr="00000000" w14:paraId="000000E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FE_SubmissionDelay.clip(0.0, 365.0)</w:t>
            </w:r>
            <w:r w:rsidDel="00000000" w:rsidR="00000000" w:rsidRPr="00000000">
              <w:rPr>
                <w:rtl w:val="0"/>
              </w:rPr>
            </w:r>
          </w:p>
        </w:tc>
        <w:tc>
          <w:tcPr>
            <w:tcBorders>
              <w:bottom w:color="000000" w:space="0" w:sz="4" w:val="single"/>
            </w:tcBorders>
          </w:tcPr>
          <w:p w:rsidR="00000000" w:rsidDel="00000000" w:rsidP="00000000" w:rsidRDefault="00000000" w:rsidRPr="00000000" w14:paraId="000000E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Negative delay → 0</w:t>
            </w:r>
          </w:p>
        </w:tc>
        <w:tc>
          <w:tcPr>
            <w:tcBorders>
              <w:bottom w:color="000000" w:space="0" w:sz="4" w:val="single"/>
            </w:tcBorders>
          </w:tcPr>
          <w:p w:rsidR="00000000" w:rsidDel="00000000" w:rsidP="00000000" w:rsidRDefault="00000000" w:rsidRPr="00000000" w14:paraId="000000E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Backdating</w:t>
            </w:r>
            <w:r w:rsidDel="00000000" w:rsidR="00000000" w:rsidRPr="00000000">
              <w:rPr>
                <w:rFonts w:ascii="Liberation Serif" w:cs="Liberation Serif" w:eastAsia="Liberation Serif" w:hAnsi="Liberation Serif"/>
                <w:sz w:val="24"/>
                <w:szCs w:val="24"/>
                <w:rtl w:val="0"/>
              </w:rPr>
              <w:t xml:space="preserve"> — DQ §7 names this as the feature's purpose</w:t>
            </w:r>
          </w:p>
        </w:tc>
      </w:tr>
      <w:tr>
        <w:trPr>
          <w:cantSplit w:val="0"/>
          <w:tblHeader w:val="0"/>
        </w:trPr>
        <w:tc>
          <w:tcPr>
            <w:tcBorders>
              <w:bottom w:color="000000" w:space="0" w:sz="4" w:val="single"/>
            </w:tcBorders>
          </w:tcPr>
          <w:p w:rsidR="00000000" w:rsidDel="00000000" w:rsidP="00000000" w:rsidRDefault="00000000" w:rsidRPr="00000000" w14:paraId="000000E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FE_Claimed.clip(0.0, 1e7)</w:t>
            </w:r>
            <w:r w:rsidDel="00000000" w:rsidR="00000000" w:rsidRPr="00000000">
              <w:rPr>
                <w:rtl w:val="0"/>
              </w:rPr>
            </w:r>
          </w:p>
        </w:tc>
        <w:tc>
          <w:tcPr>
            <w:tcBorders>
              <w:bottom w:color="000000" w:space="0" w:sz="4" w:val="single"/>
            </w:tcBorders>
          </w:tcPr>
          <w:p w:rsidR="00000000" w:rsidDel="00000000" w:rsidP="00000000" w:rsidRDefault="00000000" w:rsidRPr="00000000" w14:paraId="000000E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97 negative claims → 0</w:t>
            </w:r>
          </w:p>
        </w:tc>
        <w:tc>
          <w:tcPr>
            <w:tcBorders>
              <w:bottom w:color="000000" w:space="0" w:sz="4" w:val="single"/>
            </w:tcBorders>
          </w:tcPr>
          <w:p w:rsidR="00000000" w:rsidDel="00000000" w:rsidP="00000000" w:rsidRDefault="00000000" w:rsidRPr="00000000" w14:paraId="000000E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DQ §4.3 data-entry errors</w:t>
            </w:r>
          </w:p>
        </w:tc>
      </w:tr>
    </w:tbl>
    <w:p w:rsidR="00000000" w:rsidDel="00000000" w:rsidP="00000000" w:rsidRDefault="00000000" w:rsidRPr="00000000" w14:paraId="000000EA">
      <w:pPr>
        <w:widowControl w:val="0"/>
        <w:spacing w:after="140" w:line="276"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B">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Replace clipping with winsorization at empirical quantiles (0.1 / 99.9), and add explicit binary flags: </w:t>
      </w:r>
      <w:r w:rsidDel="00000000" w:rsidR="00000000" w:rsidRPr="00000000">
        <w:rPr>
          <w:rFonts w:ascii="Liberation Mono" w:cs="Liberation Mono" w:eastAsia="Liberation Mono" w:hAnsi="Liberation Mono"/>
          <w:sz w:val="24"/>
          <w:szCs w:val="24"/>
          <w:rtl w:val="0"/>
        </w:rPr>
        <w:t xml:space="preserve">is_negative_los</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is_backdated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approved_exceeds_claimed</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E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D16 — Missingness treated as zero.</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FE_ServiceCount</w:t>
      </w:r>
      <w:r w:rsidDel="00000000" w:rsidR="00000000" w:rsidRPr="00000000">
        <w:rPr>
          <w:rFonts w:ascii="Liberation Serif" w:cs="Liberation Serif" w:eastAsia="Liberation Serif" w:hAnsi="Liberation Serif"/>
          <w:sz w:val="24"/>
          <w:szCs w:val="24"/>
          <w:rtl w:val="0"/>
        </w:rPr>
        <w:t xml:space="preserve"> is </w:t>
      </w:r>
      <w:r w:rsidDel="00000000" w:rsidR="00000000" w:rsidRPr="00000000">
        <w:rPr>
          <w:rFonts w:ascii="Liberation Mono" w:cs="Liberation Mono" w:eastAsia="Liberation Mono" w:hAnsi="Liberation Mono"/>
          <w:sz w:val="24"/>
          <w:szCs w:val="24"/>
          <w:rtl w:val="0"/>
        </w:rPr>
        <w:t xml:space="preserve">fillna(1.0)</w:t>
      </w:r>
      <w:r w:rsidDel="00000000" w:rsidR="00000000" w:rsidRPr="00000000">
        <w:rPr>
          <w:rFonts w:ascii="Liberation Serif" w:cs="Liberation Serif" w:eastAsia="Liberation Serif" w:hAnsi="Liberation Serif"/>
          <w:sz w:val="24"/>
          <w:szCs w:val="24"/>
          <w:rtl w:val="0"/>
        </w:rPr>
        <w:t xml:space="preserve"> — a claim with </w:t>
      </w:r>
      <w:r w:rsidDel="00000000" w:rsidR="00000000" w:rsidRPr="00000000">
        <w:rPr>
          <w:rFonts w:ascii="Liberation Serif" w:cs="Liberation Serif" w:eastAsia="Liberation Serif" w:hAnsi="Liberation Serif"/>
          <w:i w:val="1"/>
          <w:iCs w:val="1"/>
          <w:sz w:val="24"/>
          <w:szCs w:val="24"/>
          <w:rtl w:val="0"/>
        </w:rPr>
        <w:t xml:space="preserve">no</w:t>
      </w:r>
      <w:r w:rsidDel="00000000" w:rsidR="00000000" w:rsidRPr="00000000">
        <w:rPr>
          <w:rFonts w:ascii="Liberation Serif" w:cs="Liberation Serif" w:eastAsia="Liberation Serif" w:hAnsi="Liberation Serif"/>
          <w:sz w:val="24"/>
          <w:szCs w:val="24"/>
          <w:rtl w:val="0"/>
        </w:rPr>
        <w:t xml:space="preserve"> service lines (a strong phantom-billing signal) is recoded as a normal single-service claim. Every </w:t>
      </w:r>
      <w:r w:rsidDel="00000000" w:rsidR="00000000" w:rsidRPr="00000000">
        <w:rPr>
          <w:rFonts w:ascii="Liberation Mono" w:cs="Liberation Mono" w:eastAsia="Liberation Mono" w:hAnsi="Liberation Mono"/>
          <w:sz w:val="24"/>
          <w:szCs w:val="24"/>
          <w:rtl w:val="0"/>
        </w:rPr>
        <w:t xml:space="preserve">fillna(0.0)</w:t>
      </w:r>
      <w:r w:rsidDel="00000000" w:rsidR="00000000" w:rsidRPr="00000000">
        <w:rPr>
          <w:rFonts w:ascii="Liberation Serif" w:cs="Liberation Serif" w:eastAsia="Liberation Serif" w:hAnsi="Liberation Serif"/>
          <w:sz w:val="24"/>
          <w:szCs w:val="24"/>
          <w:rtl w:val="0"/>
        </w:rPr>
        <w:t xml:space="preserve"> creates a dense artificial mode at zero that the autoencoder learns to reconstruct perfectly, so genuinely missing data produces </w:t>
      </w:r>
      <w:r w:rsidDel="00000000" w:rsidR="00000000" w:rsidRPr="00000000">
        <w:rPr>
          <w:rFonts w:ascii="Liberation Serif" w:cs="Liberation Serif" w:eastAsia="Liberation Serif" w:hAnsi="Liberation Serif"/>
          <w:i w:val="1"/>
          <w:iCs w:val="1"/>
          <w:sz w:val="24"/>
          <w:szCs w:val="24"/>
          <w:rtl w:val="0"/>
        </w:rPr>
        <w:t xml:space="preserve">low</w:t>
      </w:r>
      <w:r w:rsidDel="00000000" w:rsidR="00000000" w:rsidRPr="00000000">
        <w:rPr>
          <w:rFonts w:ascii="Liberation Serif" w:cs="Liberation Serif" w:eastAsia="Liberation Serif" w:hAnsi="Liberation Serif"/>
          <w:sz w:val="24"/>
          <w:szCs w:val="24"/>
          <w:rtl w:val="0"/>
        </w:rPr>
        <w:t xml:space="preserve"> anomaly scores. For anomaly detection this is backwards. Add </w:t>
      </w:r>
      <w:r w:rsidDel="00000000" w:rsidR="00000000" w:rsidRPr="00000000">
        <w:rPr>
          <w:rFonts w:ascii="Liberation Mono" w:cs="Liberation Mono" w:eastAsia="Liberation Mono" w:hAnsi="Liberation Mono"/>
          <w:sz w:val="24"/>
          <w:szCs w:val="24"/>
          <w:rtl w:val="0"/>
        </w:rPr>
        <w:t xml:space="preserve">_isna</w:t>
      </w:r>
      <w:r w:rsidDel="00000000" w:rsidR="00000000" w:rsidRPr="00000000">
        <w:rPr>
          <w:rFonts w:ascii="Liberation Serif" w:cs="Liberation Serif" w:eastAsia="Liberation Serif" w:hAnsi="Liberation Serif"/>
          <w:sz w:val="24"/>
          <w:szCs w:val="24"/>
          <w:rtl w:val="0"/>
        </w:rPr>
        <w:t xml:space="preserve"> indicator columns for every imputed field.</w:t>
      </w:r>
    </w:p>
    <w:p w:rsidR="00000000" w:rsidDel="00000000" w:rsidP="00000000" w:rsidRDefault="00000000" w:rsidRPr="00000000" w14:paraId="000000ED">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D22 — Date parsing.</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pd.to_datetime(..., errors='coerce')</w:t>
      </w:r>
      <w:r w:rsidDel="00000000" w:rsidR="00000000" w:rsidRPr="00000000">
        <w:rPr>
          <w:rFonts w:ascii="Liberation Serif" w:cs="Liberation Serif" w:eastAsia="Liberation Serif" w:hAnsi="Liberation Serif"/>
          <w:sz w:val="24"/>
          <w:szCs w:val="24"/>
          <w:rtl w:val="0"/>
        </w:rPr>
        <w:t xml:space="preserve"> without </w:t>
      </w:r>
      <w:r w:rsidDel="00000000" w:rsidR="00000000" w:rsidRPr="00000000">
        <w:rPr>
          <w:rFonts w:ascii="Liberation Mono" w:cs="Liberation Mono" w:eastAsia="Liberation Mono" w:hAnsi="Liberation Mono"/>
          <w:sz w:val="24"/>
          <w:szCs w:val="24"/>
          <w:rtl w:val="0"/>
        </w:rPr>
        <w:t xml:space="preserve">format=</w:t>
      </w:r>
      <w:r w:rsidDel="00000000" w:rsidR="00000000" w:rsidRPr="00000000">
        <w:rPr>
          <w:rFonts w:ascii="Liberation Serif" w:cs="Liberation Serif" w:eastAsia="Liberation Serif" w:hAnsi="Liberation Serif"/>
          <w:sz w:val="24"/>
          <w:szCs w:val="24"/>
          <w:rtl w:val="0"/>
        </w:rPr>
        <w:t xml:space="preserve"> on 14.24M rows falls back to per-element inference. I verified that mixed formats within one column silently produce </w:t>
      </w:r>
      <w:r w:rsidDel="00000000" w:rsidR="00000000" w:rsidRPr="00000000">
        <w:rPr>
          <w:rFonts w:ascii="Liberation Mono" w:cs="Liberation Mono" w:eastAsia="Liberation Mono" w:hAnsi="Liberation Mono"/>
          <w:sz w:val="24"/>
          <w:szCs w:val="24"/>
          <w:rtl w:val="0"/>
        </w:rPr>
        <w:t xml:space="preserve">NaT</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['2 Apr, 2025', '9 Apr, 2025, 20:40']</w:t>
      </w:r>
      <w:r w:rsidDel="00000000" w:rsidR="00000000" w:rsidRPr="00000000">
        <w:rPr>
          <w:rFonts w:ascii="Liberation Serif" w:cs="Liberation Serif" w:eastAsia="Liberation Serif" w:hAnsi="Liberation Serif"/>
          <w:sz w:val="24"/>
          <w:szCs w:val="24"/>
          <w:rtl w:val="0"/>
        </w:rPr>
        <w:t xml:space="preserve"> → </w:t>
      </w:r>
      <w:r w:rsidDel="00000000" w:rsidR="00000000" w:rsidRPr="00000000">
        <w:rPr>
          <w:rFonts w:ascii="Liberation Mono" w:cs="Liberation Mono" w:eastAsia="Liberation Mono" w:hAnsi="Liberation Mono"/>
          <w:sz w:val="24"/>
          <w:szCs w:val="24"/>
          <w:rtl w:val="0"/>
        </w:rPr>
        <w:t xml:space="preserve">[Timestamp, NaT]</w:t>
      </w:r>
      <w:r w:rsidDel="00000000" w:rsidR="00000000" w:rsidRPr="00000000">
        <w:rPr>
          <w:rFonts w:ascii="Liberation Serif" w:cs="Liberation Serif" w:eastAsia="Liberation Serif" w:hAnsi="Liberation Serif"/>
          <w:sz w:val="24"/>
          <w:szCs w:val="24"/>
          <w:rtl w:val="0"/>
        </w:rPr>
        <w:t xml:space="preserve">. Any </w:t>
      </w:r>
      <w:r w:rsidDel="00000000" w:rsidR="00000000" w:rsidRPr="00000000">
        <w:rPr>
          <w:rFonts w:ascii="Liberation Mono" w:cs="Liberation Mono" w:eastAsia="Liberation Mono" w:hAnsi="Liberation Mono"/>
          <w:sz w:val="24"/>
          <w:szCs w:val="24"/>
          <w:rtl w:val="0"/>
        </w:rPr>
        <w:t xml:space="preserve">NaT</w:t>
      </w:r>
      <w:r w:rsidDel="00000000" w:rsidR="00000000" w:rsidRPr="00000000">
        <w:rPr>
          <w:rFonts w:ascii="Liberation Serif" w:cs="Liberation Serif" w:eastAsia="Liberation Serif" w:hAnsi="Liberation Serif"/>
          <w:sz w:val="24"/>
          <w:szCs w:val="24"/>
          <w:rtl w:val="0"/>
        </w:rPr>
        <w:t xml:space="preserve"> cascades to </w:t>
      </w:r>
      <w:r w:rsidDel="00000000" w:rsidR="00000000" w:rsidRPr="00000000">
        <w:rPr>
          <w:rFonts w:ascii="Liberation Mono" w:cs="Liberation Mono" w:eastAsia="Liberation Mono" w:hAnsi="Liberation Mono"/>
          <w:sz w:val="24"/>
          <w:szCs w:val="24"/>
          <w:rtl w:val="0"/>
        </w:rPr>
        <w:t xml:space="preserve">FE_LengthOfStay = 1.0</w:t>
      </w:r>
      <w:r w:rsidDel="00000000" w:rsidR="00000000" w:rsidRPr="00000000">
        <w:rPr>
          <w:rFonts w:ascii="Liberation Serif" w:cs="Liberation Serif" w:eastAsia="Liberation Serif" w:hAnsi="Liberation Serif"/>
          <w:sz w:val="24"/>
          <w:szCs w:val="24"/>
          <w:rtl w:val="0"/>
        </w:rPr>
        <w:t xml:space="preserve"> and </w:t>
      </w:r>
      <w:r w:rsidDel="00000000" w:rsidR="00000000" w:rsidRPr="00000000">
        <w:rPr>
          <w:rFonts w:ascii="Liberation Mono" w:cs="Liberation Mono" w:eastAsia="Liberation Mono" w:hAnsi="Liberation Mono"/>
          <w:sz w:val="24"/>
          <w:szCs w:val="24"/>
          <w:rtl w:val="0"/>
        </w:rPr>
        <w:t xml:space="preserve">FE_SubmissionDelay = 0.0</w:t>
      </w:r>
      <w:r w:rsidDel="00000000" w:rsidR="00000000" w:rsidRPr="00000000">
        <w:rPr>
          <w:rFonts w:ascii="Liberation Serif" w:cs="Liberation Serif" w:eastAsia="Liberation Serif" w:hAnsi="Liberation Serif"/>
          <w:sz w:val="24"/>
          <w:szCs w:val="24"/>
          <w:rtl w:val="0"/>
        </w:rPr>
        <w:t xml:space="preserve"> via the </w:t>
      </w:r>
      <w:r w:rsidDel="00000000" w:rsidR="00000000" w:rsidRPr="00000000">
        <w:rPr>
          <w:rFonts w:ascii="Liberation Mono" w:cs="Liberation Mono" w:eastAsia="Liberation Mono" w:hAnsi="Liberation Mono"/>
          <w:sz w:val="24"/>
          <w:szCs w:val="24"/>
          <w:rtl w:val="0"/>
        </w:rPr>
        <w:t xml:space="preserve">fillna</w:t>
      </w:r>
      <w:r w:rsidDel="00000000" w:rsidR="00000000" w:rsidRPr="00000000">
        <w:rPr>
          <w:rFonts w:ascii="Liberation Serif" w:cs="Liberation Serif" w:eastAsia="Liberation Serif" w:hAnsi="Liberation Serif"/>
          <w:sz w:val="24"/>
          <w:szCs w:val="24"/>
          <w:rtl w:val="0"/>
        </w:rPr>
        <w:t xml:space="preserve">s. Specify </w:t>
      </w:r>
      <w:r w:rsidDel="00000000" w:rsidR="00000000" w:rsidRPr="00000000">
        <w:rPr>
          <w:rFonts w:ascii="Liberation Mono" w:cs="Liberation Mono" w:eastAsia="Liberation Mono" w:hAnsi="Liberation Mono"/>
          <w:sz w:val="24"/>
          <w:szCs w:val="24"/>
          <w:rtl w:val="0"/>
        </w:rPr>
        <w:t xml:space="preserve">format=</w:t>
      </w:r>
      <w:r w:rsidDel="00000000" w:rsidR="00000000" w:rsidRPr="00000000">
        <w:rPr>
          <w:rFonts w:ascii="Liberation Serif" w:cs="Liberation Serif" w:eastAsia="Liberation Serif" w:hAnsi="Liberation Serif"/>
          <w:sz w:val="24"/>
          <w:szCs w:val="24"/>
          <w:rtl w:val="0"/>
        </w:rPr>
        <w:t xml:space="preserve"> explicitly and assert the NaT rate is below a threshold.</w:t>
      </w:r>
    </w:p>
    <w:p w:rsidR="00000000" w:rsidDel="00000000" w:rsidP="00000000" w:rsidRDefault="00000000" w:rsidRPr="00000000" w14:paraId="000000EE">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D23 — Merge fan-out.</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TblHF</w:t>
      </w:r>
      <w:r w:rsidDel="00000000" w:rsidR="00000000" w:rsidRPr="00000000">
        <w:rPr>
          <w:rFonts w:ascii="Liberation Serif" w:cs="Liberation Serif" w:eastAsia="Liberation Serif" w:hAnsi="Liberation Serif"/>
          <w:sz w:val="24"/>
          <w:szCs w:val="24"/>
          <w:rtl w:val="0"/>
        </w:rPr>
        <w:t xml:space="preserve"> is an SCD Type 2 table (DQ §4.1 confirms </w:t>
      </w:r>
      <w:r w:rsidDel="00000000" w:rsidR="00000000" w:rsidRPr="00000000">
        <w:rPr>
          <w:rFonts w:ascii="Liberation Mono" w:cs="Liberation Mono" w:eastAsia="Liberation Mono" w:hAnsi="Liberation Mono"/>
          <w:sz w:val="24"/>
          <w:szCs w:val="24"/>
          <w:rtl w:val="0"/>
        </w:rPr>
        <w:t xml:space="preserve">ValidityFrom</w:t>
      </w:r>
      <w:r w:rsidDel="00000000" w:rsidR="00000000" w:rsidRPr="00000000">
        <w:rPr>
          <w:rFonts w:ascii="Liberation Serif" w:cs="Liberation Serif" w:eastAsia="Liberation Serif" w:hAnsi="Liberation Serif"/>
          <w:sz w:val="24"/>
          <w:szCs w:val="24"/>
          <w:rtl w:val="0"/>
        </w:rPr>
        <w:t xml:space="preserve">/</w:t>
      </w:r>
      <w:r w:rsidDel="00000000" w:rsidR="00000000" w:rsidRPr="00000000">
        <w:rPr>
          <w:rFonts w:ascii="Liberation Mono" w:cs="Liberation Mono" w:eastAsia="Liberation Mono" w:hAnsi="Liberation Mono"/>
          <w:sz w:val="24"/>
          <w:szCs w:val="24"/>
          <w:rtl w:val="0"/>
        </w:rPr>
        <w:t xml:space="preserve">ValidityTo</w:t>
      </w:r>
      <w:r w:rsidDel="00000000" w:rsidR="00000000" w:rsidRPr="00000000">
        <w:rPr>
          <w:rFonts w:ascii="Liberation Serif" w:cs="Liberation Serif" w:eastAsia="Liberation Serif" w:hAnsi="Liberation Serif"/>
          <w:sz w:val="24"/>
          <w:szCs w:val="24"/>
          <w:rtl w:val="0"/>
        </w:rPr>
        <w:t xml:space="preserve"> versioning). If any </w:t>
      </w:r>
      <w:r w:rsidDel="00000000" w:rsidR="00000000" w:rsidRPr="00000000">
        <w:rPr>
          <w:rFonts w:ascii="Liberation Mono" w:cs="Liberation Mono" w:eastAsia="Liberation Mono" w:hAnsi="Liberation Mono"/>
          <w:sz w:val="24"/>
          <w:szCs w:val="24"/>
          <w:rtl w:val="0"/>
        </w:rPr>
        <w:t xml:space="preserve">HfID</w:t>
      </w:r>
      <w:r w:rsidDel="00000000" w:rsidR="00000000" w:rsidRPr="00000000">
        <w:rPr>
          <w:rFonts w:ascii="Liberation Serif" w:cs="Liberation Serif" w:eastAsia="Liberation Serif" w:hAnsi="Liberation Serif"/>
          <w:sz w:val="24"/>
          <w:szCs w:val="24"/>
          <w:rtl w:val="0"/>
        </w:rPr>
        <w:t xml:space="preserve"> appears more than once, the left merge duplicates claim rows. Add </w:t>
      </w:r>
      <w:r w:rsidDel="00000000" w:rsidR="00000000" w:rsidRPr="00000000">
        <w:rPr>
          <w:rFonts w:ascii="Liberation Mono" w:cs="Liberation Mono" w:eastAsia="Liberation Mono" w:hAnsi="Liberation Mono"/>
          <w:sz w:val="24"/>
          <w:szCs w:val="24"/>
          <w:rtl w:val="0"/>
        </w:rPr>
        <w:t xml:space="preserve">assert df_hf['HfID'].is_unique</w:t>
      </w:r>
      <w:r w:rsidDel="00000000" w:rsidR="00000000" w:rsidRPr="00000000">
        <w:rPr>
          <w:rFonts w:ascii="Liberation Serif" w:cs="Liberation Serif" w:eastAsia="Liberation Serif" w:hAnsi="Liberation Serif"/>
          <w:sz w:val="24"/>
          <w:szCs w:val="24"/>
          <w:rtl w:val="0"/>
        </w:rPr>
        <w:t xml:space="preserve"> and </w:t>
      </w:r>
      <w:r w:rsidDel="00000000" w:rsidR="00000000" w:rsidRPr="00000000">
        <w:rPr>
          <w:rFonts w:ascii="Liberation Mono" w:cs="Liberation Mono" w:eastAsia="Liberation Mono" w:hAnsi="Liberation Mono"/>
          <w:sz w:val="24"/>
          <w:szCs w:val="24"/>
          <w:rtl w:val="0"/>
        </w:rPr>
        <w:t xml:space="preserve">assert len(df_full) == 14_242_741</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EF">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D25 — Dead code.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valid_mask = ~np.isnan(X_all).any(axis=1)</w:t>
      </w:r>
      <w:r w:rsidDel="00000000" w:rsidR="00000000" w:rsidRPr="00000000">
        <w:rPr>
          <w:rFonts w:ascii="Liberation Serif" w:cs="Liberation Serif" w:eastAsia="Liberation Serif" w:hAnsi="Liberation Serif"/>
          <w:sz w:val="24"/>
          <w:szCs w:val="24"/>
          <w:rtl w:val="0"/>
        </w:rPr>
        <w:t xml:space="preserve"> runs immediately after </w:t>
      </w:r>
      <w:r w:rsidDel="00000000" w:rsidR="00000000" w:rsidRPr="00000000">
        <w:rPr>
          <w:rFonts w:ascii="Liberation Mono" w:cs="Liberation Mono" w:eastAsia="Liberation Mono" w:hAnsi="Liberation Mono"/>
          <w:sz w:val="24"/>
          <w:szCs w:val="24"/>
          <w:rtl w:val="0"/>
        </w:rPr>
        <w:t xml:space="preserve">np.nan_to_num</w:t>
      </w:r>
      <w:r w:rsidDel="00000000" w:rsidR="00000000" w:rsidRPr="00000000">
        <w:rPr>
          <w:rFonts w:ascii="Liberation Serif" w:cs="Liberation Serif" w:eastAsia="Liberation Serif" w:hAnsi="Liberation Serif"/>
          <w:sz w:val="24"/>
          <w:szCs w:val="24"/>
          <w:rtl w:val="0"/>
        </w:rPr>
        <w:t xml:space="preserve">, so it can never be </w:t>
      </w:r>
      <w:r w:rsidDel="00000000" w:rsidR="00000000" w:rsidRPr="00000000">
        <w:rPr>
          <w:rFonts w:ascii="Liberation Mono" w:cs="Liberation Mono" w:eastAsia="Liberation Mono" w:hAnsi="Liberation Mono"/>
          <w:sz w:val="24"/>
          <w:szCs w:val="24"/>
          <w:rtl w:val="0"/>
        </w:rPr>
        <w:t xml:space="preserve">False</w:t>
      </w:r>
      <w:r w:rsidDel="00000000" w:rsidR="00000000" w:rsidRPr="00000000">
        <w:rPr>
          <w:rFonts w:ascii="Liberation Serif" w:cs="Liberation Serif" w:eastAsia="Liberation Serif" w:hAnsi="Liberation Serif"/>
          <w:sz w:val="24"/>
          <w:szCs w:val="24"/>
          <w:rtl w:val="0"/>
        </w:rPr>
        <w:t xml:space="preserve">. Harmless, but it means the intended missing-data audit never actually executed.</w:t>
      </w:r>
    </w:p>
    <w:p w:rsidR="00000000" w:rsidDel="00000000" w:rsidP="00000000" w:rsidRDefault="00000000" w:rsidRPr="00000000" w14:paraId="000000F0">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1.4 Feature Encoding</w:t>
      </w:r>
    </w:p>
    <w:p w:rsidR="00000000" w:rsidDel="00000000" w:rsidP="00000000" w:rsidRDefault="00000000" w:rsidRPr="00000000" w14:paraId="000000F1">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weak, and one method introduces leakage.</w:t>
      </w:r>
      <w:r w:rsidDel="00000000" w:rsidR="00000000" w:rsidRPr="00000000">
        <w:rPr>
          <w:rtl w:val="0"/>
        </w:rPr>
      </w:r>
    </w:p>
    <w:p w:rsidR="00000000" w:rsidDel="00000000" w:rsidP="00000000" w:rsidRDefault="00000000" w:rsidRPr="00000000" w14:paraId="000000F2">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Frequency encoding for </w:t>
      </w:r>
      <w:r w:rsidDel="00000000" w:rsidR="00000000" w:rsidRPr="00000000">
        <w:rPr>
          <w:rFonts w:ascii="Liberation Mono" w:cs="Liberation Mono" w:eastAsia="Liberation Mono" w:hAnsi="Liberation Mono"/>
          <w:sz w:val="24"/>
          <w:szCs w:val="24"/>
          <w:rtl w:val="0"/>
        </w:rPr>
        <w:t xml:space="preserve">Hfid</w:t>
      </w:r>
      <w:r w:rsidDel="00000000" w:rsidR="00000000" w:rsidRPr="00000000">
        <w:rPr>
          <w:rFonts w:ascii="Liberation Serif" w:cs="Liberation Serif" w:eastAsia="Liberation Serif" w:hAnsi="Liberation Serif"/>
          <w:sz w:val="24"/>
          <w:szCs w:val="24"/>
          <w:rtl w:val="0"/>
        </w:rPr>
        <w:t xml:space="preserve"> (2,512 levels) and </w:t>
      </w:r>
      <w:r w:rsidDel="00000000" w:rsidR="00000000" w:rsidRPr="00000000">
        <w:rPr>
          <w:rFonts w:ascii="Liberation Mono" w:cs="Liberation Mono" w:eastAsia="Liberation Mono" w:hAnsi="Liberation Mono"/>
          <w:sz w:val="24"/>
          <w:szCs w:val="24"/>
          <w:rtl w:val="0"/>
        </w:rPr>
        <w:t xml:space="preserve">Icdid</w:t>
      </w:r>
      <w:r w:rsidDel="00000000" w:rsidR="00000000" w:rsidRPr="00000000">
        <w:rPr>
          <w:rFonts w:ascii="Liberation Serif" w:cs="Liberation Serif" w:eastAsia="Liberation Serif" w:hAnsi="Liberation Serif"/>
          <w:sz w:val="24"/>
          <w:szCs w:val="24"/>
          <w:rtl w:val="0"/>
        </w:rPr>
        <w:t xml:space="preserve"> (2,203 levels) is a reasonable choice for high-cardinality categoricals — but the implementation is wrong in two ways.</w:t>
      </w:r>
    </w:p>
    <w:p w:rsidR="00000000" w:rsidDel="00000000" w:rsidP="00000000" w:rsidRDefault="00000000" w:rsidRPr="00000000" w14:paraId="000000F3">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D10 — Fitted on the full dataset.</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df_full['Hfid'].value_counts(normalize=True)</w:t>
      </w:r>
      <w:r w:rsidDel="00000000" w:rsidR="00000000" w:rsidRPr="00000000">
        <w:rPr>
          <w:rFonts w:ascii="Liberation Serif" w:cs="Liberation Serif" w:eastAsia="Liberation Serif" w:hAnsi="Liberation Serif"/>
          <w:sz w:val="24"/>
          <w:szCs w:val="24"/>
          <w:rtl w:val="0"/>
        </w:rPr>
        <w:t xml:space="preserve"> is computed over all 14.24M rows </w:t>
      </w:r>
      <w:r w:rsidDel="00000000" w:rsidR="00000000" w:rsidRPr="00000000">
        <w:rPr>
          <w:rFonts w:ascii="Liberation Serif" w:cs="Liberation Serif" w:eastAsia="Liberation Serif" w:hAnsi="Liberation Serif"/>
          <w:i w:val="1"/>
          <w:iCs w:val="1"/>
          <w:sz w:val="24"/>
          <w:szCs w:val="24"/>
          <w:rtl w:val="0"/>
        </w:rPr>
        <w:t xml:space="preserve">before</w:t>
      </w:r>
      <w:r w:rsidDel="00000000" w:rsidR="00000000" w:rsidRPr="00000000">
        <w:rPr>
          <w:rFonts w:ascii="Liberation Serif" w:cs="Liberation Serif" w:eastAsia="Liberation Serif" w:hAnsi="Liberation Serif"/>
          <w:sz w:val="24"/>
          <w:szCs w:val="24"/>
          <w:rtl w:val="0"/>
        </w:rPr>
        <w:t xml:space="preserve"> the split, so test-set rows contribute to their own encoding. This is transductive leakage. It is mild in effect but disqualifying in a paper. Fit the frequency map on train only, and map unseen levels to a reserved constant.</w:t>
      </w:r>
    </w:p>
    <w:p w:rsidR="00000000" w:rsidDel="00000000" w:rsidP="00000000" w:rsidRDefault="00000000" w:rsidRPr="00000000" w14:paraId="000000F4">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Frequency is the wrong statistic.</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FE_Hfid_Freq</w:t>
      </w:r>
      <w:r w:rsidDel="00000000" w:rsidR="00000000" w:rsidRPr="00000000">
        <w:rPr>
          <w:rFonts w:ascii="Liberation Serif" w:cs="Liberation Serif" w:eastAsia="Liberation Serif" w:hAnsi="Liberation Serif"/>
          <w:sz w:val="24"/>
          <w:szCs w:val="24"/>
          <w:rtl w:val="0"/>
        </w:rPr>
        <w:t xml:space="preserve"> measures facility </w:t>
      </w:r>
      <w:r w:rsidDel="00000000" w:rsidR="00000000" w:rsidRPr="00000000">
        <w:rPr>
          <w:rFonts w:ascii="Liberation Serif" w:cs="Liberation Serif" w:eastAsia="Liberation Serif" w:hAnsi="Liberation Serif"/>
          <w:i w:val="1"/>
          <w:iCs w:val="1"/>
          <w:sz w:val="24"/>
          <w:szCs w:val="24"/>
          <w:rtl w:val="0"/>
        </w:rPr>
        <w:t xml:space="preserve">volume</w:t>
      </w:r>
      <w:r w:rsidDel="00000000" w:rsidR="00000000" w:rsidRPr="00000000">
        <w:rPr>
          <w:rFonts w:ascii="Liberation Serif" w:cs="Liberation Serif" w:eastAsia="Liberation Serif" w:hAnsi="Liberation Serif"/>
          <w:sz w:val="24"/>
          <w:szCs w:val="24"/>
          <w:rtl w:val="0"/>
        </w:rPr>
        <w:t xml:space="preserve">, not facility </w:t>
      </w:r>
      <w:r w:rsidDel="00000000" w:rsidR="00000000" w:rsidRPr="00000000">
        <w:rPr>
          <w:rFonts w:ascii="Liberation Serif" w:cs="Liberation Serif" w:eastAsia="Liberation Serif" w:hAnsi="Liberation Serif"/>
          <w:i w:val="1"/>
          <w:iCs w:val="1"/>
          <w:sz w:val="24"/>
          <w:szCs w:val="24"/>
          <w:rtl w:val="0"/>
        </w:rPr>
        <w:t xml:space="preserve">risk</w:t>
      </w:r>
      <w:r w:rsidDel="00000000" w:rsidR="00000000" w:rsidRPr="00000000">
        <w:rPr>
          <w:rFonts w:ascii="Liberation Serif" w:cs="Liberation Serif" w:eastAsia="Liberation Serif" w:hAnsi="Liberation Serif"/>
          <w:sz w:val="24"/>
          <w:szCs w:val="24"/>
          <w:rtl w:val="0"/>
        </w:rPr>
        <w:t xml:space="preserve">. The DQ report proposes the right feature and it is not used: </w:t>
      </w:r>
      <w:r w:rsidDel="00000000" w:rsidR="00000000" w:rsidRPr="00000000">
        <w:rPr>
          <w:rFonts w:ascii="Liberation Mono" w:cs="Liberation Mono" w:eastAsia="Liberation Mono" w:hAnsi="Liberation Mono"/>
          <w:sz w:val="24"/>
          <w:szCs w:val="24"/>
          <w:rtl w:val="0"/>
        </w:rPr>
        <w:t xml:space="preserve">Hfid_Rejection_Rate</w:t>
      </w:r>
      <w:r w:rsidDel="00000000" w:rsidR="00000000" w:rsidRPr="00000000">
        <w:rPr>
          <w:rFonts w:ascii="Liberation Serif" w:cs="Liberation Serif" w:eastAsia="Liberation Serif" w:hAnsi="Liberation Serif"/>
          <w:sz w:val="24"/>
          <w:szCs w:val="24"/>
          <w:rtl w:val="0"/>
        </w:rPr>
        <w:t xml:space="preserve"> — the facility's historical rejection rate over a trailing 90-day window. That is a genuine risk signal, and computing it on a trailing window (never including the current claim) avoids leakage.</w:t>
      </w:r>
    </w:p>
    <w:p w:rsidR="00000000" w:rsidDel="00000000" w:rsidP="00000000" w:rsidRDefault="00000000" w:rsidRPr="00000000" w14:paraId="000000F5">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 target encoding, no embeddings.</w:t>
      </w:r>
      <w:r w:rsidDel="00000000" w:rsidR="00000000" w:rsidRPr="00000000">
        <w:rPr>
          <w:rFonts w:ascii="Liberation Serif" w:cs="Liberation Serif" w:eastAsia="Liberation Serif" w:hAnsi="Liberation Serif"/>
          <w:sz w:val="24"/>
          <w:szCs w:val="24"/>
          <w:rtl w:val="0"/>
        </w:rPr>
        <w:t xml:space="preserve"> For an autoencoder over mixed types, better options are: one-hot for low-cardinality (</w:t>
      </w:r>
      <w:r w:rsidDel="00000000" w:rsidR="00000000" w:rsidRPr="00000000">
        <w:rPr>
          <w:rFonts w:ascii="Liberation Mono" w:cs="Liberation Mono" w:eastAsia="Liberation Mono" w:hAnsi="Liberation Mono"/>
          <w:sz w:val="24"/>
          <w:szCs w:val="24"/>
          <w:rtl w:val="0"/>
        </w:rPr>
        <w:t xml:space="preserve">CareType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VisitType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HFLevel</w:t>
      </w:r>
      <w:r w:rsidDel="00000000" w:rsidR="00000000" w:rsidRPr="00000000">
        <w:rPr>
          <w:rFonts w:ascii="Liberation Serif" w:cs="Liberation Serif" w:eastAsia="Liberation Serif" w:hAnsi="Liberation Serif"/>
          <w:sz w:val="24"/>
          <w:szCs w:val="24"/>
          <w:rtl w:val="0"/>
        </w:rPr>
        <w:t xml:space="preserve"> — once D1 is fixed), out-of-fold target encoding or learned embeddings for high-cardinality, and a reconstruction loss that uses cross-entropy for categorical blocks rather than MSE (see §1.9).</w:t>
      </w:r>
    </w:p>
    <w:p w:rsidR="00000000" w:rsidDel="00000000" w:rsidP="00000000" w:rsidRDefault="00000000" w:rsidRPr="00000000" w14:paraId="000000F6">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1.5 Feature Scaling</w:t>
      </w:r>
    </w:p>
    <w:p w:rsidR="00000000" w:rsidDel="00000000" w:rsidP="00000000" w:rsidRDefault="00000000" w:rsidRPr="00000000" w14:paraId="000000F7">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correct in mechanism, wrong in choice of transform.</w:t>
      </w:r>
      <w:r w:rsidDel="00000000" w:rsidR="00000000" w:rsidRPr="00000000">
        <w:rPr>
          <w:rtl w:val="0"/>
        </w:rPr>
      </w:r>
    </w:p>
    <w:p w:rsidR="00000000" w:rsidDel="00000000" w:rsidP="00000000" w:rsidRDefault="00000000" w:rsidRPr="00000000" w14:paraId="000000F8">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good part: </w:t>
      </w:r>
      <w:r w:rsidDel="00000000" w:rsidR="00000000" w:rsidRPr="00000000">
        <w:rPr>
          <w:rFonts w:ascii="Liberation Mono" w:cs="Liberation Mono" w:eastAsia="Liberation Mono" w:hAnsi="Liberation Mono"/>
          <w:sz w:val="24"/>
          <w:szCs w:val="24"/>
          <w:rtl w:val="0"/>
        </w:rPr>
        <w:t xml:space="preserve">StandardScaler</w:t>
      </w:r>
      <w:r w:rsidDel="00000000" w:rsidR="00000000" w:rsidRPr="00000000">
        <w:rPr>
          <w:rFonts w:ascii="Liberation Serif" w:cs="Liberation Serif" w:eastAsia="Liberation Serif" w:hAnsi="Liberation Serif"/>
          <w:sz w:val="24"/>
          <w:szCs w:val="24"/>
          <w:rtl w:val="0"/>
        </w:rPr>
        <w:t xml:space="preserve"> is fitted on </w:t>
      </w:r>
      <w:r w:rsidDel="00000000" w:rsidR="00000000" w:rsidRPr="00000000">
        <w:rPr>
          <w:rFonts w:ascii="Liberation Mono" w:cs="Liberation Mono" w:eastAsia="Liberation Mono" w:hAnsi="Liberation Mono"/>
          <w:sz w:val="24"/>
          <w:szCs w:val="24"/>
          <w:rtl w:val="0"/>
        </w:rPr>
        <w:t xml:space="preserve">X_all[train_idx]</w:t>
      </w:r>
      <w:r w:rsidDel="00000000" w:rsidR="00000000" w:rsidRPr="00000000">
        <w:rPr>
          <w:rFonts w:ascii="Liberation Serif" w:cs="Liberation Serif" w:eastAsia="Liberation Serif" w:hAnsi="Liberation Serif"/>
          <w:sz w:val="24"/>
          <w:szCs w:val="24"/>
          <w:rtl w:val="0"/>
        </w:rPr>
        <w:t xml:space="preserve"> only and applied to val/test. That is textbook-correct and worth keeping.</w:t>
      </w:r>
    </w:p>
    <w:p w:rsidR="00000000" w:rsidDel="00000000" w:rsidP="00000000" w:rsidRDefault="00000000" w:rsidRPr="00000000" w14:paraId="000000F9">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problem: monetary amounts and service counts are heavy-tailed, roughly log-normal. Z-scoring a log-normal variable leaves extreme skew intact; the subsequent </w:t>
      </w:r>
      <w:r w:rsidDel="00000000" w:rsidR="00000000" w:rsidRPr="00000000">
        <w:rPr>
          <w:rFonts w:ascii="Liberation Mono" w:cs="Liberation Mono" w:eastAsia="Liberation Mono" w:hAnsi="Liberation Mono"/>
          <w:sz w:val="24"/>
          <w:szCs w:val="24"/>
          <w:rtl w:val="0"/>
        </w:rPr>
        <w:t xml:space="preserve">np.clip(X, -10, 10)</w:t>
      </w:r>
      <w:r w:rsidDel="00000000" w:rsidR="00000000" w:rsidRPr="00000000">
        <w:rPr>
          <w:rFonts w:ascii="Liberation Serif" w:cs="Liberation Serif" w:eastAsia="Liberation Serif" w:hAnsi="Liberation Serif"/>
          <w:sz w:val="24"/>
          <w:szCs w:val="24"/>
          <w:rtl w:val="0"/>
        </w:rPr>
        <w:t xml:space="preserve"> then flattens the entire upper tail to a single value. Since the upper tail </w:t>
      </w:r>
      <w:r w:rsidDel="00000000" w:rsidR="00000000" w:rsidRPr="00000000">
        <w:rPr>
          <w:rFonts w:ascii="Liberation Serif" w:cs="Liberation Serif" w:eastAsia="Liberation Serif" w:hAnsi="Liberation Serif"/>
          <w:i w:val="1"/>
          <w:iCs w:val="1"/>
          <w:sz w:val="24"/>
          <w:szCs w:val="24"/>
          <w:rtl w:val="0"/>
        </w:rPr>
        <w:t xml:space="preserve">is</w:t>
      </w:r>
      <w:r w:rsidDel="00000000" w:rsidR="00000000" w:rsidRPr="00000000">
        <w:rPr>
          <w:rFonts w:ascii="Liberation Serif" w:cs="Liberation Serif" w:eastAsia="Liberation Serif" w:hAnsi="Liberation Serif"/>
          <w:sz w:val="24"/>
          <w:szCs w:val="24"/>
          <w:rtl w:val="0"/>
        </w:rPr>
        <w:t xml:space="preserve"> the anomaly region, this is self-defeating — a 500,000 XAF claim and a 5,000,000 XAF claim become indistinguishable.</w:t>
      </w:r>
    </w:p>
    <w:p w:rsidR="00000000" w:rsidDel="00000000" w:rsidP="00000000" w:rsidRDefault="00000000" w:rsidRPr="00000000" w14:paraId="000000FA">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Fix:</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log1p</w:t>
      </w:r>
      <w:r w:rsidDel="00000000" w:rsidR="00000000" w:rsidRPr="00000000">
        <w:rPr>
          <w:rFonts w:ascii="Liberation Serif" w:cs="Liberation Serif" w:eastAsia="Liberation Serif" w:hAnsi="Liberation Serif"/>
          <w:sz w:val="24"/>
          <w:szCs w:val="24"/>
          <w:rtl w:val="0"/>
        </w:rPr>
        <w:t xml:space="preserve"> the monetary and count features first, then </w:t>
      </w:r>
      <w:r w:rsidDel="00000000" w:rsidR="00000000" w:rsidRPr="00000000">
        <w:rPr>
          <w:rFonts w:ascii="Liberation Mono" w:cs="Liberation Mono" w:eastAsia="Liberation Mono" w:hAnsi="Liberation Mono"/>
          <w:sz w:val="24"/>
          <w:szCs w:val="24"/>
          <w:rtl w:val="0"/>
        </w:rPr>
        <w:t xml:space="preserve">RobustScaler</w:t>
      </w:r>
      <w:r w:rsidDel="00000000" w:rsidR="00000000" w:rsidRPr="00000000">
        <w:rPr>
          <w:rFonts w:ascii="Liberation Serif" w:cs="Liberation Serif" w:eastAsia="Liberation Serif" w:hAnsi="Liberation Serif"/>
          <w:sz w:val="24"/>
          <w:szCs w:val="24"/>
          <w:rtl w:val="0"/>
        </w:rPr>
        <w:t xml:space="preserve"> or </w:t>
      </w:r>
      <w:r w:rsidDel="00000000" w:rsidR="00000000" w:rsidRPr="00000000">
        <w:rPr>
          <w:rFonts w:ascii="Liberation Mono" w:cs="Liberation Mono" w:eastAsia="Liberation Mono" w:hAnsi="Liberation Mono"/>
          <w:sz w:val="24"/>
          <w:szCs w:val="24"/>
          <w:rtl w:val="0"/>
        </w:rPr>
        <w:t xml:space="preserve">QuantileTransformer(output_distribution='normal')</w:t>
      </w:r>
      <w:r w:rsidDel="00000000" w:rsidR="00000000" w:rsidRPr="00000000">
        <w:rPr>
          <w:rFonts w:ascii="Liberation Serif" w:cs="Liberation Serif" w:eastAsia="Liberation Serif" w:hAnsi="Liberation Serif"/>
          <w:sz w:val="24"/>
          <w:szCs w:val="24"/>
          <w:rtl w:val="0"/>
        </w:rPr>
        <w:t xml:space="preserve">. If you keep clipping, do it at ±5 after a log transform, where it will bind on almost nothing.</w:t>
      </w:r>
    </w:p>
    <w:p w:rsidR="00000000" w:rsidDel="00000000" w:rsidP="00000000" w:rsidRDefault="00000000" w:rsidRPr="00000000" w14:paraId="000000FB">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1.6 Feature Selection</w:t>
      </w:r>
    </w:p>
    <w:p w:rsidR="00000000" w:rsidDel="00000000" w:rsidP="00000000" w:rsidRDefault="00000000" w:rsidRPr="00000000" w14:paraId="000000F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absent, and the audit that would have caught D1/D2 was never run.</w:t>
      </w:r>
      <w:r w:rsidDel="00000000" w:rsidR="00000000" w:rsidRPr="00000000">
        <w:rPr>
          <w:rtl w:val="0"/>
        </w:rPr>
      </w:r>
    </w:p>
    <w:p w:rsidR="00000000" w:rsidDel="00000000" w:rsidP="00000000" w:rsidRDefault="00000000" w:rsidRPr="00000000" w14:paraId="000000FD">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There is no correlation analysis, no variance check, no redundancy check, no mutual-information screen. Had any been run, three constant columns would have been immediately visible.</w:t>
      </w:r>
    </w:p>
    <w:p w:rsidR="00000000" w:rsidDel="00000000" w:rsidP="00000000" w:rsidRDefault="00000000" w:rsidRPr="00000000" w14:paraId="000000FE">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Known redundancies in the current set:</w:t>
      </w:r>
    </w:p>
    <w:p w:rsidR="00000000" w:rsidDel="00000000" w:rsidP="00000000" w:rsidRDefault="00000000" w:rsidRPr="00000000" w14:paraId="000000FF">
      <w:pPr>
        <w:widowControl w:val="0"/>
        <w:numPr>
          <w:ilvl w:val="0"/>
          <w:numId w:val="16"/>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Mono" w:cs="Liberation Mono" w:eastAsia="Liberation Mono" w:hAnsi="Liberation Mono"/>
          <w:sz w:val="24"/>
          <w:szCs w:val="24"/>
          <w:rtl w:val="0"/>
        </w:rPr>
        <w:t xml:space="preserve">FE_Claimed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FE_Approved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FE_Claimed_Minus_Approved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FE_Claimed_Ratio</w:t>
      </w:r>
      <w:r w:rsidDel="00000000" w:rsidR="00000000" w:rsidRPr="00000000">
        <w:rPr>
          <w:rFonts w:ascii="Liberation Serif" w:cs="Liberation Serif" w:eastAsia="Liberation Serif" w:hAnsi="Liberation Serif"/>
          <w:sz w:val="24"/>
          <w:szCs w:val="24"/>
          <w:rtl w:val="0"/>
        </w:rPr>
        <w:t xml:space="preserve"> — four features from two underlying quantities. The last two are exact algebraic functions of the first two. An autoencoder given algebraically dependent inputs wastes capacity relearning the identity </w:t>
      </w:r>
      <w:r w:rsidDel="00000000" w:rsidR="00000000" w:rsidRPr="00000000">
        <w:rPr>
          <w:rFonts w:ascii="Liberation Mono" w:cs="Liberation Mono" w:eastAsia="Liberation Mono" w:hAnsi="Liberation Mono"/>
          <w:sz w:val="24"/>
          <w:szCs w:val="24"/>
          <w:rtl w:val="0"/>
        </w:rPr>
        <w:t xml:space="preserve">a − b</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100">
      <w:pPr>
        <w:widowControl w:val="0"/>
        <w:numPr>
          <w:ilvl w:val="0"/>
          <w:numId w:val="16"/>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Mono" w:cs="Liberation Mono" w:eastAsia="Liberation Mono" w:hAnsi="Liberation Mono"/>
          <w:sz w:val="24"/>
          <w:szCs w:val="24"/>
          <w:rtl w:val="0"/>
        </w:rPr>
        <w:t xml:space="preserve">FE_Claimed</w:t>
      </w:r>
      <w:r w:rsidDel="00000000" w:rsidR="00000000" w:rsidRPr="00000000">
        <w:rPr>
          <w:rFonts w:ascii="Liberation Serif" w:cs="Liberation Serif" w:eastAsia="Liberation Serif" w:hAnsi="Liberation Serif"/>
          <w:sz w:val="24"/>
          <w:szCs w:val="24"/>
          <w:rtl w:val="0"/>
        </w:rPr>
        <w:t xml:space="preserve"> vs </w:t>
      </w:r>
      <w:r w:rsidDel="00000000" w:rsidR="00000000" w:rsidRPr="00000000">
        <w:rPr>
          <w:rFonts w:ascii="Liberation Mono" w:cs="Liberation Mono" w:eastAsia="Liberation Mono" w:hAnsi="Liberation Mono"/>
          <w:sz w:val="24"/>
          <w:szCs w:val="24"/>
          <w:rtl w:val="0"/>
        </w:rPr>
        <w:t xml:space="preserve">FE_ServiceTotalAsked</w:t>
      </w:r>
      <w:r w:rsidDel="00000000" w:rsidR="00000000" w:rsidRPr="00000000">
        <w:rPr>
          <w:rFonts w:ascii="Liberation Serif" w:cs="Liberation Serif" w:eastAsia="Liberation Serif" w:hAnsi="Liberation Serif"/>
          <w:sz w:val="24"/>
          <w:szCs w:val="24"/>
          <w:rtl w:val="0"/>
        </w:rPr>
        <w:t xml:space="preserve"> — these should be near-identical (claim total ≈ sum of line items). Their </w:t>
      </w:r>
      <w:r w:rsidDel="00000000" w:rsidR="00000000" w:rsidRPr="00000000">
        <w:rPr>
          <w:rFonts w:ascii="Liberation Serif" w:cs="Liberation Serif" w:eastAsia="Liberation Serif" w:hAnsi="Liberation Serif"/>
          <w:i w:val="1"/>
          <w:iCs w:val="1"/>
          <w:sz w:val="24"/>
          <w:szCs w:val="24"/>
          <w:rtl w:val="0"/>
        </w:rPr>
        <w:t xml:space="preserve">disagreement</w:t>
      </w:r>
      <w:r w:rsidDel="00000000" w:rsidR="00000000" w:rsidRPr="00000000">
        <w:rPr>
          <w:rFonts w:ascii="Liberation Serif" w:cs="Liberation Serif" w:eastAsia="Liberation Serif" w:hAnsi="Liberation Serif"/>
          <w:sz w:val="24"/>
          <w:szCs w:val="24"/>
          <w:rtl w:val="0"/>
        </w:rPr>
        <w:t xml:space="preserve"> is the informative quantity, and it is a strong unbundling signal. Engineer </w:t>
      </w:r>
      <w:r w:rsidDel="00000000" w:rsidR="00000000" w:rsidRPr="00000000">
        <w:rPr>
          <w:rFonts w:ascii="Liberation Mono" w:cs="Liberation Mono" w:eastAsia="Liberation Mono" w:hAnsi="Liberation Mono"/>
          <w:sz w:val="24"/>
          <w:szCs w:val="24"/>
          <w:rtl w:val="0"/>
        </w:rPr>
        <w:t xml:space="preserve">FE_Claim_Service_Gap = FE_Claimed − FE_ServiceTotalAsked</w:t>
      </w:r>
      <w:r w:rsidDel="00000000" w:rsidR="00000000" w:rsidRPr="00000000">
        <w:rPr>
          <w:rFonts w:ascii="Liberation Serif" w:cs="Liberation Serif" w:eastAsia="Liberation Serif" w:hAnsi="Liberation Serif"/>
          <w:sz w:val="24"/>
          <w:szCs w:val="24"/>
          <w:rtl w:val="0"/>
        </w:rPr>
        <w:t xml:space="preserve"> explicitly.</w:t>
      </w:r>
    </w:p>
    <w:p w:rsidR="00000000" w:rsidDel="00000000" w:rsidP="00000000" w:rsidRDefault="00000000" w:rsidRPr="00000000" w14:paraId="00000101">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Minimum pre-modelling audit to add:</w:t>
      </w:r>
      <w:r w:rsidDel="00000000" w:rsidR="00000000" w:rsidRPr="00000000">
        <w:rPr>
          <w:rtl w:val="0"/>
        </w:rPr>
      </w:r>
    </w:p>
    <w:p w:rsidR="00000000" w:rsidDel="00000000" w:rsidP="00000000" w:rsidRDefault="00000000" w:rsidRPr="00000000" w14:paraId="00000102">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print(X_df.describe().T[['mean','std','min','max']])</w:t>
        <w:br w:type="textWrapping"/>
        <w:t xml:space="preserve">print("Zero-variance:", X_df.columns[X_df.std() == 0].tolist())</w:t>
        <w:br w:type="textWrapping"/>
        <w:t xml:space="preserve">print("Constant-rate:", (X_df == X_df.mode().iloc[0]).mean().sort_values(ascending=False))</w:t>
        <w:br w:type="textWrapping"/>
        <w:t xml:space="preserve">sns.heatmap(X_df.corr(method='spearman'), annot=True, fmt='.2f')</w:t>
      </w:r>
    </w:p>
    <w:p w:rsidR="00000000" w:rsidDel="00000000" w:rsidP="00000000" w:rsidRDefault="00000000" w:rsidRPr="00000000" w14:paraId="00000103">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1.7 Train / Validation / Test Split</w:t>
      </w:r>
    </w:p>
    <w:p w:rsidR="00000000" w:rsidDel="00000000" w:rsidP="00000000" w:rsidRDefault="00000000" w:rsidRPr="00000000" w14:paraId="00000104">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contains an arithmetic error and a silent catastrophic-failure mode.</w:t>
      </w:r>
      <w:r w:rsidDel="00000000" w:rsidR="00000000" w:rsidRPr="00000000">
        <w:rPr>
          <w:rtl w:val="0"/>
        </w:rPr>
      </w:r>
    </w:p>
    <w:p w:rsidR="00000000" w:rsidDel="00000000" w:rsidP="00000000" w:rsidRDefault="00000000" w:rsidRPr="00000000" w14:paraId="00000105">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n_total = len(X_all)</w:t>
        <w:br w:type="textWrapping"/>
        <w:t xml:space="preserve">n_train = int(n_total * 0.70)</w:t>
        <w:br w:type="textWrapping"/>
        <w:t xml:space="preserve">train_idx = accepted_idx[:n_train]</w:t>
      </w:r>
    </w:p>
    <w:p w:rsidR="00000000" w:rsidDel="00000000" w:rsidP="00000000" w:rsidRDefault="00000000" w:rsidRPr="00000000" w14:paraId="00000106">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n_train</w:t>
      </w:r>
      <w:r w:rsidDel="00000000" w:rsidR="00000000" w:rsidRPr="00000000">
        <w:rPr>
          <w:rFonts w:ascii="Liberation Serif" w:cs="Liberation Serif" w:eastAsia="Liberation Serif" w:hAnsi="Liberation Serif"/>
          <w:sz w:val="24"/>
          <w:szCs w:val="24"/>
          <w:rtl w:val="0"/>
        </w:rPr>
        <w:t xml:space="preserve"> is 70% of the </w:t>
      </w:r>
      <w:r w:rsidDel="00000000" w:rsidR="00000000" w:rsidRPr="00000000">
        <w:rPr>
          <w:rFonts w:ascii="Liberation Serif" w:cs="Liberation Serif" w:eastAsia="Liberation Serif" w:hAnsi="Liberation Serif"/>
          <w:b w:val="1"/>
          <w:bCs w:val="1"/>
          <w:sz w:val="24"/>
          <w:szCs w:val="24"/>
          <w:rtl w:val="0"/>
        </w:rPr>
        <w:t xml:space="preserve">total</w:t>
      </w:r>
      <w:r w:rsidDel="00000000" w:rsidR="00000000" w:rsidRPr="00000000">
        <w:rPr>
          <w:rFonts w:ascii="Liberation Serif" w:cs="Liberation Serif" w:eastAsia="Liberation Serif" w:hAnsi="Liberation Serif"/>
          <w:sz w:val="24"/>
          <w:szCs w:val="24"/>
          <w:rtl w:val="0"/>
        </w:rPr>
        <w:t xml:space="preserve"> dataset but is drawn exclusively from </w:t>
      </w:r>
      <w:r w:rsidDel="00000000" w:rsidR="00000000" w:rsidRPr="00000000">
        <w:rPr>
          <w:rFonts w:ascii="Liberation Mono" w:cs="Liberation Mono" w:eastAsia="Liberation Mono" w:hAnsi="Liberation Mono"/>
          <w:sz w:val="24"/>
          <w:szCs w:val="24"/>
          <w:rtl w:val="0"/>
        </w:rPr>
        <w:t xml:space="preserve">accepted_idx</w:t>
      </w:r>
      <w:r w:rsidDel="00000000" w:rsidR="00000000" w:rsidRPr="00000000">
        <w:rPr>
          <w:rFonts w:ascii="Liberation Serif" w:cs="Liberation Serif" w:eastAsia="Liberation Serif" w:hAnsi="Liberation Serif"/>
          <w:sz w:val="24"/>
          <w:szCs w:val="24"/>
          <w:rtl w:val="0"/>
        </w:rPr>
        <w:t xml:space="preserve">. That is not 70/15/15.</w:t>
      </w:r>
    </w:p>
    <w:p w:rsidR="00000000" w:rsidDel="00000000" w:rsidP="00000000" w:rsidRDefault="00000000" w:rsidRPr="00000000" w14:paraId="00000107">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 reproduced the arithmetic with the report's stated 2.7% rejection rate:</w:t>
      </w:r>
    </w:p>
    <w:tbl>
      <w:tblPr>
        <w:tblStyle w:val="Table4"/>
        <w:tblW w:w="9638.0" w:type="dxa"/>
        <w:jc w:val="left"/>
        <w:tblInd w:w="-5.0" w:type="dxa"/>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08">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Quantity</w:t>
            </w:r>
          </w:p>
        </w:tc>
        <w:tc>
          <w:tcPr>
            <w:tcBorders>
              <w:top w:color="000000" w:space="0" w:sz="4" w:val="single"/>
              <w:bottom w:color="000000" w:space="0" w:sz="4" w:val="single"/>
            </w:tcBorders>
          </w:tcPr>
          <w:p w:rsidR="00000000" w:rsidDel="00000000" w:rsidP="00000000" w:rsidRDefault="00000000" w:rsidRPr="00000000" w14:paraId="00000109">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Computed</w:t>
            </w:r>
          </w:p>
        </w:tc>
        <w:tc>
          <w:tcPr>
            <w:tcBorders>
              <w:top w:color="000000" w:space="0" w:sz="4" w:val="single"/>
              <w:bottom w:color="000000" w:space="0" w:sz="4" w:val="single"/>
            </w:tcBorders>
          </w:tcPr>
          <w:p w:rsidR="00000000" w:rsidDel="00000000" w:rsidP="00000000" w:rsidRDefault="00000000" w:rsidRPr="00000000" w14:paraId="0000010A">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Report states</w:t>
            </w:r>
          </w:p>
        </w:tc>
      </w:tr>
      <w:tr>
        <w:trPr>
          <w:cantSplit w:val="0"/>
          <w:tblHeader w:val="0"/>
        </w:trPr>
        <w:tc>
          <w:tcPr>
            <w:tcBorders>
              <w:bottom w:color="000000" w:space="0" w:sz="4" w:val="single"/>
            </w:tcBorders>
          </w:tcPr>
          <w:p w:rsidR="00000000" w:rsidDel="00000000" w:rsidP="00000000" w:rsidRDefault="00000000" w:rsidRPr="00000000" w14:paraId="0000010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Train (accepted only)</w:t>
            </w:r>
          </w:p>
        </w:tc>
        <w:tc>
          <w:tcPr>
            <w:tcBorders>
              <w:bottom w:color="000000" w:space="0" w:sz="4" w:val="single"/>
            </w:tcBorders>
          </w:tcPr>
          <w:p w:rsidR="00000000" w:rsidDel="00000000" w:rsidP="00000000" w:rsidRDefault="00000000" w:rsidRPr="00000000" w14:paraId="0000010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9,969,918</w:t>
            </w:r>
          </w:p>
        </w:tc>
        <w:tc>
          <w:tcPr>
            <w:tcBorders>
              <w:bottom w:color="000000" w:space="0" w:sz="4" w:val="single"/>
            </w:tcBorders>
          </w:tcPr>
          <w:p w:rsidR="00000000" w:rsidDel="00000000" w:rsidP="00000000" w:rsidRDefault="00000000" w:rsidRPr="00000000" w14:paraId="0000010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9.97M ✓</w:t>
            </w:r>
          </w:p>
        </w:tc>
      </w:tr>
      <w:tr>
        <w:trPr>
          <w:cantSplit w:val="0"/>
          <w:tblHeader w:val="0"/>
        </w:trPr>
        <w:tc>
          <w:tcPr>
            <w:tcBorders>
              <w:bottom w:color="000000" w:space="0" w:sz="4" w:val="single"/>
            </w:tcBorders>
          </w:tcPr>
          <w:p w:rsidR="00000000" w:rsidDel="00000000" w:rsidP="00000000" w:rsidRDefault="00000000" w:rsidRPr="00000000" w14:paraId="0000010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Test size</w:t>
            </w:r>
          </w:p>
        </w:tc>
        <w:tc>
          <w:tcPr>
            <w:tcBorders>
              <w:bottom w:color="000000" w:space="0" w:sz="4" w:val="single"/>
            </w:tcBorders>
          </w:tcPr>
          <w:p w:rsidR="00000000" w:rsidDel="00000000" w:rsidP="00000000" w:rsidRDefault="00000000" w:rsidRPr="00000000" w14:paraId="0000010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2,136,412</w:t>
            </w:r>
          </w:p>
        </w:tc>
        <w:tc>
          <w:tcPr>
            <w:tcBorders>
              <w:bottom w:color="000000" w:space="0" w:sz="4" w:val="single"/>
            </w:tcBorders>
          </w:tcPr>
          <w:p w:rsidR="00000000" w:rsidDel="00000000" w:rsidP="00000000" w:rsidRDefault="00000000" w:rsidRPr="00000000" w14:paraId="0000011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2,136,410 ✓</w:t>
            </w:r>
          </w:p>
        </w:tc>
      </w:tr>
      <w:tr>
        <w:trPr>
          <w:cantSplit w:val="0"/>
          <w:tblHeader w:val="0"/>
        </w:trPr>
        <w:tc>
          <w:tcPr>
            <w:tcBorders>
              <w:bottom w:color="000000" w:space="0" w:sz="4" w:val="single"/>
            </w:tcBorders>
          </w:tcPr>
          <w:p w:rsidR="00000000" w:rsidDel="00000000" w:rsidP="00000000" w:rsidRDefault="00000000" w:rsidRPr="00000000" w14:paraId="0000011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Test base rate</w:t>
            </w:r>
            <w:r w:rsidDel="00000000" w:rsidR="00000000" w:rsidRPr="00000000">
              <w:rPr>
                <w:rtl w:val="0"/>
              </w:rPr>
            </w:r>
          </w:p>
        </w:tc>
        <w:tc>
          <w:tcPr>
            <w:tcBorders>
              <w:bottom w:color="000000" w:space="0" w:sz="4" w:val="single"/>
            </w:tcBorders>
          </w:tcPr>
          <w:p w:rsidR="00000000" w:rsidDel="00000000" w:rsidP="00000000" w:rsidRDefault="00000000" w:rsidRPr="00000000" w14:paraId="0000011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9.00%</w:t>
            </w:r>
            <w:r w:rsidDel="00000000" w:rsidR="00000000" w:rsidRPr="00000000">
              <w:rPr>
                <w:rtl w:val="0"/>
              </w:rPr>
            </w:r>
          </w:p>
        </w:tc>
        <w:tc>
          <w:tcPr>
            <w:tcBorders>
              <w:bottom w:color="000000" w:space="0" w:sz="4" w:val="single"/>
            </w:tcBorders>
          </w:tcPr>
          <w:p w:rsidR="00000000" w:rsidDel="00000000" w:rsidP="00000000" w:rsidRDefault="00000000" w:rsidRPr="00000000" w14:paraId="0000011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2.70%</w:t>
            </w:r>
            <w:r w:rsidDel="00000000" w:rsidR="00000000" w:rsidRPr="00000000">
              <w:rPr>
                <w:rFonts w:ascii="Liberation Serif" w:cs="Liberation Serif" w:eastAsia="Liberation Serif" w:hAnsi="Liberation Serif"/>
                <w:sz w:val="24"/>
                <w:szCs w:val="24"/>
                <w:rtl w:val="0"/>
              </w:rPr>
              <w:t xml:space="preserve"> ✗</w:t>
            </w:r>
          </w:p>
        </w:tc>
      </w:tr>
      <w:tr>
        <w:trPr>
          <w:cantSplit w:val="0"/>
          <w:tblHeader w:val="0"/>
        </w:trPr>
        <w:tc>
          <w:tcPr>
            <w:tcBorders>
              <w:bottom w:color="000000" w:space="0" w:sz="4" w:val="single"/>
            </w:tcBorders>
          </w:tcPr>
          <w:p w:rsidR="00000000" w:rsidDel="00000000" w:rsidP="00000000" w:rsidRDefault="00000000" w:rsidRPr="00000000" w14:paraId="0000011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Implied recall at threshold</w:t>
            </w:r>
          </w:p>
        </w:tc>
        <w:tc>
          <w:tcPr>
            <w:tcBorders>
              <w:bottom w:color="000000" w:space="0" w:sz="4" w:val="single"/>
            </w:tcBorders>
          </w:tcPr>
          <w:p w:rsidR="00000000" w:rsidDel="00000000" w:rsidP="00000000" w:rsidRDefault="00000000" w:rsidRPr="00000000" w14:paraId="0000011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50.0%</w:t>
            </w:r>
          </w:p>
        </w:tc>
        <w:tc>
          <w:tcPr>
            <w:tcBorders>
              <w:bottom w:color="000000" w:space="0" w:sz="4" w:val="single"/>
            </w:tcBorders>
          </w:tcPr>
          <w:p w:rsidR="00000000" w:rsidDel="00000000" w:rsidP="00000000" w:rsidRDefault="00000000" w:rsidRPr="00000000" w14:paraId="0000011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t>
            </w:r>
          </w:p>
        </w:tc>
      </w:tr>
      <w:tr>
        <w:trPr>
          <w:cantSplit w:val="0"/>
          <w:tblHeader w:val="0"/>
        </w:trPr>
        <w:tc>
          <w:tcPr>
            <w:tcBorders>
              <w:bottom w:color="000000" w:space="0" w:sz="4" w:val="single"/>
            </w:tcBorders>
          </w:tcPr>
          <w:p w:rsidR="00000000" w:rsidDel="00000000" w:rsidP="00000000" w:rsidRDefault="00000000" w:rsidRPr="00000000" w14:paraId="0000011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Implied FPR at threshold</w:t>
            </w:r>
          </w:p>
        </w:tc>
        <w:tc>
          <w:tcPr>
            <w:tcBorders>
              <w:bottom w:color="000000" w:space="0" w:sz="4" w:val="single"/>
            </w:tcBorders>
          </w:tcPr>
          <w:p w:rsidR="00000000" w:rsidDel="00000000" w:rsidP="00000000" w:rsidRDefault="00000000" w:rsidRPr="00000000" w14:paraId="0000011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13.40%</w:t>
            </w:r>
          </w:p>
        </w:tc>
        <w:tc>
          <w:tcPr>
            <w:tcBorders>
              <w:bottom w:color="000000" w:space="0" w:sz="4" w:val="single"/>
            </w:tcBorders>
          </w:tcPr>
          <w:p w:rsidR="00000000" w:rsidDel="00000000" w:rsidP="00000000" w:rsidRDefault="00000000" w:rsidRPr="00000000" w14:paraId="0000011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86.4% pass-through ✓</w:t>
            </w:r>
          </w:p>
        </w:tc>
      </w:tr>
    </w:tbl>
    <w:p w:rsidR="00000000" w:rsidDel="00000000" w:rsidP="00000000" w:rsidRDefault="00000000" w:rsidRPr="00000000" w14:paraId="0000011A">
      <w:pPr>
        <w:widowControl w:val="0"/>
        <w:spacing w:after="140" w:line="276"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B">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match on train size, test size, and pass-through rate to within rounding confirms the code is being read correctly. The test set is </w:t>
      </w:r>
      <w:r w:rsidDel="00000000" w:rsidR="00000000" w:rsidRPr="00000000">
        <w:rPr>
          <w:rFonts w:ascii="Liberation Serif" w:cs="Liberation Serif" w:eastAsia="Liberation Serif" w:hAnsi="Liberation Serif"/>
          <w:b w:val="1"/>
          <w:bCs w:val="1"/>
          <w:sz w:val="24"/>
          <w:szCs w:val="24"/>
          <w:rtl w:val="0"/>
        </w:rPr>
        <w:t xml:space="preserve">3.33× more rejection-dense than the raw data</w:t>
      </w:r>
      <w:r w:rsidDel="00000000" w:rsidR="00000000" w:rsidRPr="00000000">
        <w:rPr>
          <w:rFonts w:ascii="Liberation Serif" w:cs="Liberation Serif" w:eastAsia="Liberation Serif" w:hAnsi="Liberation Serif"/>
          <w:sz w:val="24"/>
          <w:szCs w:val="24"/>
          <w:rtl w:val="0"/>
        </w:rPr>
        <w:t xml:space="preserve">, because taking 70% of the </w:t>
      </w:r>
      <w:r w:rsidDel="00000000" w:rsidR="00000000" w:rsidRPr="00000000">
        <w:rPr>
          <w:rFonts w:ascii="Liberation Serif" w:cs="Liberation Serif" w:eastAsia="Liberation Serif" w:hAnsi="Liberation Serif"/>
          <w:i w:val="1"/>
          <w:iCs w:val="1"/>
          <w:sz w:val="24"/>
          <w:szCs w:val="24"/>
          <w:rtl w:val="0"/>
        </w:rPr>
        <w:t xml:space="preserve">total</w:t>
      </w:r>
      <w:r w:rsidDel="00000000" w:rsidR="00000000" w:rsidRPr="00000000">
        <w:rPr>
          <w:rFonts w:ascii="Liberation Serif" w:cs="Liberation Serif" w:eastAsia="Liberation Serif" w:hAnsi="Liberation Serif"/>
          <w:sz w:val="24"/>
          <w:szCs w:val="24"/>
          <w:rtl w:val="0"/>
        </w:rPr>
        <w:t xml:space="preserve"> from the accepted pool deliberately depletes it. Every enrichment factor in the Findings Report is overstated by that factor (see §2.2).</w:t>
      </w:r>
    </w:p>
    <w:p w:rsidR="00000000" w:rsidDel="00000000" w:rsidP="00000000" w:rsidRDefault="00000000" w:rsidRPr="00000000" w14:paraId="0000011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The silent failure mode.</w:t>
      </w:r>
      <w:r w:rsidDel="00000000" w:rsidR="00000000" w:rsidRPr="00000000">
        <w:rPr>
          <w:rFonts w:ascii="Liberation Serif" w:cs="Liberation Serif" w:eastAsia="Liberation Serif" w:hAnsi="Liberation Serif"/>
          <w:sz w:val="24"/>
          <w:szCs w:val="24"/>
          <w:rtl w:val="0"/>
        </w:rPr>
        <w:t xml:space="preserve"> If the rejection rate ever exceeds 30%, </w:t>
      </w:r>
      <w:r w:rsidDel="00000000" w:rsidR="00000000" w:rsidRPr="00000000">
        <w:rPr>
          <w:rFonts w:ascii="Liberation Mono" w:cs="Liberation Mono" w:eastAsia="Liberation Mono" w:hAnsi="Liberation Mono"/>
          <w:sz w:val="24"/>
          <w:szCs w:val="24"/>
          <w:rtl w:val="0"/>
        </w:rPr>
        <w:t xml:space="preserve">len(accepted_idx) &lt; n_train</w:t>
      </w:r>
      <w:r w:rsidDel="00000000" w:rsidR="00000000" w:rsidRPr="00000000">
        <w:rPr>
          <w:rFonts w:ascii="Liberation Serif" w:cs="Liberation Serif" w:eastAsia="Liberation Serif" w:hAnsi="Liberation Serif"/>
          <w:sz w:val="24"/>
          <w:szCs w:val="24"/>
          <w:rtl w:val="0"/>
        </w:rPr>
        <w:t xml:space="preserve">, and NumPy slicing truncates without error. </w:t>
      </w:r>
      <w:r w:rsidDel="00000000" w:rsidR="00000000" w:rsidRPr="00000000">
        <w:rPr>
          <w:rFonts w:ascii="Liberation Mono" w:cs="Liberation Mono" w:eastAsia="Liberation Mono" w:hAnsi="Liberation Mono"/>
          <w:sz w:val="24"/>
          <w:szCs w:val="24"/>
          <w:rtl w:val="0"/>
        </w:rPr>
        <w:t xml:space="preserve">remaining_accepted</w:t>
      </w:r>
      <w:r w:rsidDel="00000000" w:rsidR="00000000" w:rsidRPr="00000000">
        <w:rPr>
          <w:rFonts w:ascii="Liberation Serif" w:cs="Liberation Serif" w:eastAsia="Liberation Serif" w:hAnsi="Liberation Serif"/>
          <w:sz w:val="24"/>
          <w:szCs w:val="24"/>
          <w:rtl w:val="0"/>
        </w:rPr>
        <w:t xml:space="preserve"> becomes empty, and val/test end up containing </w:t>
      </w:r>
      <w:r w:rsidDel="00000000" w:rsidR="00000000" w:rsidRPr="00000000">
        <w:rPr>
          <w:rFonts w:ascii="Liberation Serif" w:cs="Liberation Serif" w:eastAsia="Liberation Serif" w:hAnsi="Liberation Serif"/>
          <w:b w:val="1"/>
          <w:bCs w:val="1"/>
          <w:sz w:val="24"/>
          <w:szCs w:val="24"/>
          <w:rtl w:val="0"/>
        </w:rPr>
        <w:t xml:space="preserve">only rejected claims</w:t>
      </w:r>
      <w:r w:rsidDel="00000000" w:rsidR="00000000" w:rsidRPr="00000000">
        <w:rPr>
          <w:rFonts w:ascii="Liberation Serif" w:cs="Liberation Serif" w:eastAsia="Liberation Serif" w:hAnsi="Liberation Serif"/>
          <w:sz w:val="24"/>
          <w:szCs w:val="24"/>
          <w:rtl w:val="0"/>
        </w:rPr>
        <w:t xml:space="preserve"> — 100% base rate, meaningless metrics, no exception raised. This code should not run again without a guard:</w:t>
      </w:r>
    </w:p>
    <w:p w:rsidR="00000000" w:rsidDel="00000000" w:rsidP="00000000" w:rsidRDefault="00000000" w:rsidRPr="00000000" w14:paraId="0000011D">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n_train = int(len(accepted_idx) * 0.70)</w:t>
        <w:br w:type="textWrapping"/>
        <w:t xml:space="preserve">assert len(accepted_idx) &gt; n_train, "Insufficient accepted claims for requested train fraction"</w:t>
      </w:r>
    </w:p>
    <w:p w:rsidR="00000000" w:rsidDel="00000000" w:rsidP="00000000" w:rsidRDefault="00000000" w:rsidRPr="00000000" w14:paraId="0000011E">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D14 — The split should be temporal.</w:t>
      </w:r>
      <w:r w:rsidDel="00000000" w:rsidR="00000000" w:rsidRPr="00000000">
        <w:rPr>
          <w:rFonts w:ascii="Liberation Serif" w:cs="Liberation Serif" w:eastAsia="Liberation Serif" w:hAnsi="Liberation Serif"/>
          <w:sz w:val="24"/>
          <w:szCs w:val="24"/>
          <w:rtl w:val="0"/>
        </w:rPr>
        <w:t xml:space="preserve"> The data spans roughly April 2025 to April 2026. A random split lets the model train on December claims and be evaluated on October claims. In deployment it will only ever see the future. Given that tariffs, policy rules, and facility behaviour all drift, a random split systematically overstates deployed performance. Use train = months 1–8, validation = months 9–10, test = months 11–12, and report the gap between random-split and temporal-split AUC as an explicit measure of drift exposure.</w:t>
      </w:r>
    </w:p>
    <w:p w:rsidR="00000000" w:rsidDel="00000000" w:rsidP="00000000" w:rsidRDefault="00000000" w:rsidRPr="00000000" w14:paraId="0000011F">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D19 — Grouping.</w:t>
      </w:r>
      <w:r w:rsidDel="00000000" w:rsidR="00000000" w:rsidRPr="00000000">
        <w:rPr>
          <w:rFonts w:ascii="Liberation Serif" w:cs="Liberation Serif" w:eastAsia="Liberation Serif" w:hAnsi="Liberation Serif"/>
          <w:sz w:val="24"/>
          <w:szCs w:val="24"/>
          <w:rtl w:val="0"/>
        </w:rPr>
        <w:t xml:space="preserve"> Claims from one facility appear in train and test. Since </w:t>
      </w:r>
      <w:r w:rsidDel="00000000" w:rsidR="00000000" w:rsidRPr="00000000">
        <w:rPr>
          <w:rFonts w:ascii="Liberation Mono" w:cs="Liberation Mono" w:eastAsia="Liberation Mono" w:hAnsi="Liberation Mono"/>
          <w:sz w:val="24"/>
          <w:szCs w:val="24"/>
          <w:rtl w:val="0"/>
        </w:rPr>
        <w:t xml:space="preserve">FE_Hfid_Freq</w:t>
      </w:r>
      <w:r w:rsidDel="00000000" w:rsidR="00000000" w:rsidRPr="00000000">
        <w:rPr>
          <w:rFonts w:ascii="Liberation Serif" w:cs="Liberation Serif" w:eastAsia="Liberation Serif" w:hAnsi="Liberation Serif"/>
          <w:sz w:val="24"/>
          <w:szCs w:val="24"/>
          <w:rtl w:val="0"/>
        </w:rPr>
        <w:t xml:space="preserve"> is an input, the model can partially memorise facility identity. Use </w:t>
      </w:r>
      <w:r w:rsidDel="00000000" w:rsidR="00000000" w:rsidRPr="00000000">
        <w:rPr>
          <w:rFonts w:ascii="Liberation Mono" w:cs="Liberation Mono" w:eastAsia="Liberation Mono" w:hAnsi="Liberation Mono"/>
          <w:sz w:val="24"/>
          <w:szCs w:val="24"/>
          <w:rtl w:val="0"/>
        </w:rPr>
        <w:t xml:space="preserve">GroupKFold</w:t>
      </w:r>
      <w:r w:rsidDel="00000000" w:rsidR="00000000" w:rsidRPr="00000000">
        <w:rPr>
          <w:rFonts w:ascii="Liberation Serif" w:cs="Liberation Serif" w:eastAsia="Liberation Serif" w:hAnsi="Liberation Serif"/>
          <w:sz w:val="24"/>
          <w:szCs w:val="24"/>
          <w:rtl w:val="0"/>
        </w:rPr>
        <w:t xml:space="preserve"> on </w:t>
      </w:r>
      <w:r w:rsidDel="00000000" w:rsidR="00000000" w:rsidRPr="00000000">
        <w:rPr>
          <w:rFonts w:ascii="Liberation Mono" w:cs="Liberation Mono" w:eastAsia="Liberation Mono" w:hAnsi="Liberation Mono"/>
          <w:sz w:val="24"/>
          <w:szCs w:val="24"/>
          <w:rtl w:val="0"/>
        </w:rPr>
        <w:t xml:space="preserve">Hfid</w:t>
      </w:r>
      <w:r w:rsidDel="00000000" w:rsidR="00000000" w:rsidRPr="00000000">
        <w:rPr>
          <w:rFonts w:ascii="Liberation Serif" w:cs="Liberation Serif" w:eastAsia="Liberation Serif" w:hAnsi="Liberation Serif"/>
          <w:sz w:val="24"/>
          <w:szCs w:val="24"/>
          <w:rtl w:val="0"/>
        </w:rPr>
        <w:t xml:space="preserve"> for at least one ablation to quantify how much performance is facility memorisation.</w:t>
      </w:r>
    </w:p>
    <w:p w:rsidR="00000000" w:rsidDel="00000000" w:rsidP="00000000" w:rsidRDefault="00000000" w:rsidRPr="00000000" w14:paraId="00000120">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1.8 Training Only on Normal Claims</w:t>
      </w:r>
    </w:p>
    <w:p w:rsidR="00000000" w:rsidDel="00000000" w:rsidP="00000000" w:rsidRDefault="00000000" w:rsidRPr="00000000" w14:paraId="00000121">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the right idea, undermined by the label definition and by D8.</w:t>
      </w:r>
      <w:r w:rsidDel="00000000" w:rsidR="00000000" w:rsidRPr="00000000">
        <w:rPr>
          <w:rtl w:val="0"/>
        </w:rPr>
      </w:r>
    </w:p>
    <w:p w:rsidR="00000000" w:rsidDel="00000000" w:rsidP="00000000" w:rsidRDefault="00000000" w:rsidRPr="00000000" w14:paraId="00000122">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Training the reconstruction objective on normals only is the correct semi-supervised anomaly-detection setup (Chandola et al. 2009; Ruff et al. 2021). No objection to the principle.</w:t>
      </w:r>
    </w:p>
    <w:p w:rsidR="00000000" w:rsidDel="00000000" w:rsidP="00000000" w:rsidRDefault="00000000" w:rsidRPr="00000000" w14:paraId="00000123">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Two problems with its execution here:</w:t>
      </w:r>
    </w:p>
    <w:p w:rsidR="00000000" w:rsidDel="00000000" w:rsidP="00000000" w:rsidRDefault="00000000" w:rsidRPr="00000000" w14:paraId="00000124">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D9 — The "normal" class is not clean.</w:t>
      </w:r>
      <w:r w:rsidDel="00000000" w:rsidR="00000000" w:rsidRPr="00000000">
        <w:rPr>
          <w:rFonts w:ascii="Liberation Serif" w:cs="Liberation Serif" w:eastAsia="Liberation Serif" w:hAnsi="Liberation Serif"/>
          <w:sz w:val="24"/>
          <w:szCs w:val="24"/>
          <w:rtl w:val="0"/>
        </w:rPr>
        <w:t xml:space="preserve"> The target is </w:t>
      </w:r>
      <w:r w:rsidDel="00000000" w:rsidR="00000000" w:rsidRPr="00000000">
        <w:rPr>
          <w:rFonts w:ascii="Liberation Mono" w:cs="Liberation Mono" w:eastAsia="Liberation Mono" w:hAnsi="Liberation Mono"/>
          <w:sz w:val="24"/>
          <w:szCs w:val="24"/>
          <w:rtl w:val="0"/>
        </w:rPr>
        <w:t xml:space="preserve">ClaimStatus == 1</w:t>
      </w:r>
      <w:r w:rsidDel="00000000" w:rsidR="00000000" w:rsidRPr="00000000">
        <w:rPr>
          <w:rFonts w:ascii="Liberation Serif" w:cs="Liberation Serif" w:eastAsia="Liberation Serif" w:hAnsi="Liberation Serif"/>
          <w:sz w:val="24"/>
          <w:szCs w:val="24"/>
          <w:rtl w:val="0"/>
        </w:rPr>
        <w:t xml:space="preserve">, so </w:t>
      </w:r>
      <w:r w:rsidDel="00000000" w:rsidR="00000000" w:rsidRPr="00000000">
        <w:rPr>
          <w:rFonts w:ascii="Liberation Mono" w:cs="Liberation Mono" w:eastAsia="Liberation Mono" w:hAnsi="Liberation Mono"/>
          <w:sz w:val="24"/>
          <w:szCs w:val="24"/>
          <w:rtl w:val="0"/>
        </w:rPr>
        <w:t xml:space="preserve">y = 0</w:t>
      </w:r>
      <w:r w:rsidDel="00000000" w:rsidR="00000000" w:rsidRPr="00000000">
        <w:rPr>
          <w:rFonts w:ascii="Liberation Serif" w:cs="Liberation Serif" w:eastAsia="Liberation Serif" w:hAnsi="Liberation Serif"/>
          <w:sz w:val="24"/>
          <w:szCs w:val="24"/>
          <w:rtl w:val="0"/>
        </w:rPr>
        <w:t xml:space="preserve"> includes statuses 2 (Entered), 4 (Checked), and 8 (Processed) — claims that have </w:t>
      </w:r>
      <w:r w:rsidDel="00000000" w:rsidR="00000000" w:rsidRPr="00000000">
        <w:rPr>
          <w:rFonts w:ascii="Liberation Serif" w:cs="Liberation Serif" w:eastAsia="Liberation Serif" w:hAnsi="Liberation Serif"/>
          <w:i w:val="1"/>
          <w:iCs w:val="1"/>
          <w:sz w:val="24"/>
          <w:szCs w:val="24"/>
          <w:rtl w:val="0"/>
        </w:rPr>
        <w:t xml:space="preserve">not yet completed adjudication</w:t>
      </w:r>
      <w:r w:rsidDel="00000000" w:rsidR="00000000" w:rsidRPr="00000000">
        <w:rPr>
          <w:rFonts w:ascii="Liberation Serif" w:cs="Liberation Serif" w:eastAsia="Liberation Serif" w:hAnsi="Liberation Serif"/>
          <w:sz w:val="24"/>
          <w:szCs w:val="24"/>
          <w:rtl w:val="0"/>
        </w:rPr>
        <w:t xml:space="preserve">. A claim entered yesterday and destined for rejection next week is currently training data for "normal". The training set is contaminated with an unknown fraction of future positives, and that fraction correlates with recency, which interacts badly with the random split (D14).</w:t>
      </w:r>
    </w:p>
    <w:p w:rsidR="00000000" w:rsidDel="00000000" w:rsidP="00000000" w:rsidRDefault="00000000" w:rsidRPr="00000000" w14:paraId="00000125">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Additionally, claims at status 2/4/8 have no </w:t>
      </w:r>
      <w:r w:rsidDel="00000000" w:rsidR="00000000" w:rsidRPr="00000000">
        <w:rPr>
          <w:rFonts w:ascii="Liberation Mono" w:cs="Liberation Mono" w:eastAsia="Liberation Mono" w:hAnsi="Liberation Mono"/>
          <w:sz w:val="24"/>
          <w:szCs w:val="24"/>
          <w:rtl w:val="0"/>
        </w:rPr>
        <w:t xml:space="preserve">Approved</w:t>
      </w:r>
      <w:r w:rsidDel="00000000" w:rsidR="00000000" w:rsidRPr="00000000">
        <w:rPr>
          <w:rFonts w:ascii="Liberation Serif" w:cs="Liberation Serif" w:eastAsia="Liberation Serif" w:hAnsi="Liberation Serif"/>
          <w:sz w:val="24"/>
          <w:szCs w:val="24"/>
          <w:rtl w:val="0"/>
        </w:rPr>
        <w:t xml:space="preserve"> value yet — it is NULL, becomes 0, and therefore </w:t>
      </w:r>
      <w:r w:rsidDel="00000000" w:rsidR="00000000" w:rsidRPr="00000000">
        <w:rPr>
          <w:rFonts w:ascii="Liberation Mono" w:cs="Liberation Mono" w:eastAsia="Liberation Mono" w:hAnsi="Liberation Mono"/>
          <w:sz w:val="24"/>
          <w:szCs w:val="24"/>
          <w:rtl w:val="0"/>
        </w:rPr>
        <w:t xml:space="preserve">FE_Claimed_Ratio = 0</w:t>
      </w:r>
      <w:r w:rsidDel="00000000" w:rsidR="00000000" w:rsidRPr="00000000">
        <w:rPr>
          <w:rFonts w:ascii="Liberation Serif" w:cs="Liberation Serif" w:eastAsia="Liberation Serif" w:hAnsi="Liberation Serif"/>
          <w:sz w:val="24"/>
          <w:szCs w:val="24"/>
          <w:rtl w:val="0"/>
        </w:rPr>
        <w:t xml:space="preserve">, identical to a rejected claim. So the leaked feature encodes </w:t>
      </w:r>
      <w:r w:rsidDel="00000000" w:rsidR="00000000" w:rsidRPr="00000000">
        <w:rPr>
          <w:rFonts w:ascii="Liberation Serif" w:cs="Liberation Serif" w:eastAsia="Liberation Serif" w:hAnsi="Liberation Serif"/>
          <w:i w:val="1"/>
          <w:iCs w:val="1"/>
          <w:sz w:val="24"/>
          <w:szCs w:val="24"/>
          <w:rtl w:val="0"/>
        </w:rPr>
        <w:t xml:space="preserve">processing stage</w:t>
      </w:r>
      <w:r w:rsidDel="00000000" w:rsidR="00000000" w:rsidRPr="00000000">
        <w:rPr>
          <w:rFonts w:ascii="Liberation Serif" w:cs="Liberation Serif" w:eastAsia="Liberation Serif" w:hAnsi="Liberation Serif"/>
          <w:sz w:val="24"/>
          <w:szCs w:val="24"/>
          <w:rtl w:val="0"/>
        </w:rPr>
        <w:t xml:space="preserve">, not fraud. This is a second, subtler leakage channel.</w:t>
      </w:r>
    </w:p>
    <w:p w:rsidR="00000000" w:rsidDel="00000000" w:rsidP="00000000" w:rsidRDefault="00000000" w:rsidRPr="00000000" w14:paraId="00000126">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Fix:</w:t>
      </w:r>
      <w:r w:rsidDel="00000000" w:rsidR="00000000" w:rsidRPr="00000000">
        <w:rPr>
          <w:rFonts w:ascii="Liberation Serif" w:cs="Liberation Serif" w:eastAsia="Liberation Serif" w:hAnsi="Liberation Serif"/>
          <w:sz w:val="24"/>
          <w:szCs w:val="24"/>
          <w:rtl w:val="0"/>
        </w:rPr>
        <w:t xml:space="preserve"> restrict training to fully adjudicated claims — </w:t>
      </w:r>
      <w:r w:rsidDel="00000000" w:rsidR="00000000" w:rsidRPr="00000000">
        <w:rPr>
          <w:rFonts w:ascii="Liberation Mono" w:cs="Liberation Mono" w:eastAsia="Liberation Mono" w:hAnsi="Liberation Mono"/>
          <w:sz w:val="24"/>
          <w:szCs w:val="24"/>
          <w:rtl w:val="0"/>
        </w:rPr>
        <w:t xml:space="preserve">ClaimStatus ∈ {16, 32}</w:t>
      </w:r>
      <w:r w:rsidDel="00000000" w:rsidR="00000000" w:rsidRPr="00000000">
        <w:rPr>
          <w:rFonts w:ascii="Liberation Serif" w:cs="Liberation Serif" w:eastAsia="Liberation Serif" w:hAnsi="Liberation Serif"/>
          <w:sz w:val="24"/>
          <w:szCs w:val="24"/>
          <w:rtl w:val="0"/>
        </w:rPr>
        <w:t xml:space="preserve"> for normals, </w:t>
      </w:r>
      <w:r w:rsidDel="00000000" w:rsidR="00000000" w:rsidRPr="00000000">
        <w:rPr>
          <w:rFonts w:ascii="Liberation Mono" w:cs="Liberation Mono" w:eastAsia="Liberation Mono" w:hAnsi="Liberation Mono"/>
          <w:sz w:val="24"/>
          <w:szCs w:val="24"/>
          <w:rtl w:val="0"/>
        </w:rPr>
        <w:t xml:space="preserve">ClaimStatus == 1</w:t>
      </w:r>
      <w:r w:rsidDel="00000000" w:rsidR="00000000" w:rsidRPr="00000000">
        <w:rPr>
          <w:rFonts w:ascii="Liberation Serif" w:cs="Liberation Serif" w:eastAsia="Liberation Serif" w:hAnsi="Liberation Serif"/>
          <w:sz w:val="24"/>
          <w:szCs w:val="24"/>
          <w:rtl w:val="0"/>
        </w:rPr>
        <w:t xml:space="preserve"> for anomalies. Exclude in-flight claims entirely, and report how many were excluded.</w:t>
      </w:r>
    </w:p>
    <w:p w:rsidR="00000000" w:rsidDel="00000000" w:rsidP="00000000" w:rsidRDefault="00000000" w:rsidRPr="00000000" w14:paraId="00000127">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D8 — Early stopping on a mixed set defeats the purpose.</w:t>
      </w:r>
      <w:r w:rsidDel="00000000" w:rsidR="00000000" w:rsidRPr="00000000">
        <w:rPr>
          <w:rFonts w:ascii="Liberation Serif" w:cs="Liberation Serif" w:eastAsia="Liberation Serif" w:hAnsi="Liberation Serif"/>
          <w:sz w:val="24"/>
          <w:szCs w:val="24"/>
          <w:rtl w:val="0"/>
        </w:rPr>
        <w:t xml:space="preserve"> In Cell 6, </w:t>
      </w:r>
      <w:r w:rsidDel="00000000" w:rsidR="00000000" w:rsidRPr="00000000">
        <w:rPr>
          <w:rFonts w:ascii="Liberation Mono" w:cs="Liberation Mono" w:eastAsia="Liberation Mono" w:hAnsi="Liberation Mono"/>
          <w:sz w:val="24"/>
          <w:szCs w:val="24"/>
          <w:rtl w:val="0"/>
        </w:rPr>
        <w:t xml:space="preserve">val_loader</w:t>
      </w:r>
      <w:r w:rsidDel="00000000" w:rsidR="00000000" w:rsidRPr="00000000">
        <w:rPr>
          <w:rFonts w:ascii="Liberation Serif" w:cs="Liberation Serif" w:eastAsia="Liberation Serif" w:hAnsi="Liberation Serif"/>
          <w:sz w:val="24"/>
          <w:szCs w:val="24"/>
          <w:rtl w:val="0"/>
        </w:rPr>
        <w:t xml:space="preserve"> is built from </w:t>
      </w:r>
      <w:r w:rsidDel="00000000" w:rsidR="00000000" w:rsidRPr="00000000">
        <w:rPr>
          <w:rFonts w:ascii="Liberation Mono" w:cs="Liberation Mono" w:eastAsia="Liberation Mono" w:hAnsi="Liberation Mono"/>
          <w:sz w:val="24"/>
          <w:szCs w:val="24"/>
          <w:rtl w:val="0"/>
        </w:rPr>
        <w:t xml:space="preserve">X_val</w:t>
      </w:r>
      <w:r w:rsidDel="00000000" w:rsidR="00000000" w:rsidRPr="00000000">
        <w:rPr>
          <w:rFonts w:ascii="Liberation Serif" w:cs="Liberation Serif" w:eastAsia="Liberation Serif" w:hAnsi="Liberation Serif"/>
          <w:sz w:val="24"/>
          <w:szCs w:val="24"/>
          <w:rtl w:val="0"/>
        </w:rPr>
        <w:t xml:space="preserve">, which contains ~9% rejected claims. The training loop then selects the checkpoint that minimises </w:t>
      </w:r>
      <w:r w:rsidDel="00000000" w:rsidR="00000000" w:rsidRPr="00000000">
        <w:rPr>
          <w:rFonts w:ascii="Liberation Serif" w:cs="Liberation Serif" w:eastAsia="Liberation Serif" w:hAnsi="Liberation Serif"/>
          <w:b w:val="1"/>
          <w:bCs w:val="1"/>
          <w:sz w:val="24"/>
          <w:szCs w:val="24"/>
          <w:rtl w:val="0"/>
        </w:rPr>
        <w:t xml:space="preserve">mean reconstruction error over accepted </w:t>
      </w:r>
      <w:r w:rsidDel="00000000" w:rsidR="00000000" w:rsidRPr="00000000">
        <w:rPr>
          <w:rFonts w:ascii="Liberation Serif" w:cs="Liberation Serif" w:eastAsia="Liberation Serif" w:hAnsi="Liberation Serif"/>
          <w:b w:val="1"/>
          <w:bCs w:val="1"/>
          <w:i w:val="1"/>
          <w:iCs w:val="1"/>
          <w:sz w:val="24"/>
          <w:szCs w:val="24"/>
          <w:rtl w:val="0"/>
        </w:rPr>
        <w:t xml:space="preserve">and rejected</w:t>
      </w:r>
      <w:r w:rsidDel="00000000" w:rsidR="00000000" w:rsidRPr="00000000">
        <w:rPr>
          <w:rFonts w:ascii="Liberation Serif" w:cs="Liberation Serif" w:eastAsia="Liberation Serif" w:hAnsi="Liberation Serif"/>
          <w:b w:val="1"/>
          <w:bCs w:val="1"/>
          <w:sz w:val="24"/>
          <w:szCs w:val="24"/>
          <w:rtl w:val="0"/>
        </w:rPr>
        <w:t xml:space="preserve"> claims</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128">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This is directly counterproductive. The objective of the model is to reconstruct normals well and anomalies </w:t>
      </w:r>
      <w:r w:rsidDel="00000000" w:rsidR="00000000" w:rsidRPr="00000000">
        <w:rPr>
          <w:rFonts w:ascii="Liberation Serif" w:cs="Liberation Serif" w:eastAsia="Liberation Serif" w:hAnsi="Liberation Serif"/>
          <w:i w:val="1"/>
          <w:iCs w:val="1"/>
          <w:sz w:val="24"/>
          <w:szCs w:val="24"/>
          <w:rtl w:val="0"/>
        </w:rPr>
        <w:t xml:space="preserve">badly</w:t>
      </w:r>
      <w:r w:rsidDel="00000000" w:rsidR="00000000" w:rsidRPr="00000000">
        <w:rPr>
          <w:rFonts w:ascii="Liberation Serif" w:cs="Liberation Serif" w:eastAsia="Liberation Serif" w:hAnsi="Liberation Serif"/>
          <w:sz w:val="24"/>
          <w:szCs w:val="24"/>
          <w:rtl w:val="0"/>
        </w:rPr>
        <w:t xml:space="preserve">. Selecting the checkpoint with the lowest error on a mixed set explicitly rewards reconstructing anomalies well — it optimises against the detection objective. Early training epochs may well have had better separation than the selected checkpoint.</w:t>
      </w:r>
    </w:p>
    <w:p w:rsidR="00000000" w:rsidDel="00000000" w:rsidP="00000000" w:rsidRDefault="00000000" w:rsidRPr="00000000" w14:paraId="00000129">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Fix, in order of preference:</w:t>
      </w:r>
      <w:r w:rsidDel="00000000" w:rsidR="00000000" w:rsidRPr="00000000">
        <w:rPr>
          <w:rtl w:val="0"/>
        </w:rPr>
      </w:r>
    </w:p>
    <w:p w:rsidR="00000000" w:rsidDel="00000000" w:rsidP="00000000" w:rsidRDefault="00000000" w:rsidRPr="00000000" w14:paraId="0000012A">
      <w:pPr>
        <w:widowControl w:val="0"/>
        <w:numPr>
          <w:ilvl w:val="0"/>
          <w:numId w:val="13"/>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Hold out an accepted-only validation slice for the loss curve, and select the checkpoint by </w:t>
      </w:r>
      <w:r w:rsidDel="00000000" w:rsidR="00000000" w:rsidRPr="00000000">
        <w:rPr>
          <w:rFonts w:ascii="Liberation Serif" w:cs="Liberation Serif" w:eastAsia="Liberation Serif" w:hAnsi="Liberation Serif"/>
          <w:b w:val="1"/>
          <w:bCs w:val="1"/>
          <w:sz w:val="24"/>
          <w:szCs w:val="24"/>
          <w:rtl w:val="0"/>
        </w:rPr>
        <w:t xml:space="preserve">validation ROC-AUC or PR-AUC of the reconstruction-error score</w:t>
      </w:r>
      <w:r w:rsidDel="00000000" w:rsidR="00000000" w:rsidRPr="00000000">
        <w:rPr>
          <w:rFonts w:ascii="Liberation Serif" w:cs="Liberation Serif" w:eastAsia="Liberation Serif" w:hAnsi="Liberation Serif"/>
          <w:sz w:val="24"/>
          <w:szCs w:val="24"/>
          <w:rtl w:val="0"/>
        </w:rPr>
        <w:t xml:space="preserve"> on the mixed set. This directly optimises what you care about.</w:t>
      </w:r>
    </w:p>
    <w:p w:rsidR="00000000" w:rsidDel="00000000" w:rsidP="00000000" w:rsidRDefault="00000000" w:rsidRPr="00000000" w14:paraId="0000012B">
      <w:pPr>
        <w:widowControl w:val="0"/>
        <w:numPr>
          <w:ilvl w:val="0"/>
          <w:numId w:val="13"/>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At minimum, compute validation loss on accepted-only rows.</w:t>
      </w:r>
    </w:p>
    <w:p w:rsidR="00000000" w:rsidDel="00000000" w:rsidP="00000000" w:rsidRDefault="00000000" w:rsidRPr="00000000" w14:paraId="0000012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This is a small code change with a potentially large effect on results and should be one of the first things retested.</w:t>
      </w:r>
    </w:p>
    <w:p w:rsidR="00000000" w:rsidDel="00000000" w:rsidP="00000000" w:rsidRDefault="00000000" w:rsidRPr="00000000" w14:paraId="0000012D">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1.9 Architecture</w:t>
      </w:r>
    </w:p>
    <w:p w:rsidR="00000000" w:rsidDel="00000000" w:rsidP="00000000" w:rsidRDefault="00000000" w:rsidRPr="00000000" w14:paraId="0000012E">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13 → 32 → 16 → 8 → 16 → 32 → 13</w:t>
      </w:r>
    </w:p>
    <w:p w:rsidR="00000000" w:rsidDel="00000000" w:rsidP="00000000" w:rsidRDefault="00000000" w:rsidRPr="00000000" w14:paraId="0000012F">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structurally weak for anomaly detection, though not wrong in isolation.</w:t>
      </w:r>
      <w:r w:rsidDel="00000000" w:rsidR="00000000" w:rsidRPr="00000000">
        <w:rPr>
          <w:rtl w:val="0"/>
        </w:rPr>
      </w:r>
    </w:p>
    <w:p w:rsidR="00000000" w:rsidDel="00000000" w:rsidP="00000000" w:rsidRDefault="00000000" w:rsidRPr="00000000" w14:paraId="00000130">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The bottleneck is not a bottleneck.</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h1 = max(32, input_dim // 2)</w:t>
      </w:r>
      <w:r w:rsidDel="00000000" w:rsidR="00000000" w:rsidRPr="00000000">
        <w:rPr>
          <w:rFonts w:ascii="Liberation Serif" w:cs="Liberation Serif" w:eastAsia="Liberation Serif" w:hAnsi="Liberation Serif"/>
          <w:sz w:val="24"/>
          <w:szCs w:val="24"/>
          <w:rtl w:val="0"/>
        </w:rPr>
        <w:t xml:space="preserve"> evaluates to </w:t>
      </w:r>
      <w:r w:rsidDel="00000000" w:rsidR="00000000" w:rsidRPr="00000000">
        <w:rPr>
          <w:rFonts w:ascii="Liberation Mono" w:cs="Liberation Mono" w:eastAsia="Liberation Mono" w:hAnsi="Liberation Mono"/>
          <w:sz w:val="24"/>
          <w:szCs w:val="24"/>
          <w:rtl w:val="0"/>
        </w:rPr>
        <w:t xml:space="preserve">max(32, 6) = 32</w:t>
      </w:r>
      <w:r w:rsidDel="00000000" w:rsidR="00000000" w:rsidRPr="00000000">
        <w:rPr>
          <w:rFonts w:ascii="Liberation Serif" w:cs="Liberation Serif" w:eastAsia="Liberation Serif" w:hAnsi="Liberation Serif"/>
          <w:sz w:val="24"/>
          <w:szCs w:val="24"/>
          <w:rtl w:val="0"/>
        </w:rPr>
        <w:t xml:space="preserve">, so the first layer </w:t>
      </w:r>
      <w:r w:rsidDel="00000000" w:rsidR="00000000" w:rsidRPr="00000000">
        <w:rPr>
          <w:rFonts w:ascii="Liberation Serif" w:cs="Liberation Serif" w:eastAsia="Liberation Serif" w:hAnsi="Liberation Serif"/>
          <w:i w:val="1"/>
          <w:iCs w:val="1"/>
          <w:sz w:val="24"/>
          <w:szCs w:val="24"/>
          <w:rtl w:val="0"/>
        </w:rPr>
        <w:t xml:space="preserve">expands</w:t>
      </w:r>
      <w:r w:rsidDel="00000000" w:rsidR="00000000" w:rsidRPr="00000000">
        <w:rPr>
          <w:rFonts w:ascii="Liberation Serif" w:cs="Liberation Serif" w:eastAsia="Liberation Serif" w:hAnsi="Liberation Serif"/>
          <w:sz w:val="24"/>
          <w:szCs w:val="24"/>
          <w:rtl w:val="0"/>
        </w:rPr>
        <w:t xml:space="preserve"> 13 features into 32 dimensions. The </w:t>
      </w:r>
      <w:r w:rsidDel="00000000" w:rsidR="00000000" w:rsidRPr="00000000">
        <w:rPr>
          <w:rFonts w:ascii="Liberation Mono" w:cs="Liberation Mono" w:eastAsia="Liberation Mono" w:hAnsi="Liberation Mono"/>
          <w:sz w:val="24"/>
          <w:szCs w:val="24"/>
          <w:rtl w:val="0"/>
        </w:rPr>
        <w:t xml:space="preserve">//2</w:t>
      </w:r>
      <w:r w:rsidDel="00000000" w:rsidR="00000000" w:rsidRPr="00000000">
        <w:rPr>
          <w:rFonts w:ascii="Liberation Serif" w:cs="Liberation Serif" w:eastAsia="Liberation Serif" w:hAnsi="Liberation Serif"/>
          <w:sz w:val="24"/>
          <w:szCs w:val="24"/>
          <w:rtl w:val="0"/>
        </w:rPr>
        <w:t xml:space="preserve"> heuristic was written for high-dimensional input and silently inverts at low dimension. Combined with D1 (10 live features), the actual compression is 10 → 8 — a ratio of 1.25. An undercomplete autoencoder needs a genuine information bottleneck to be forced to learn structure rather than an approximate identity map. At 1.25× it can learn near-identity, which compresses the error distributions of normals and anomalies together and is a plausible partial explanation for the weak AUC.</w:t>
      </w:r>
    </w:p>
    <w:p w:rsidR="00000000" w:rsidDel="00000000" w:rsidP="00000000" w:rsidRDefault="00000000" w:rsidRPr="00000000" w14:paraId="00000131">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Fix:</w:t>
      </w:r>
      <w:r w:rsidDel="00000000" w:rsidR="00000000" w:rsidRPr="00000000">
        <w:rPr>
          <w:rFonts w:ascii="Liberation Serif" w:cs="Liberation Serif" w:eastAsia="Liberation Serif" w:hAnsi="Liberation Serif"/>
          <w:sz w:val="24"/>
          <w:szCs w:val="24"/>
          <w:rtl w:val="0"/>
        </w:rPr>
        <w:t xml:space="preserve"> for 10–20 tabular features, use </w:t>
      </w:r>
      <w:r w:rsidDel="00000000" w:rsidR="00000000" w:rsidRPr="00000000">
        <w:rPr>
          <w:rFonts w:ascii="Liberation Mono" w:cs="Liberation Mono" w:eastAsia="Liberation Mono" w:hAnsi="Liberation Mono"/>
          <w:sz w:val="24"/>
          <w:szCs w:val="24"/>
          <w:rtl w:val="0"/>
        </w:rPr>
        <w:t xml:space="preserve">d → 16 → 8 → 3 or 4 → 8 → 16 → d</w:t>
      </w:r>
      <w:r w:rsidDel="00000000" w:rsidR="00000000" w:rsidRPr="00000000">
        <w:rPr>
          <w:rFonts w:ascii="Liberation Serif" w:cs="Liberation Serif" w:eastAsia="Liberation Serif" w:hAnsi="Liberation Serif"/>
          <w:sz w:val="24"/>
          <w:szCs w:val="24"/>
          <w:rtl w:val="0"/>
        </w:rPr>
        <w:t xml:space="preserve">, and </w:t>
      </w:r>
      <w:r w:rsidDel="00000000" w:rsidR="00000000" w:rsidRPr="00000000">
        <w:rPr>
          <w:rFonts w:ascii="Liberation Serif" w:cs="Liberation Serif" w:eastAsia="Liberation Serif" w:hAnsi="Liberation Serif"/>
          <w:i w:val="1"/>
          <w:iCs w:val="1"/>
          <w:sz w:val="24"/>
          <w:szCs w:val="24"/>
          <w:rtl w:val="0"/>
        </w:rPr>
        <w:t xml:space="preserve">select the latent dimension by validation PR-AUC</w:t>
      </w:r>
      <w:r w:rsidDel="00000000" w:rsidR="00000000" w:rsidRPr="00000000">
        <w:rPr>
          <w:rFonts w:ascii="Liberation Serif" w:cs="Liberation Serif" w:eastAsia="Liberation Serif" w:hAnsi="Liberation Serif"/>
          <w:sz w:val="24"/>
          <w:szCs w:val="24"/>
          <w:rtl w:val="0"/>
        </w:rPr>
        <w:t xml:space="preserve">, not by reconstruction error (see D11).</w:t>
      </w:r>
    </w:p>
    <w:p w:rsidR="00000000" w:rsidDel="00000000" w:rsidP="00000000" w:rsidRDefault="00000000" w:rsidRPr="00000000" w14:paraId="00000132">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BatchNorm is questionable here.</w:t>
      </w:r>
      <w:r w:rsidDel="00000000" w:rsidR="00000000" w:rsidRPr="00000000">
        <w:rPr>
          <w:rFonts w:ascii="Liberation Serif" w:cs="Liberation Serif" w:eastAsia="Liberation Serif" w:hAnsi="Liberation Serif"/>
          <w:sz w:val="24"/>
          <w:szCs w:val="24"/>
          <w:rtl w:val="0"/>
        </w:rPr>
        <w:t xml:space="preserve"> BatchNorm normalises activations using running statistics from the accepted-only training distribution. At inference it will partially </w:t>
      </w:r>
      <w:r w:rsidDel="00000000" w:rsidR="00000000" w:rsidRPr="00000000">
        <w:rPr>
          <w:rFonts w:ascii="Liberation Serif" w:cs="Liberation Serif" w:eastAsia="Liberation Serif" w:hAnsi="Liberation Serif"/>
          <w:i w:val="1"/>
          <w:iCs w:val="1"/>
          <w:sz w:val="24"/>
          <w:szCs w:val="24"/>
          <w:rtl w:val="0"/>
        </w:rPr>
        <w:t xml:space="preserve">normalise away</w:t>
      </w:r>
      <w:r w:rsidDel="00000000" w:rsidR="00000000" w:rsidRPr="00000000">
        <w:rPr>
          <w:rFonts w:ascii="Liberation Serif" w:cs="Liberation Serif" w:eastAsia="Liberation Serif" w:hAnsi="Liberation Serif"/>
          <w:sz w:val="24"/>
          <w:szCs w:val="24"/>
          <w:rtl w:val="0"/>
        </w:rPr>
        <w:t xml:space="preserve"> the very deviations that make an anomaly anomalous, compressing the error gap. It also makes the score for a single claim depend on statistics learned from a different population, which complicates the "score one claim in 15ms" deployment story. LayerNorm, or no normalisation at all at this width, is the safer choice for anomaly detection. Worth an explicit ablation.</w:t>
      </w:r>
    </w:p>
    <w:p w:rsidR="00000000" w:rsidDel="00000000" w:rsidP="00000000" w:rsidRDefault="00000000" w:rsidRPr="00000000" w14:paraId="00000133">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Activations are fine.</w:t>
      </w:r>
      <w:r w:rsidDel="00000000" w:rsidR="00000000" w:rsidRPr="00000000">
        <w:rPr>
          <w:rFonts w:ascii="Liberation Serif" w:cs="Liberation Serif" w:eastAsia="Liberation Serif" w:hAnsi="Liberation Serif"/>
          <w:sz w:val="24"/>
          <w:szCs w:val="24"/>
          <w:rtl w:val="0"/>
        </w:rPr>
        <w:t xml:space="preserve"> LeakyReLU(0.2) avoids dead units. A linear final decoder layer is correct for </w:t>
      </w:r>
      <w:r w:rsidDel="00000000" w:rsidR="00000000" w:rsidRPr="00000000">
        <w:rPr>
          <w:rFonts w:ascii="Liberation Mono" w:cs="Liberation Mono" w:eastAsia="Liberation Mono" w:hAnsi="Liberation Mono"/>
          <w:sz w:val="24"/>
          <w:szCs w:val="24"/>
          <w:rtl w:val="0"/>
        </w:rPr>
        <w:t xml:space="preserve">StandardScaler</w:t>
      </w:r>
      <w:r w:rsidDel="00000000" w:rsidR="00000000" w:rsidRPr="00000000">
        <w:rPr>
          <w:rFonts w:ascii="Liberation Serif" w:cs="Liberation Serif" w:eastAsia="Liberation Serif" w:hAnsi="Liberation Serif"/>
          <w:sz w:val="24"/>
          <w:szCs w:val="24"/>
          <w:rtl w:val="0"/>
        </w:rPr>
        <w:t xml:space="preserve">-transformed targets — a common bug is putting a sigmoid there, and that was correctly avoided.</w:t>
      </w:r>
    </w:p>
    <w:p w:rsidR="00000000" w:rsidDel="00000000" w:rsidP="00000000" w:rsidRDefault="00000000" w:rsidRPr="00000000" w14:paraId="00000134">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Dropout is asymmetric and probably unhelpful.</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dropout_rate = 0.1</w:t>
      </w:r>
      <w:r w:rsidDel="00000000" w:rsidR="00000000" w:rsidRPr="00000000">
        <w:rPr>
          <w:rFonts w:ascii="Liberation Serif" w:cs="Liberation Serif" w:eastAsia="Liberation Serif" w:hAnsi="Liberation Serif"/>
          <w:sz w:val="24"/>
          <w:szCs w:val="24"/>
          <w:rtl w:val="0"/>
        </w:rPr>
        <w:t xml:space="preserve"> is applied after the first encoder block and the first decoder block only, not after the second. More fundamentally, dropout in an anomaly-detection autoencoder is a mixed blessing: it regularises, but it also injects noise into the reconstruction, adding variance to the anomaly score. With 9.7M training samples and ~2,000 parameters, overfitting is not the binding constraint — capacity is. Consider removing dropout entirely.</w:t>
      </w:r>
    </w:p>
    <w:p w:rsidR="00000000" w:rsidDel="00000000" w:rsidP="00000000" w:rsidRDefault="00000000" w:rsidRPr="00000000" w14:paraId="00000135">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Loss function.</w:t>
      </w:r>
      <w:r w:rsidDel="00000000" w:rsidR="00000000" w:rsidRPr="00000000">
        <w:rPr>
          <w:rFonts w:ascii="Liberation Serif" w:cs="Liberation Serif" w:eastAsia="Liberation Serif" w:hAnsi="Liberation Serif"/>
          <w:sz w:val="24"/>
          <w:szCs w:val="24"/>
          <w:rtl w:val="0"/>
        </w:rPr>
        <w:t xml:space="preserve"> Plain MSE across a heterogeneous feature vector implicitly assumes all 13 features are equally important and equally scaled. After standardisation the scales match, but the </w:t>
      </w:r>
      <w:r w:rsidDel="00000000" w:rsidR="00000000" w:rsidRPr="00000000">
        <w:rPr>
          <w:rFonts w:ascii="Liberation Serif" w:cs="Liberation Serif" w:eastAsia="Liberation Serif" w:hAnsi="Liberation Serif"/>
          <w:i w:val="1"/>
          <w:iCs w:val="1"/>
          <w:sz w:val="24"/>
          <w:szCs w:val="24"/>
          <w:rtl w:val="0"/>
        </w:rPr>
        <w:t xml:space="preserve">importance</w:t>
      </w:r>
      <w:r w:rsidDel="00000000" w:rsidR="00000000" w:rsidRPr="00000000">
        <w:rPr>
          <w:rFonts w:ascii="Liberation Serif" w:cs="Liberation Serif" w:eastAsia="Liberation Serif" w:hAnsi="Liberation Serif"/>
          <w:sz w:val="24"/>
          <w:szCs w:val="24"/>
          <w:rtl w:val="0"/>
        </w:rPr>
        <w:t xml:space="preserve"> does not — a one-sigma deviation in </w:t>
      </w:r>
      <w:r w:rsidDel="00000000" w:rsidR="00000000" w:rsidRPr="00000000">
        <w:rPr>
          <w:rFonts w:ascii="Liberation Mono" w:cs="Liberation Mono" w:eastAsia="Liberation Mono" w:hAnsi="Liberation Mono"/>
          <w:sz w:val="24"/>
          <w:szCs w:val="24"/>
          <w:rtl w:val="0"/>
        </w:rPr>
        <w:t xml:space="preserve">FE_SubmissionDelay</w:t>
      </w:r>
      <w:r w:rsidDel="00000000" w:rsidR="00000000" w:rsidRPr="00000000">
        <w:rPr>
          <w:rFonts w:ascii="Liberation Serif" w:cs="Liberation Serif" w:eastAsia="Liberation Serif" w:hAnsi="Liberation Serif"/>
          <w:sz w:val="24"/>
          <w:szCs w:val="24"/>
          <w:rtl w:val="0"/>
        </w:rPr>
        <w:t xml:space="preserve"> is not equivalent to a one-sigma deviation in </w:t>
      </w:r>
      <w:r w:rsidDel="00000000" w:rsidR="00000000" w:rsidRPr="00000000">
        <w:rPr>
          <w:rFonts w:ascii="Liberation Mono" w:cs="Liberation Mono" w:eastAsia="Liberation Mono" w:hAnsi="Liberation Mono"/>
          <w:sz w:val="24"/>
          <w:szCs w:val="24"/>
          <w:rtl w:val="0"/>
        </w:rPr>
        <w:t xml:space="preserve">FE_Claimed</w:t>
      </w:r>
      <w:r w:rsidDel="00000000" w:rsidR="00000000" w:rsidRPr="00000000">
        <w:rPr>
          <w:rFonts w:ascii="Liberation Serif" w:cs="Liberation Serif" w:eastAsia="Liberation Serif" w:hAnsi="Liberation Serif"/>
          <w:sz w:val="24"/>
          <w:szCs w:val="24"/>
          <w:rtl w:val="0"/>
        </w:rPr>
        <w:t xml:space="preserve">. Once categoricals are properly encoded (D1 fix), MSE becomes actively wrong for the one-hot blocks; use a composite loss: MSE for continuous features, categorical cross-entropy for one-hot blocks. Consider Huber loss for the continuous part to reduce the influence of extreme outliers on the </w:t>
      </w:r>
      <w:r w:rsidDel="00000000" w:rsidR="00000000" w:rsidRPr="00000000">
        <w:rPr>
          <w:rFonts w:ascii="Liberation Serif" w:cs="Liberation Serif" w:eastAsia="Liberation Serif" w:hAnsi="Liberation Serif"/>
          <w:i w:val="1"/>
          <w:iCs w:val="1"/>
          <w:sz w:val="24"/>
          <w:szCs w:val="24"/>
          <w:rtl w:val="0"/>
        </w:rPr>
        <w:t xml:space="preserve">training</w:t>
      </w:r>
      <w:r w:rsidDel="00000000" w:rsidR="00000000" w:rsidRPr="00000000">
        <w:rPr>
          <w:rFonts w:ascii="Liberation Serif" w:cs="Liberation Serif" w:eastAsia="Liberation Serif" w:hAnsi="Liberation Serif"/>
          <w:sz w:val="24"/>
          <w:szCs w:val="24"/>
          <w:rtl w:val="0"/>
        </w:rPr>
        <w:t xml:space="preserve"> gradient while still scoring them as anomalous at inference.</w:t>
      </w:r>
    </w:p>
    <w:p w:rsidR="00000000" w:rsidDel="00000000" w:rsidP="00000000" w:rsidRDefault="00000000" w:rsidRPr="00000000" w14:paraId="00000136">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Optimizer.</w:t>
      </w:r>
      <w:r w:rsidDel="00000000" w:rsidR="00000000" w:rsidRPr="00000000">
        <w:rPr>
          <w:rFonts w:ascii="Liberation Serif" w:cs="Liberation Serif" w:eastAsia="Liberation Serif" w:hAnsi="Liberation Serif"/>
          <w:sz w:val="24"/>
          <w:szCs w:val="24"/>
          <w:rtl w:val="0"/>
        </w:rPr>
        <w:t xml:space="preserve"> Adam with </w:t>
      </w:r>
      <w:r w:rsidDel="00000000" w:rsidR="00000000" w:rsidRPr="00000000">
        <w:rPr>
          <w:rFonts w:ascii="Liberation Mono" w:cs="Liberation Mono" w:eastAsia="Liberation Mono" w:hAnsi="Liberation Mono"/>
          <w:sz w:val="24"/>
          <w:szCs w:val="24"/>
          <w:rtl w:val="0"/>
        </w:rPr>
        <w:t xml:space="preserve">lr=1e-3</w:t>
      </w:r>
      <w:r w:rsidDel="00000000" w:rsidR="00000000" w:rsidRPr="00000000">
        <w:rPr>
          <w:rFonts w:ascii="Liberation Serif" w:cs="Liberation Serif" w:eastAsia="Liberation Serif" w:hAnsi="Liberation Serif"/>
          <w:sz w:val="24"/>
          <w:szCs w:val="24"/>
          <w:rtl w:val="0"/>
        </w:rPr>
        <w:t xml:space="preserve"> and </w:t>
      </w:r>
      <w:r w:rsidDel="00000000" w:rsidR="00000000" w:rsidRPr="00000000">
        <w:rPr>
          <w:rFonts w:ascii="Liberation Mono" w:cs="Liberation Mono" w:eastAsia="Liberation Mono" w:hAnsi="Liberation Mono"/>
          <w:sz w:val="24"/>
          <w:szCs w:val="24"/>
          <w:rtl w:val="0"/>
        </w:rPr>
        <w:t xml:space="preserve">weight_decay=1e-5</w:t>
      </w:r>
      <w:r w:rsidDel="00000000" w:rsidR="00000000" w:rsidRPr="00000000">
        <w:rPr>
          <w:rFonts w:ascii="Liberation Serif" w:cs="Liberation Serif" w:eastAsia="Liberation Serif" w:hAnsi="Liberation Serif"/>
          <w:sz w:val="24"/>
          <w:szCs w:val="24"/>
          <w:rtl w:val="0"/>
        </w:rPr>
        <w:t xml:space="preserve"> is a reasonable default. Note that </w:t>
      </w:r>
      <w:r w:rsidDel="00000000" w:rsidR="00000000" w:rsidRPr="00000000">
        <w:rPr>
          <w:rFonts w:ascii="Liberation Mono" w:cs="Liberation Mono" w:eastAsia="Liberation Mono" w:hAnsi="Liberation Mono"/>
          <w:sz w:val="24"/>
          <w:szCs w:val="24"/>
          <w:rtl w:val="0"/>
        </w:rPr>
        <w:t xml:space="preserve">weight_decay</w:t>
      </w:r>
      <w:r w:rsidDel="00000000" w:rsidR="00000000" w:rsidRPr="00000000">
        <w:rPr>
          <w:rFonts w:ascii="Liberation Serif" w:cs="Liberation Serif" w:eastAsia="Liberation Serif" w:hAnsi="Liberation Serif"/>
          <w:sz w:val="24"/>
          <w:szCs w:val="24"/>
          <w:rtl w:val="0"/>
        </w:rPr>
        <w:t xml:space="preserve"> in </w:t>
      </w:r>
      <w:r w:rsidDel="00000000" w:rsidR="00000000" w:rsidRPr="00000000">
        <w:rPr>
          <w:rFonts w:ascii="Liberation Mono" w:cs="Liberation Mono" w:eastAsia="Liberation Mono" w:hAnsi="Liberation Mono"/>
          <w:sz w:val="24"/>
          <w:szCs w:val="24"/>
          <w:rtl w:val="0"/>
        </w:rPr>
        <w:t xml:space="preserve">optim.Adam</w:t>
      </w:r>
      <w:r w:rsidDel="00000000" w:rsidR="00000000" w:rsidRPr="00000000">
        <w:rPr>
          <w:rFonts w:ascii="Liberation Serif" w:cs="Liberation Serif" w:eastAsia="Liberation Serif" w:hAnsi="Liberation Serif"/>
          <w:sz w:val="24"/>
          <w:szCs w:val="24"/>
          <w:rtl w:val="0"/>
        </w:rPr>
        <w:t xml:space="preserve"> is L2-in-the-gradient, not decoupled; </w:t>
      </w:r>
      <w:r w:rsidDel="00000000" w:rsidR="00000000" w:rsidRPr="00000000">
        <w:rPr>
          <w:rFonts w:ascii="Liberation Mono" w:cs="Liberation Mono" w:eastAsia="Liberation Mono" w:hAnsi="Liberation Mono"/>
          <w:sz w:val="24"/>
          <w:szCs w:val="24"/>
          <w:rtl w:val="0"/>
        </w:rPr>
        <w:t xml:space="preserve">AdamW</w:t>
      </w:r>
      <w:r w:rsidDel="00000000" w:rsidR="00000000" w:rsidRPr="00000000">
        <w:rPr>
          <w:rFonts w:ascii="Liberation Serif" w:cs="Liberation Serif" w:eastAsia="Liberation Serif" w:hAnsi="Liberation Serif"/>
          <w:sz w:val="24"/>
          <w:szCs w:val="24"/>
          <w:rtl w:val="0"/>
        </w:rPr>
        <w:t xml:space="preserve"> is the better choice if regularisation is intended to matter. At 1e-5 it is effectively negligible either way.</w:t>
      </w:r>
    </w:p>
    <w:p w:rsidR="00000000" w:rsidDel="00000000" w:rsidP="00000000" w:rsidRDefault="00000000" w:rsidRPr="00000000" w14:paraId="00000137">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1.10 Training Procedure</w:t>
      </w:r>
    </w:p>
    <w:p w:rsidR="00000000" w:rsidDel="00000000" w:rsidP="00000000" w:rsidRDefault="00000000" w:rsidRPr="00000000" w14:paraId="00000138">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mechanically sound apart from D8.</w:t>
      </w:r>
      <w:r w:rsidDel="00000000" w:rsidR="00000000" w:rsidRPr="00000000">
        <w:rPr>
          <w:rtl w:val="0"/>
        </w:rPr>
      </w:r>
    </w:p>
    <w:p w:rsidR="00000000" w:rsidDel="00000000" w:rsidP="00000000" w:rsidRDefault="00000000" w:rsidRPr="00000000" w14:paraId="00000139">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Correct: </w:t>
      </w:r>
      <w:r w:rsidDel="00000000" w:rsidR="00000000" w:rsidRPr="00000000">
        <w:rPr>
          <w:rFonts w:ascii="Liberation Mono" w:cs="Liberation Mono" w:eastAsia="Liberation Mono" w:hAnsi="Liberation Mono"/>
          <w:sz w:val="24"/>
          <w:szCs w:val="24"/>
          <w:rtl w:val="0"/>
        </w:rPr>
        <w:t xml:space="preserve">model.train()</w:t>
      </w:r>
      <w:r w:rsidDel="00000000" w:rsidR="00000000" w:rsidRPr="00000000">
        <w:rPr>
          <w:rFonts w:ascii="Liberation Serif" w:cs="Liberation Serif" w:eastAsia="Liberation Serif" w:hAnsi="Liberation Serif"/>
          <w:sz w:val="24"/>
          <w:szCs w:val="24"/>
          <w:rtl w:val="0"/>
        </w:rPr>
        <w:t xml:space="preserve"> / </w:t>
      </w:r>
      <w:r w:rsidDel="00000000" w:rsidR="00000000" w:rsidRPr="00000000">
        <w:rPr>
          <w:rFonts w:ascii="Liberation Mono" w:cs="Liberation Mono" w:eastAsia="Liberation Mono" w:hAnsi="Liberation Mono"/>
          <w:sz w:val="24"/>
          <w:szCs w:val="24"/>
          <w:rtl w:val="0"/>
        </w:rPr>
        <w:t xml:space="preserve">model.eval()</w:t>
      </w:r>
      <w:r w:rsidDel="00000000" w:rsidR="00000000" w:rsidRPr="00000000">
        <w:rPr>
          <w:rFonts w:ascii="Liberation Serif" w:cs="Liberation Serif" w:eastAsia="Liberation Serif" w:hAnsi="Liberation Serif"/>
          <w:sz w:val="24"/>
          <w:szCs w:val="24"/>
          <w:rtl w:val="0"/>
        </w:rPr>
        <w:t xml:space="preserve"> toggling, </w:t>
      </w:r>
      <w:r w:rsidDel="00000000" w:rsidR="00000000" w:rsidRPr="00000000">
        <w:rPr>
          <w:rFonts w:ascii="Liberation Mono" w:cs="Liberation Mono" w:eastAsia="Liberation Mono" w:hAnsi="Liberation Mono"/>
          <w:sz w:val="24"/>
          <w:szCs w:val="24"/>
          <w:rtl w:val="0"/>
        </w:rPr>
        <w:t xml:space="preserve">torch.no_grad()</w:t>
      </w:r>
      <w:r w:rsidDel="00000000" w:rsidR="00000000" w:rsidRPr="00000000">
        <w:rPr>
          <w:rFonts w:ascii="Liberation Serif" w:cs="Liberation Serif" w:eastAsia="Liberation Serif" w:hAnsi="Liberation Serif"/>
          <w:sz w:val="24"/>
          <w:szCs w:val="24"/>
          <w:rtl w:val="0"/>
        </w:rPr>
        <w:t xml:space="preserve"> in the eval loop, loss weighted by </w:t>
      </w:r>
      <w:r w:rsidDel="00000000" w:rsidR="00000000" w:rsidRPr="00000000">
        <w:rPr>
          <w:rFonts w:ascii="Liberation Mono" w:cs="Liberation Mono" w:eastAsia="Liberation Mono" w:hAnsi="Liberation Mono"/>
          <w:sz w:val="24"/>
          <w:szCs w:val="24"/>
          <w:rtl w:val="0"/>
        </w:rPr>
        <w:t xml:space="preserve">len(x_b)</w:t>
      </w:r>
      <w:r w:rsidDel="00000000" w:rsidR="00000000" w:rsidRPr="00000000">
        <w:rPr>
          <w:rFonts w:ascii="Liberation Serif" w:cs="Liberation Serif" w:eastAsia="Liberation Serif" w:hAnsi="Liberation Serif"/>
          <w:sz w:val="24"/>
          <w:szCs w:val="24"/>
          <w:rtl w:val="0"/>
        </w:rPr>
        <w:t xml:space="preserve"> for the final partial batch, </w:t>
      </w:r>
      <w:r w:rsidDel="00000000" w:rsidR="00000000" w:rsidRPr="00000000">
        <w:rPr>
          <w:rFonts w:ascii="Liberation Mono" w:cs="Liberation Mono" w:eastAsia="Liberation Mono" w:hAnsi="Liberation Mono"/>
          <w:sz w:val="24"/>
          <w:szCs w:val="24"/>
          <w:rtl w:val="0"/>
        </w:rPr>
        <w:t xml:space="preserve">ReduceLROnPlateau</w:t>
      </w:r>
      <w:r w:rsidDel="00000000" w:rsidR="00000000" w:rsidRPr="00000000">
        <w:rPr>
          <w:rFonts w:ascii="Liberation Serif" w:cs="Liberation Serif" w:eastAsia="Liberation Serif" w:hAnsi="Liberation Serif"/>
          <w:sz w:val="24"/>
          <w:szCs w:val="24"/>
          <w:rtl w:val="0"/>
        </w:rPr>
        <w:t xml:space="preserve"> and early stopping with sensible patience values (2 and 4), best-checkpoint restore with </w:t>
      </w:r>
      <w:r w:rsidDel="00000000" w:rsidR="00000000" w:rsidRPr="00000000">
        <w:rPr>
          <w:rFonts w:ascii="Liberation Mono" w:cs="Liberation Mono" w:eastAsia="Liberation Mono" w:hAnsi="Liberation Mono"/>
          <w:sz w:val="24"/>
          <w:szCs w:val="24"/>
          <w:rtl w:val="0"/>
        </w:rPr>
        <w:t xml:space="preserve">weights_only=True</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13A">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Issues:</w:t>
      </w:r>
    </w:p>
    <w:p w:rsidR="00000000" w:rsidDel="00000000" w:rsidP="00000000" w:rsidRDefault="00000000" w:rsidRPr="00000000" w14:paraId="0000013B">
      <w:pPr>
        <w:widowControl w:val="0"/>
        <w:numPr>
          <w:ilvl w:val="0"/>
          <w:numId w:val="9"/>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b w:val="1"/>
          <w:bCs w:val="1"/>
          <w:sz w:val="24"/>
          <w:szCs w:val="24"/>
          <w:rtl w:val="0"/>
        </w:rPr>
        <w:t xml:space="preserve">15 epochs may be too few to reach the early-stopping criterion.</w:t>
      </w:r>
      <w:r w:rsidDel="00000000" w:rsidR="00000000" w:rsidRPr="00000000">
        <w:rPr>
          <w:rFonts w:ascii="Liberation Serif" w:cs="Liberation Serif" w:eastAsia="Liberation Serif" w:hAnsi="Liberation Serif"/>
          <w:sz w:val="24"/>
          <w:szCs w:val="24"/>
          <w:rtl w:val="0"/>
        </w:rPr>
        <w:t xml:space="preserve"> At 9.97M samples and batch 8192 that is ~1,217 steps/epoch, ~18,000 total. Report whether training stopped early or hit the epoch cap; if it hit the cap, the model is undertrained and the result is not a converged one.</w:t>
      </w:r>
    </w:p>
    <w:p w:rsidR="00000000" w:rsidDel="00000000" w:rsidP="00000000" w:rsidRDefault="00000000" w:rsidRPr="00000000" w14:paraId="0000013C">
      <w:pPr>
        <w:widowControl w:val="0"/>
        <w:numPr>
          <w:ilvl w:val="0"/>
          <w:numId w:val="9"/>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b w:val="1"/>
          <w:bCs w:val="1"/>
          <w:sz w:val="24"/>
          <w:szCs w:val="24"/>
          <w:rtl w:val="0"/>
        </w:rPr>
        <w:t xml:space="preserve">Reproducibility is incomplete.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torch.manual_seed</w:t>
      </w:r>
      <w:r w:rsidDel="00000000" w:rsidR="00000000" w:rsidRPr="00000000">
        <w:rPr>
          <w:rFonts w:ascii="Liberation Serif" w:cs="Liberation Serif" w:eastAsia="Liberation Serif" w:hAnsi="Liberation Serif"/>
          <w:sz w:val="24"/>
          <w:szCs w:val="24"/>
          <w:rtl w:val="0"/>
        </w:rPr>
        <w:t xml:space="preserve"> and </w:t>
      </w:r>
      <w:r w:rsidDel="00000000" w:rsidR="00000000" w:rsidRPr="00000000">
        <w:rPr>
          <w:rFonts w:ascii="Liberation Mono" w:cs="Liberation Mono" w:eastAsia="Liberation Mono" w:hAnsi="Liberation Mono"/>
          <w:sz w:val="24"/>
          <w:szCs w:val="24"/>
          <w:rtl w:val="0"/>
        </w:rPr>
        <w:t xml:space="preserve">np.random.seed</w:t>
      </w:r>
      <w:r w:rsidDel="00000000" w:rsidR="00000000" w:rsidRPr="00000000">
        <w:rPr>
          <w:rFonts w:ascii="Liberation Serif" w:cs="Liberation Serif" w:eastAsia="Liberation Serif" w:hAnsi="Liberation Serif"/>
          <w:sz w:val="24"/>
          <w:szCs w:val="24"/>
          <w:rtl w:val="0"/>
        </w:rPr>
        <w:t xml:space="preserve"> are set, but </w:t>
      </w:r>
      <w:r w:rsidDel="00000000" w:rsidR="00000000" w:rsidRPr="00000000">
        <w:rPr>
          <w:rFonts w:ascii="Liberation Mono" w:cs="Liberation Mono" w:eastAsia="Liberation Mono" w:hAnsi="Liberation Mono"/>
          <w:sz w:val="24"/>
          <w:szCs w:val="24"/>
          <w:rtl w:val="0"/>
        </w:rPr>
        <w:t xml:space="preserve">torch.cuda.manual_seed_all</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torch.backends.cudnn.deterministic = True</w:t>
      </w:r>
      <w:r w:rsidDel="00000000" w:rsidR="00000000" w:rsidRPr="00000000">
        <w:rPr>
          <w:rFonts w:ascii="Liberation Serif" w:cs="Liberation Serif" w:eastAsia="Liberation Serif" w:hAnsi="Liberation Serif"/>
          <w:sz w:val="24"/>
          <w:szCs w:val="24"/>
          <w:rtl w:val="0"/>
        </w:rPr>
        <w:t xml:space="preserve">, and </w:t>
      </w:r>
      <w:r w:rsidDel="00000000" w:rsidR="00000000" w:rsidRPr="00000000">
        <w:rPr>
          <w:rFonts w:ascii="Liberation Mono" w:cs="Liberation Mono" w:eastAsia="Liberation Mono" w:hAnsi="Liberation Mono"/>
          <w:sz w:val="24"/>
          <w:szCs w:val="24"/>
          <w:rtl w:val="0"/>
        </w:rPr>
        <w:t xml:space="preserve">DataLoader(generator=...)</w:t>
      </w:r>
      <w:r w:rsidDel="00000000" w:rsidR="00000000" w:rsidRPr="00000000">
        <w:rPr>
          <w:rFonts w:ascii="Liberation Serif" w:cs="Liberation Serif" w:eastAsia="Liberation Serif" w:hAnsi="Liberation Serif"/>
          <w:sz w:val="24"/>
          <w:szCs w:val="24"/>
          <w:rtl w:val="0"/>
        </w:rPr>
        <w:t xml:space="preserve"> are not. For a paper, run 5 seeds and report mean ± std on every metric. A single-seed result at this AUC level is not a result.</w:t>
      </w:r>
    </w:p>
    <w:p w:rsidR="00000000" w:rsidDel="00000000" w:rsidP="00000000" w:rsidRDefault="00000000" w:rsidRPr="00000000" w14:paraId="0000013D">
      <w:pPr>
        <w:widowControl w:val="0"/>
        <w:numPr>
          <w:ilvl w:val="0"/>
          <w:numId w:val="9"/>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b w:val="1"/>
          <w:bCs w:val="1"/>
          <w:sz w:val="24"/>
          <w:szCs w:val="24"/>
          <w:rtl w:val="0"/>
        </w:rPr>
        <w:t xml:space="preserve">No gradient clipping.</w:t>
      </w:r>
      <w:r w:rsidDel="00000000" w:rsidR="00000000" w:rsidRPr="00000000">
        <w:rPr>
          <w:rFonts w:ascii="Liberation Serif" w:cs="Liberation Serif" w:eastAsia="Liberation Serif" w:hAnsi="Liberation Serif"/>
          <w:sz w:val="24"/>
          <w:szCs w:val="24"/>
          <w:rtl w:val="0"/>
        </w:rPr>
        <w:t xml:space="preserve"> Not required here, but cheap insurance given the extreme input ranges.</w:t>
      </w:r>
    </w:p>
    <w:p w:rsidR="00000000" w:rsidDel="00000000" w:rsidP="00000000" w:rsidRDefault="00000000" w:rsidRPr="00000000" w14:paraId="0000013E">
      <w:pPr>
        <w:pStyle w:val="Heading2"/>
        <w:keepLines w:val="0"/>
        <w:widowControl w:val="0"/>
        <w:spacing w:before="200" w:line="240" w:lineRule="auto"/>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1.11 Hyperparameter Experiment (Cell 7)</w:t>
      </w:r>
    </w:p>
    <w:p w:rsidR="00000000" w:rsidDel="00000000" w:rsidP="00000000" w:rsidRDefault="00000000" w:rsidRPr="00000000" w14:paraId="0000013F">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D11 — the experiment is invalid and its results are unused.</w:t>
      </w:r>
      <w:r w:rsidDel="00000000" w:rsidR="00000000" w:rsidRPr="00000000">
        <w:rPr>
          <w:rtl w:val="0"/>
        </w:rPr>
      </w:r>
    </w:p>
    <w:p w:rsidR="00000000" w:rsidDel="00000000" w:rsidP="00000000" w:rsidRDefault="00000000" w:rsidRPr="00000000" w14:paraId="00000140">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for ld in [4, 8, 16]:</w:t>
        <w:br w:type="textWrapping"/>
        <w:t xml:space="preserve">    ...train 2 epochs...</w:t>
        <w:br w:type="textWrapping"/>
        <w:t xml:space="preserve">    v_mse = criterion(m_exp(X_val[:50000]), X_val[:50000]).item()</w:t>
      </w:r>
    </w:p>
    <w:p w:rsidR="00000000" w:rsidDel="00000000" w:rsidP="00000000" w:rsidRDefault="00000000" w:rsidRPr="00000000" w14:paraId="00000141">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Four independent problems:</w:t>
      </w:r>
    </w:p>
    <w:p w:rsidR="00000000" w:rsidDel="00000000" w:rsidP="00000000" w:rsidRDefault="00000000" w:rsidRPr="00000000" w14:paraId="00000142">
      <w:pPr>
        <w:widowControl w:val="0"/>
        <w:numPr>
          <w:ilvl w:val="0"/>
          <w:numId w:val="2"/>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Wrong criterion.</w:t>
      </w:r>
      <w:r w:rsidDel="00000000" w:rsidR="00000000" w:rsidRPr="00000000">
        <w:rPr>
          <w:rFonts w:ascii="Liberation Serif" w:cs="Liberation Serif" w:eastAsia="Liberation Serif" w:hAnsi="Liberation Serif"/>
          <w:sz w:val="24"/>
          <w:szCs w:val="24"/>
          <w:rtl w:val="0"/>
        </w:rPr>
        <w:t xml:space="preserve"> Validation reconstruction MSE decreases monotonically with latent dimension almost by definition — a wider bottleneck reconstructs better. This experiment will always select the largest latent tried. But better reconstruction of </w:t>
      </w:r>
      <w:r w:rsidDel="00000000" w:rsidR="00000000" w:rsidRPr="00000000">
        <w:rPr>
          <w:rFonts w:ascii="Liberation Serif" w:cs="Liberation Serif" w:eastAsia="Liberation Serif" w:hAnsi="Liberation Serif"/>
          <w:i w:val="1"/>
          <w:iCs w:val="1"/>
          <w:sz w:val="24"/>
          <w:szCs w:val="24"/>
          <w:rtl w:val="0"/>
        </w:rPr>
        <w:t xml:space="preserve">everything</w:t>
      </w:r>
      <w:r w:rsidDel="00000000" w:rsidR="00000000" w:rsidRPr="00000000">
        <w:rPr>
          <w:rFonts w:ascii="Liberation Serif" w:cs="Liberation Serif" w:eastAsia="Liberation Serif" w:hAnsi="Liberation Serif"/>
          <w:sz w:val="24"/>
          <w:szCs w:val="24"/>
          <w:rtl w:val="0"/>
        </w:rPr>
        <w:t xml:space="preserve"> means worse anomaly </w:t>
      </w:r>
      <w:r w:rsidDel="00000000" w:rsidR="00000000" w:rsidRPr="00000000">
        <w:rPr>
          <w:rFonts w:ascii="Liberation Serif" w:cs="Liberation Serif" w:eastAsia="Liberation Serif" w:hAnsi="Liberation Serif"/>
          <w:i w:val="1"/>
          <w:iCs w:val="1"/>
          <w:sz w:val="24"/>
          <w:szCs w:val="24"/>
          <w:rtl w:val="0"/>
        </w:rPr>
        <w:t xml:space="preserve">separation</w:t>
      </w:r>
      <w:r w:rsidDel="00000000" w:rsidR="00000000" w:rsidRPr="00000000">
        <w:rPr>
          <w:rFonts w:ascii="Liberation Serif" w:cs="Liberation Serif" w:eastAsia="Liberation Serif" w:hAnsi="Liberation Serif"/>
          <w:sz w:val="24"/>
          <w:szCs w:val="24"/>
          <w:rtl w:val="0"/>
        </w:rPr>
        <w:t xml:space="preserve">. The correct criterion is validation PR-AUC (or ROC-AUC) of the reconstruction-error score.</w:t>
      </w:r>
    </w:p>
    <w:p w:rsidR="00000000" w:rsidDel="00000000" w:rsidP="00000000" w:rsidRDefault="00000000" w:rsidRPr="00000000" w14:paraId="00000143">
      <w:pPr>
        <w:widowControl w:val="0"/>
        <w:numPr>
          <w:ilvl w:val="0"/>
          <w:numId w:val="2"/>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Wrong evaluation set.</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X_val[:50000]</w:t>
      </w:r>
      <w:r w:rsidDel="00000000" w:rsidR="00000000" w:rsidRPr="00000000">
        <w:rPr>
          <w:rFonts w:ascii="Liberation Serif" w:cs="Liberation Serif" w:eastAsia="Liberation Serif" w:hAnsi="Liberation Serif"/>
          <w:sz w:val="24"/>
          <w:szCs w:val="24"/>
          <w:rtl w:val="0"/>
        </w:rPr>
        <w:t xml:space="preserve"> is a </w:t>
      </w:r>
      <w:r w:rsidDel="00000000" w:rsidR="00000000" w:rsidRPr="00000000">
        <w:rPr>
          <w:rFonts w:ascii="Liberation Serif" w:cs="Liberation Serif" w:eastAsia="Liberation Serif" w:hAnsi="Liberation Serif"/>
          <w:i w:val="1"/>
          <w:iCs w:val="1"/>
          <w:sz w:val="24"/>
          <w:szCs w:val="24"/>
          <w:rtl w:val="0"/>
        </w:rPr>
        <w:t xml:space="preserve">mixed</w:t>
      </w:r>
      <w:r w:rsidDel="00000000" w:rsidR="00000000" w:rsidRPr="00000000">
        <w:rPr>
          <w:rFonts w:ascii="Liberation Serif" w:cs="Liberation Serif" w:eastAsia="Liberation Serif" w:hAnsi="Liberation Serif"/>
          <w:sz w:val="24"/>
          <w:szCs w:val="24"/>
          <w:rtl w:val="0"/>
        </w:rPr>
        <w:t xml:space="preserve"> set, so the metric is contaminated in the same way as D8.</w:t>
      </w:r>
    </w:p>
    <w:p w:rsidR="00000000" w:rsidDel="00000000" w:rsidP="00000000" w:rsidRDefault="00000000" w:rsidRPr="00000000" w14:paraId="00000144">
      <w:pPr>
        <w:widowControl w:val="0"/>
        <w:numPr>
          <w:ilvl w:val="0"/>
          <w:numId w:val="2"/>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Not comparable.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opt_exp = optim.Adam(m_exp.parameters(), lr=0.001)</w:t>
      </w:r>
      <w:r w:rsidDel="00000000" w:rsidR="00000000" w:rsidRPr="00000000">
        <w:rPr>
          <w:rFonts w:ascii="Liberation Serif" w:cs="Liberation Serif" w:eastAsia="Liberation Serif" w:hAnsi="Liberation Serif"/>
          <w:sz w:val="24"/>
          <w:szCs w:val="24"/>
          <w:rtl w:val="0"/>
        </w:rPr>
        <w:t xml:space="preserve"> omits the </w:t>
      </w:r>
      <w:r w:rsidDel="00000000" w:rsidR="00000000" w:rsidRPr="00000000">
        <w:rPr>
          <w:rFonts w:ascii="Liberation Mono" w:cs="Liberation Mono" w:eastAsia="Liberation Mono" w:hAnsi="Liberation Mono"/>
          <w:sz w:val="24"/>
          <w:szCs w:val="24"/>
          <w:rtl w:val="0"/>
        </w:rPr>
        <w:t xml:space="preserve">weight_decay</w:t>
      </w:r>
      <w:r w:rsidDel="00000000" w:rsidR="00000000" w:rsidRPr="00000000">
        <w:rPr>
          <w:rFonts w:ascii="Liberation Serif" w:cs="Liberation Serif" w:eastAsia="Liberation Serif" w:hAnsi="Liberation Serif"/>
          <w:sz w:val="24"/>
          <w:szCs w:val="24"/>
          <w:rtl w:val="0"/>
        </w:rPr>
        <w:t xml:space="preserve"> used for the production model, and trains for 2 epochs versus up to 15. These are not like-for-like.</w:t>
      </w:r>
    </w:p>
    <w:p w:rsidR="00000000" w:rsidDel="00000000" w:rsidP="00000000" w:rsidRDefault="00000000" w:rsidRPr="00000000" w14:paraId="00000145">
      <w:pPr>
        <w:widowControl w:val="0"/>
        <w:numPr>
          <w:ilvl w:val="0"/>
          <w:numId w:val="2"/>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Results discarded.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latent_dim=8</w:t>
      </w:r>
      <w:r w:rsidDel="00000000" w:rsidR="00000000" w:rsidRPr="00000000">
        <w:rPr>
          <w:rFonts w:ascii="Liberation Serif" w:cs="Liberation Serif" w:eastAsia="Liberation Serif" w:hAnsi="Liberation Serif"/>
          <w:sz w:val="24"/>
          <w:szCs w:val="24"/>
          <w:rtl w:val="0"/>
        </w:rPr>
        <w:t xml:space="preserve"> is hard-coded in Cell 5 regardless of the outcome. The experiment has no effect on anything.</w:t>
      </w:r>
    </w:p>
    <w:p w:rsidR="00000000" w:rsidDel="00000000" w:rsidP="00000000" w:rsidRDefault="00000000" w:rsidRPr="00000000" w14:paraId="00000146">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Also: </w:t>
      </w:r>
      <w:r w:rsidDel="00000000" w:rsidR="00000000" w:rsidRPr="00000000">
        <w:rPr>
          <w:rFonts w:ascii="Liberation Mono" w:cs="Liberation Mono" w:eastAsia="Liberation Mono" w:hAnsi="Liberation Mono"/>
          <w:sz w:val="24"/>
          <w:szCs w:val="24"/>
          <w:rtl w:val="0"/>
        </w:rPr>
        <w:t xml:space="preserve">m_exp</w:t>
      </w:r>
      <w:r w:rsidDel="00000000" w:rsidR="00000000" w:rsidRPr="00000000">
        <w:rPr>
          <w:rFonts w:ascii="Liberation Serif" w:cs="Liberation Serif" w:eastAsia="Liberation Serif" w:hAnsi="Liberation Serif"/>
          <w:sz w:val="24"/>
          <w:szCs w:val="24"/>
          <w:rtl w:val="0"/>
        </w:rPr>
        <w:t xml:space="preserve"> is never deleted, so three models accumulate on the GPU.</w:t>
      </w:r>
    </w:p>
    <w:p w:rsidR="00000000" w:rsidDel="00000000" w:rsidP="00000000" w:rsidRDefault="00000000" w:rsidRPr="00000000" w14:paraId="00000147">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Fix:</w:t>
      </w:r>
      <w:r w:rsidDel="00000000" w:rsidR="00000000" w:rsidRPr="00000000">
        <w:rPr>
          <w:rtl w:val="0"/>
        </w:rPr>
      </w:r>
    </w:p>
    <w:p w:rsidR="00000000" w:rsidDel="00000000" w:rsidP="00000000" w:rsidRDefault="00000000" w:rsidRPr="00000000" w14:paraId="00000148">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for ld in [2, 3, 4, 6, 8, 12]:</w:t>
        <w:br w:type="textWrapping"/>
        <w:t xml:space="preserve">    m = train_ae(latent_dim=ld, epochs=full_epochs, val_accepted_only=True)</w:t>
        <w:br w:type="textWrapping"/>
        <w:t xml:space="preserve">    err = compute_mse_scores(m, X_val)</w:t>
        <w:br w:type="textWrapping"/>
        <w:t xml:space="preserve">    print(ld, average_precision_score(y_val, err), roc_auc_score(y_val, err))</w:t>
        <w:br w:type="textWrapping"/>
        <w:t xml:space="preserve">    del m; torch.cuda.empty_cache()</w:t>
      </w:r>
    </w:p>
    <w:p w:rsidR="00000000" w:rsidDel="00000000" w:rsidP="00000000" w:rsidRDefault="00000000" w:rsidRPr="00000000" w14:paraId="00000149">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Expect this to select a </w:t>
      </w:r>
      <w:r w:rsidDel="00000000" w:rsidR="00000000" w:rsidRPr="00000000">
        <w:rPr>
          <w:rFonts w:ascii="Liberation Serif" w:cs="Liberation Serif" w:eastAsia="Liberation Serif" w:hAnsi="Liberation Serif"/>
          <w:i w:val="1"/>
          <w:iCs w:val="1"/>
          <w:sz w:val="24"/>
          <w:szCs w:val="24"/>
          <w:rtl w:val="0"/>
        </w:rPr>
        <w:t xml:space="preserve">smaller</w:t>
      </w:r>
      <w:r w:rsidDel="00000000" w:rsidR="00000000" w:rsidRPr="00000000">
        <w:rPr>
          <w:rFonts w:ascii="Liberation Serif" w:cs="Liberation Serif" w:eastAsia="Liberation Serif" w:hAnsi="Liberation Serif"/>
          <w:sz w:val="24"/>
          <w:szCs w:val="24"/>
          <w:rtl w:val="0"/>
        </w:rPr>
        <w:t xml:space="preserve"> latent than 8.</w:t>
      </w:r>
    </w:p>
    <w:p w:rsidR="00000000" w:rsidDel="00000000" w:rsidP="00000000" w:rsidRDefault="00000000" w:rsidRPr="00000000" w14:paraId="0000014A">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1.12 Reconstruction Error Calculation</w:t>
      </w:r>
    </w:p>
    <w:p w:rsidR="00000000" w:rsidDel="00000000" w:rsidP="00000000" w:rsidRDefault="00000000" w:rsidRPr="00000000" w14:paraId="0000014B">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correct implementation, but the aggregation is unweighted.</w:t>
      </w:r>
      <w:r w:rsidDel="00000000" w:rsidR="00000000" w:rsidRPr="00000000">
        <w:rPr>
          <w:rtl w:val="0"/>
        </w:rPr>
      </w:r>
    </w:p>
    <w:p w:rsidR="00000000" w:rsidDel="00000000" w:rsidP="00000000" w:rsidRDefault="00000000" w:rsidRPr="00000000" w14:paraId="0000014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torch.mean((batch_x - recon) ** 2, dim=1)</w:t>
      </w:r>
      <w:r w:rsidDel="00000000" w:rsidR="00000000" w:rsidRPr="00000000">
        <w:rPr>
          <w:rFonts w:ascii="Liberation Serif" w:cs="Liberation Serif" w:eastAsia="Liberation Serif" w:hAnsi="Liberation Serif"/>
          <w:sz w:val="24"/>
          <w:szCs w:val="24"/>
          <w:rtl w:val="0"/>
        </w:rPr>
        <w:t xml:space="preserve"> correctly computes per-sample MSE, batched at 16,384 under </w:t>
      </w:r>
      <w:r w:rsidDel="00000000" w:rsidR="00000000" w:rsidRPr="00000000">
        <w:rPr>
          <w:rFonts w:ascii="Liberation Mono" w:cs="Liberation Mono" w:eastAsia="Liberation Mono" w:hAnsi="Liberation Mono"/>
          <w:sz w:val="24"/>
          <w:szCs w:val="24"/>
          <w:rtl w:val="0"/>
        </w:rPr>
        <w:t xml:space="preserve">no_grad()</w:t>
      </w:r>
      <w:r w:rsidDel="00000000" w:rsidR="00000000" w:rsidRPr="00000000">
        <w:rPr>
          <w:rFonts w:ascii="Liberation Serif" w:cs="Liberation Serif" w:eastAsia="Liberation Serif" w:hAnsi="Liberation Serif"/>
          <w:sz w:val="24"/>
          <w:szCs w:val="24"/>
          <w:rtl w:val="0"/>
        </w:rPr>
        <w:t xml:space="preserve">. Efficient and right.</w:t>
      </w:r>
    </w:p>
    <w:p w:rsidR="00000000" w:rsidDel="00000000" w:rsidP="00000000" w:rsidRDefault="00000000" w:rsidRPr="00000000" w14:paraId="0000014D">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Two refinements:</w:t>
      </w:r>
    </w:p>
    <w:p w:rsidR="00000000" w:rsidDel="00000000" w:rsidP="00000000" w:rsidRDefault="00000000" w:rsidRPr="00000000" w14:paraId="0000014E">
      <w:pPr>
        <w:widowControl w:val="0"/>
        <w:numPr>
          <w:ilvl w:val="0"/>
          <w:numId w:val="19"/>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The mean weights all features equally. With D1 unfixed, three of the thirteen terms are structurally zero, so the score is a 13-way mean of 10 meaningful terms — a constant rescaling, harmless, but it means the reported error magnitudes are 10/13 of what they appear to be.</w:t>
      </w:r>
    </w:p>
    <w:p w:rsidR="00000000" w:rsidDel="00000000" w:rsidP="00000000" w:rsidRDefault="00000000" w:rsidRPr="00000000" w14:paraId="0000014F">
      <w:pPr>
        <w:widowControl w:val="0"/>
        <w:numPr>
          <w:ilvl w:val="0"/>
          <w:numId w:val="19"/>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b w:val="1"/>
          <w:bCs w:val="1"/>
          <w:sz w:val="24"/>
          <w:szCs w:val="24"/>
          <w:rtl w:val="0"/>
        </w:rPr>
        <w:t xml:space="preserve">Mahalanobis-weighted error</w:t>
      </w:r>
      <w:r w:rsidDel="00000000" w:rsidR="00000000" w:rsidRPr="00000000">
        <w:rPr>
          <w:rFonts w:ascii="Liberation Serif" w:cs="Liberation Serif" w:eastAsia="Liberation Serif" w:hAnsi="Liberation Serif"/>
          <w:sz w:val="24"/>
          <w:szCs w:val="24"/>
          <w:rtl w:val="0"/>
        </w:rPr>
        <w:t xml:space="preserve"> is a stronger score: weight each feature's squared error by the inverse variance of that feature's residual </w:t>
      </w:r>
      <w:r w:rsidDel="00000000" w:rsidR="00000000" w:rsidRPr="00000000">
        <w:rPr>
          <w:rFonts w:ascii="Liberation Serif" w:cs="Liberation Serif" w:eastAsia="Liberation Serif" w:hAnsi="Liberation Serif"/>
          <w:i w:val="1"/>
          <w:iCs w:val="1"/>
          <w:sz w:val="24"/>
          <w:szCs w:val="24"/>
          <w:rtl w:val="0"/>
        </w:rPr>
        <w:t xml:space="preserve">on the training set</w:t>
      </w:r>
      <w:r w:rsidDel="00000000" w:rsidR="00000000" w:rsidRPr="00000000">
        <w:rPr>
          <w:rFonts w:ascii="Liberation Serif" w:cs="Liberation Serif" w:eastAsia="Liberation Serif" w:hAnsi="Liberation Serif"/>
          <w:sz w:val="24"/>
          <w:szCs w:val="24"/>
          <w:rtl w:val="0"/>
        </w:rPr>
        <w:t xml:space="preserve">. Features the model reconstructs well normally should count more heavily when they suddenly fail. This typically yields a meaningful AUC improvement over unweighted MSE at negligible cost.</w:t>
      </w:r>
    </w:p>
    <w:p w:rsidR="00000000" w:rsidDel="00000000" w:rsidP="00000000" w:rsidRDefault="00000000" w:rsidRPr="00000000" w14:paraId="00000150">
      <w:pPr>
        <w:widowControl w:val="0"/>
        <w:numPr>
          <w:ilvl w:val="0"/>
          <w:numId w:val="19"/>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Consider also scoring with </w:t>
      </w:r>
      <w:r w:rsidDel="00000000" w:rsidR="00000000" w:rsidRPr="00000000">
        <w:rPr>
          <w:rFonts w:ascii="Liberation Mono" w:cs="Liberation Mono" w:eastAsia="Liberation Mono" w:hAnsi="Liberation Mono"/>
          <w:sz w:val="24"/>
          <w:szCs w:val="24"/>
          <w:rtl w:val="0"/>
        </w:rPr>
        <w:t xml:space="preserve">max</w:t>
      </w:r>
      <w:r w:rsidDel="00000000" w:rsidR="00000000" w:rsidRPr="00000000">
        <w:rPr>
          <w:rFonts w:ascii="Liberation Serif" w:cs="Liberation Serif" w:eastAsia="Liberation Serif" w:hAnsi="Liberation Serif"/>
          <w:sz w:val="24"/>
          <w:szCs w:val="24"/>
          <w:rtl w:val="0"/>
        </w:rPr>
        <w:t xml:space="preserve"> per-feature error alongside the mean; single-feature extreme deviations are diluted by averaging over 13 terms.</w:t>
      </w:r>
    </w:p>
    <w:p w:rsidR="00000000" w:rsidDel="00000000" w:rsidP="00000000" w:rsidRDefault="00000000" w:rsidRPr="00000000" w14:paraId="00000151">
      <w:pPr>
        <w:pStyle w:val="Heading2"/>
        <w:keepLines w:val="0"/>
        <w:widowControl w:val="0"/>
        <w:spacing w:before="200" w:line="240" w:lineRule="auto"/>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1.13 Threshold Selection</w:t>
      </w:r>
    </w:p>
    <w:p w:rsidR="00000000" w:rsidDel="00000000" w:rsidP="00000000" w:rsidRDefault="00000000" w:rsidRPr="00000000" w14:paraId="00000152">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D12 — methodologically defensible but mislabelled, and the search grid is misconfigured.</w:t>
      </w:r>
      <w:r w:rsidDel="00000000" w:rsidR="00000000" w:rsidRPr="00000000">
        <w:rPr>
          <w:rtl w:val="0"/>
        </w:rPr>
      </w:r>
    </w:p>
    <w:p w:rsidR="00000000" w:rsidDel="00000000" w:rsidP="00000000" w:rsidRDefault="00000000" w:rsidRPr="00000000" w14:paraId="00000153">
      <w:pPr>
        <w:widowControl w:val="0"/>
        <w:shd w:fill="e1e1e1" w:val="clear"/>
        <w:spacing w:after="283" w:line="240" w:lineRule="auto"/>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sz w:val="20"/>
          <w:szCs w:val="20"/>
          <w:rtl w:val="0"/>
        </w:rPr>
        <w:t xml:space="preserve">percentiles = np.linspace(85, 99.9, 100)</w:t>
        <w:br w:type="textWrapping"/>
        <w:t xml:space="preserve">candidate_thresholds = np.percentile(val_errors[y_val == 0], percentiles)</w:t>
        <w:br w:type="textWrapping"/>
        <w:t xml:space="preserve"># then maximise F1 against y_val</w:t>
      </w:r>
    </w:p>
    <w:p w:rsidR="00000000" w:rsidDel="00000000" w:rsidP="00000000" w:rsidRDefault="00000000" w:rsidRPr="00000000" w14:paraId="00000154">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It uses labels.</w:t>
      </w:r>
      <w:r w:rsidDel="00000000" w:rsidR="00000000" w:rsidRPr="00000000">
        <w:rPr>
          <w:rFonts w:ascii="Liberation Serif" w:cs="Liberation Serif" w:eastAsia="Liberation Serif" w:hAnsi="Liberation Serif"/>
          <w:sz w:val="24"/>
          <w:szCs w:val="24"/>
          <w:rtl w:val="0"/>
        </w:rPr>
        <w:t xml:space="preserve"> Selecting a threshold by maximising F1 against </w:t>
      </w:r>
      <w:r w:rsidDel="00000000" w:rsidR="00000000" w:rsidRPr="00000000">
        <w:rPr>
          <w:rFonts w:ascii="Liberation Mono" w:cs="Liberation Mono" w:eastAsia="Liberation Mono" w:hAnsi="Liberation Mono"/>
          <w:sz w:val="24"/>
          <w:szCs w:val="24"/>
          <w:rtl w:val="0"/>
        </w:rPr>
        <w:t xml:space="preserve">y_val</w:t>
      </w:r>
      <w:r w:rsidDel="00000000" w:rsidR="00000000" w:rsidRPr="00000000">
        <w:rPr>
          <w:rFonts w:ascii="Liberation Serif" w:cs="Liberation Serif" w:eastAsia="Liberation Serif" w:hAnsi="Liberation Serif"/>
          <w:sz w:val="24"/>
          <w:szCs w:val="24"/>
          <w:rtl w:val="0"/>
        </w:rPr>
        <w:t xml:space="preserve"> makes this a </w:t>
      </w:r>
      <w:r w:rsidDel="00000000" w:rsidR="00000000" w:rsidRPr="00000000">
        <w:rPr>
          <w:rFonts w:ascii="Liberation Serif" w:cs="Liberation Serif" w:eastAsia="Liberation Serif" w:hAnsi="Liberation Serif"/>
          <w:b w:val="1"/>
          <w:bCs w:val="1"/>
          <w:sz w:val="24"/>
          <w:szCs w:val="24"/>
          <w:rtl w:val="0"/>
        </w:rPr>
        <w:t xml:space="preserve">semi-supervised</w:t>
      </w:r>
      <w:r w:rsidDel="00000000" w:rsidR="00000000" w:rsidRPr="00000000">
        <w:rPr>
          <w:rFonts w:ascii="Liberation Serif" w:cs="Liberation Serif" w:eastAsia="Liberation Serif" w:hAnsi="Liberation Serif"/>
          <w:sz w:val="24"/>
          <w:szCs w:val="24"/>
          <w:rtl w:val="0"/>
        </w:rPr>
        <w:t xml:space="preserve"> method. That is a legitimate design choice — you have labels, use them — but the Findings Report describes the system as operating "under an unsupervised paradigm," which is not accurate for the deployed artifact. The threshold in </w:t>
      </w:r>
      <w:r w:rsidDel="00000000" w:rsidR="00000000" w:rsidRPr="00000000">
        <w:rPr>
          <w:rFonts w:ascii="Liberation Mono" w:cs="Liberation Mono" w:eastAsia="Liberation Mono" w:hAnsi="Liberation Mono"/>
          <w:sz w:val="24"/>
          <w:szCs w:val="24"/>
          <w:rtl w:val="0"/>
        </w:rPr>
        <w:t xml:space="preserve">autoencoder_config.json</w:t>
      </w:r>
      <w:r w:rsidDel="00000000" w:rsidR="00000000" w:rsidRPr="00000000">
        <w:rPr>
          <w:rFonts w:ascii="Liberation Serif" w:cs="Liberation Serif" w:eastAsia="Liberation Serif" w:hAnsi="Liberation Serif"/>
          <w:sz w:val="24"/>
          <w:szCs w:val="24"/>
          <w:rtl w:val="0"/>
        </w:rPr>
        <w:t xml:space="preserve"> is label-derived.</w:t>
      </w:r>
    </w:p>
    <w:p w:rsidR="00000000" w:rsidDel="00000000" w:rsidP="00000000" w:rsidRDefault="00000000" w:rsidRPr="00000000" w14:paraId="00000155">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The grid is truncated at the wrong end.</w:t>
      </w:r>
      <w:r w:rsidDel="00000000" w:rsidR="00000000" w:rsidRPr="00000000">
        <w:rPr>
          <w:rFonts w:ascii="Liberation Serif" w:cs="Liberation Serif" w:eastAsia="Liberation Serif" w:hAnsi="Liberation Serif"/>
          <w:sz w:val="24"/>
          <w:szCs w:val="24"/>
          <w:rtl w:val="0"/>
        </w:rPr>
        <w:t xml:space="preserve"> Candidates start at the 85th percentile of accepted validation errors, capping the alert rate at ~15% of accepted claims. With a 9% base rate and a model this weak, the F1-optimal threshold may well lie below that. Extend the grid to the 50th percentile and confirm the optimum is interior.</w:t>
      </w:r>
    </w:p>
    <w:p w:rsidR="00000000" w:rsidDel="00000000" w:rsidP="00000000" w:rsidRDefault="00000000" w:rsidRPr="00000000" w14:paraId="00000156">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F1 is the wrong objective for this application.</w:t>
      </w:r>
      <w:r w:rsidDel="00000000" w:rsidR="00000000" w:rsidRPr="00000000">
        <w:rPr>
          <w:rFonts w:ascii="Liberation Serif" w:cs="Liberation Serif" w:eastAsia="Liberation Serif" w:hAnsi="Liberation Serif"/>
          <w:sz w:val="24"/>
          <w:szCs w:val="24"/>
          <w:rtl w:val="0"/>
        </w:rPr>
        <w:t xml:space="preserve"> F1 weights precision and recall equally, which corresponds to no real operational trade-off. In claims auditing the constraint is </w:t>
      </w:r>
      <w:r w:rsidDel="00000000" w:rsidR="00000000" w:rsidRPr="00000000">
        <w:rPr>
          <w:rFonts w:ascii="Liberation Serif" w:cs="Liberation Serif" w:eastAsia="Liberation Serif" w:hAnsi="Liberation Serif"/>
          <w:i w:val="1"/>
          <w:iCs w:val="1"/>
          <w:sz w:val="24"/>
          <w:szCs w:val="24"/>
          <w:rtl w:val="0"/>
        </w:rPr>
        <w:t xml:space="preserve">auditor capacity</w:t>
      </w:r>
      <w:r w:rsidDel="00000000" w:rsidR="00000000" w:rsidRPr="00000000">
        <w:rPr>
          <w:rFonts w:ascii="Liberation Serif" w:cs="Liberation Serif" w:eastAsia="Liberation Serif" w:hAnsi="Liberation Serif"/>
          <w:sz w:val="24"/>
          <w:szCs w:val="24"/>
          <w:rtl w:val="0"/>
        </w:rPr>
        <w:t xml:space="preserve">: if the audit team can review 500 claims/day, the only threshold that matters is the one yielding 500 alerts/day. Alternatives, in order of usefulness:</w:t>
      </w:r>
    </w:p>
    <w:p w:rsidR="00000000" w:rsidDel="00000000" w:rsidP="00000000" w:rsidRDefault="00000000" w:rsidRPr="00000000" w14:paraId="00000157">
      <w:pPr>
        <w:widowControl w:val="0"/>
        <w:numPr>
          <w:ilvl w:val="0"/>
          <w:numId w:val="12"/>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Capacity-constrained</w:t>
      </w:r>
      <w:r w:rsidDel="00000000" w:rsidR="00000000" w:rsidRPr="00000000">
        <w:rPr>
          <w:rFonts w:ascii="Liberation Serif" w:cs="Liberation Serif" w:eastAsia="Liberation Serif" w:hAnsi="Liberation Serif"/>
          <w:sz w:val="24"/>
          <w:szCs w:val="24"/>
          <w:rtl w:val="0"/>
        </w:rPr>
        <w:t xml:space="preserve">: set the threshold at the K-th highest score where K = daily audit capacity, and report Precision@K.</w:t>
      </w:r>
    </w:p>
    <w:p w:rsidR="00000000" w:rsidDel="00000000" w:rsidP="00000000" w:rsidRDefault="00000000" w:rsidRPr="00000000" w14:paraId="00000158">
      <w:pPr>
        <w:widowControl w:val="0"/>
        <w:numPr>
          <w:ilvl w:val="0"/>
          <w:numId w:val="12"/>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Cost-weighted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cost = C_FN × FN + C_FP × FP</w:t>
      </w:r>
      <w:r w:rsidDel="00000000" w:rsidR="00000000" w:rsidRPr="00000000">
        <w:rPr>
          <w:rFonts w:ascii="Liberation Serif" w:cs="Liberation Serif" w:eastAsia="Liberation Serif" w:hAnsi="Liberation Serif"/>
          <w:sz w:val="24"/>
          <w:szCs w:val="24"/>
          <w:rtl w:val="0"/>
        </w:rPr>
        <w:t xml:space="preserve">, where </w:t>
      </w:r>
      <w:r w:rsidDel="00000000" w:rsidR="00000000" w:rsidRPr="00000000">
        <w:rPr>
          <w:rFonts w:ascii="Liberation Mono" w:cs="Liberation Mono" w:eastAsia="Liberation Mono" w:hAnsi="Liberation Mono"/>
          <w:sz w:val="24"/>
          <w:szCs w:val="24"/>
          <w:rtl w:val="0"/>
        </w:rPr>
        <w:t xml:space="preserve">C_FN</w:t>
      </w:r>
      <w:r w:rsidDel="00000000" w:rsidR="00000000" w:rsidRPr="00000000">
        <w:rPr>
          <w:rFonts w:ascii="Liberation Serif" w:cs="Liberation Serif" w:eastAsia="Liberation Serif" w:hAnsi="Liberation Serif"/>
          <w:sz w:val="24"/>
          <w:szCs w:val="24"/>
          <w:rtl w:val="0"/>
        </w:rPr>
        <w:t xml:space="preserve"> is expected recovered value per caught fraud and </w:t>
      </w:r>
      <w:r w:rsidDel="00000000" w:rsidR="00000000" w:rsidRPr="00000000">
        <w:rPr>
          <w:rFonts w:ascii="Liberation Mono" w:cs="Liberation Mono" w:eastAsia="Liberation Mono" w:hAnsi="Liberation Mono"/>
          <w:sz w:val="24"/>
          <w:szCs w:val="24"/>
          <w:rtl w:val="0"/>
        </w:rPr>
        <w:t xml:space="preserve">C_FP</w:t>
      </w:r>
      <w:r w:rsidDel="00000000" w:rsidR="00000000" w:rsidRPr="00000000">
        <w:rPr>
          <w:rFonts w:ascii="Liberation Serif" w:cs="Liberation Serif" w:eastAsia="Liberation Serif" w:hAnsi="Liberation Serif"/>
          <w:sz w:val="24"/>
          <w:szCs w:val="24"/>
          <w:rtl w:val="0"/>
        </w:rPr>
        <w:t xml:space="preserve"> is auditor time per false alarm. Both are estimable from the 653M XAF deduction figure and staff costs.</w:t>
      </w:r>
    </w:p>
    <w:p w:rsidR="00000000" w:rsidDel="00000000" w:rsidP="00000000" w:rsidRDefault="00000000" w:rsidRPr="00000000" w14:paraId="00000159">
      <w:pPr>
        <w:widowControl w:val="0"/>
        <w:numPr>
          <w:ilvl w:val="0"/>
          <w:numId w:val="12"/>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F-beta</w:t>
      </w:r>
      <w:r w:rsidDel="00000000" w:rsidR="00000000" w:rsidRPr="00000000">
        <w:rPr>
          <w:rFonts w:ascii="Liberation Serif" w:cs="Liberation Serif" w:eastAsia="Liberation Serif" w:hAnsi="Liberation Serif"/>
          <w:sz w:val="24"/>
          <w:szCs w:val="24"/>
          <w:rtl w:val="0"/>
        </w:rPr>
        <w:t xml:space="preserve"> with β &lt; 1 to weight precision above recall, since false positives here cost provider goodwill and auditor hours.</w:t>
      </w:r>
    </w:p>
    <w:p w:rsidR="00000000" w:rsidDel="00000000" w:rsidP="00000000" w:rsidRDefault="00000000" w:rsidRPr="00000000" w14:paraId="0000015A">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Also fit the threshold on validation, evaluate on test — which is done correctly here.</w:t>
      </w:r>
      <w:r w:rsidDel="00000000" w:rsidR="00000000" w:rsidRPr="00000000">
        <w:rPr>
          <w:rFonts w:ascii="Liberation Serif" w:cs="Liberation Serif" w:eastAsia="Liberation Serif" w:hAnsi="Liberation Serif"/>
          <w:sz w:val="24"/>
          <w:szCs w:val="24"/>
          <w:rtl w:val="0"/>
        </w:rPr>
        <w:t xml:space="preserve"> Worth noting explicitly as a thing the pipeline got right.</w:t>
      </w:r>
    </w:p>
    <w:p w:rsidR="00000000" w:rsidDel="00000000" w:rsidP="00000000" w:rsidRDefault="00000000" w:rsidRPr="00000000" w14:paraId="0000015B">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1.14 Evaluation Metrics</w:t>
      </w:r>
    </w:p>
    <w:p w:rsidR="00000000" w:rsidDel="00000000" w:rsidP="00000000" w:rsidRDefault="00000000" w:rsidRPr="00000000" w14:paraId="0000015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the right metrics are computed; the reporting around them is not.</w:t>
      </w:r>
      <w:r w:rsidDel="00000000" w:rsidR="00000000" w:rsidRPr="00000000">
        <w:rPr>
          <w:rFonts w:ascii="Liberation Serif" w:cs="Liberation Serif" w:eastAsia="Liberation Serif" w:hAnsi="Liberation Serif"/>
          <w:sz w:val="24"/>
          <w:szCs w:val="24"/>
          <w:rtl w:val="0"/>
        </w:rPr>
        <w:t xml:space="preserve"> Detailed in Task 2.</w:t>
      </w:r>
    </w:p>
    <w:p w:rsidR="00000000" w:rsidDel="00000000" w:rsidP="00000000" w:rsidRDefault="00000000" w:rsidRPr="00000000" w14:paraId="0000015D">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Correct choices: ROC-AUC, average precision (PR-AUC), confusion matrix, per-class classification report. Using PR-AUC alongside ROC-AUC is appropriate for imbalanced detection (Saito &amp; Rehmsmeier 2015) and is to the pipeline's credit.</w:t>
      </w:r>
    </w:p>
    <w:p w:rsidR="00000000" w:rsidDel="00000000" w:rsidP="00000000" w:rsidRDefault="00000000" w:rsidRPr="00000000" w14:paraId="0000015E">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Missing:</w:t>
      </w:r>
    </w:p>
    <w:p w:rsidR="00000000" w:rsidDel="00000000" w:rsidP="00000000" w:rsidRDefault="00000000" w:rsidRPr="00000000" w14:paraId="0000015F">
      <w:pPr>
        <w:widowControl w:val="0"/>
        <w:numPr>
          <w:ilvl w:val="0"/>
          <w:numId w:val="15"/>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Bootstrap confidence intervals. At n = 2.1M these will be very tight, and it is worth stating clearly that tight intervals reflect sample size, not validity — the dominant uncertainty here is systematic, not statistical.</w:t>
      </w:r>
    </w:p>
    <w:p w:rsidR="00000000" w:rsidDel="00000000" w:rsidP="00000000" w:rsidRDefault="00000000" w:rsidRPr="00000000" w14:paraId="00000160">
      <w:pPr>
        <w:widowControl w:val="0"/>
        <w:numPr>
          <w:ilvl w:val="0"/>
          <w:numId w:val="15"/>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Precision@K in the notebook at all (the Findings Report has a table; the notebook has no code for it — see D6).</w:t>
      </w:r>
    </w:p>
    <w:p w:rsidR="00000000" w:rsidDel="00000000" w:rsidP="00000000" w:rsidRDefault="00000000" w:rsidRPr="00000000" w14:paraId="00000161">
      <w:pPr>
        <w:widowControl w:val="0"/>
        <w:numPr>
          <w:ilvl w:val="0"/>
          <w:numId w:val="15"/>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Any baseline (D15).</w:t>
      </w:r>
    </w:p>
    <w:p w:rsidR="00000000" w:rsidDel="00000000" w:rsidP="00000000" w:rsidRDefault="00000000" w:rsidRPr="00000000" w14:paraId="00000162">
      <w:pPr>
        <w:widowControl w:val="0"/>
        <w:numPr>
          <w:ilvl w:val="0"/>
          <w:numId w:val="15"/>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Any per-rejection-code metric breakdown, which would immediately reveal that codes 3 and 7 are undetectable.</w:t>
      </w:r>
    </w:p>
    <w:p w:rsidR="00000000" w:rsidDel="00000000" w:rsidP="00000000" w:rsidRDefault="00000000" w:rsidRPr="00000000" w14:paraId="00000163">
      <w:pPr>
        <w:pStyle w:val="Heading2"/>
        <w:keepLines w:val="0"/>
        <w:widowControl w:val="0"/>
        <w:spacing w:before="200" w:line="240" w:lineRule="auto"/>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1.15 Visualisations</w:t>
      </w:r>
    </w:p>
    <w:tbl>
      <w:tblPr>
        <w:tblStyle w:val="Table5"/>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64">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Plot</w:t>
            </w:r>
          </w:p>
        </w:tc>
        <w:tc>
          <w:tcPr>
            <w:tcBorders>
              <w:top w:color="000000" w:space="0" w:sz="4" w:val="single"/>
              <w:bottom w:color="000000" w:space="0" w:sz="4" w:val="single"/>
            </w:tcBorders>
          </w:tcPr>
          <w:p w:rsidR="00000000" w:rsidDel="00000000" w:rsidP="00000000" w:rsidRDefault="00000000" w:rsidRPr="00000000" w14:paraId="00000165">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w:t>
            </w:r>
          </w:p>
        </w:tc>
      </w:tr>
      <w:tr>
        <w:trPr>
          <w:cantSplit w:val="0"/>
          <w:tblHeader w:val="0"/>
        </w:trPr>
        <w:tc>
          <w:tcPr>
            <w:tcBorders>
              <w:bottom w:color="000000" w:space="0" w:sz="4" w:val="single"/>
            </w:tcBorders>
          </w:tcPr>
          <w:p w:rsidR="00000000" w:rsidDel="00000000" w:rsidP="00000000" w:rsidRDefault="00000000" w:rsidRPr="00000000" w14:paraId="0000016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Train/val loss curve</w:t>
            </w:r>
          </w:p>
        </w:tc>
        <w:tc>
          <w:tcPr>
            <w:tcBorders>
              <w:bottom w:color="000000" w:space="0" w:sz="4" w:val="single"/>
            </w:tcBorders>
          </w:tcPr>
          <w:p w:rsidR="00000000" w:rsidDel="00000000" w:rsidP="00000000" w:rsidRDefault="00000000" w:rsidRPr="00000000" w14:paraId="0000016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Misleading — val loss is on a mixed set (D8), so the two curves are not comparable quantities</w:t>
            </w:r>
          </w:p>
        </w:tc>
      </w:tr>
      <w:tr>
        <w:trPr>
          <w:cantSplit w:val="0"/>
          <w:tblHeader w:val="0"/>
        </w:trPr>
        <w:tc>
          <w:tcPr>
            <w:tcBorders>
              <w:bottom w:color="000000" w:space="0" w:sz="4" w:val="single"/>
            </w:tcBorders>
          </w:tcPr>
          <w:p w:rsidR="00000000" w:rsidDel="00000000" w:rsidP="00000000" w:rsidRDefault="00000000" w:rsidRPr="00000000" w14:paraId="0000016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Reconstruction error histogram</w:t>
            </w:r>
          </w:p>
        </w:tc>
        <w:tc>
          <w:tcPr>
            <w:tcBorders>
              <w:bottom w:color="000000" w:space="0" w:sz="4" w:val="single"/>
            </w:tcBorders>
          </w:tcPr>
          <w:p w:rsidR="00000000" w:rsidDel="00000000" w:rsidP="00000000" w:rsidRDefault="00000000" w:rsidRPr="00000000" w14:paraId="0000016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D20</w:t>
            </w:r>
            <w:r w:rsidDel="00000000" w:rsidR="00000000" w:rsidRPr="00000000">
              <w:rPr>
                <w:rFonts w:ascii="Liberation Serif" w:cs="Liberation Serif" w:eastAsia="Liberation Serif" w:hAnsi="Liberation Serif"/>
                <w:sz w:val="24"/>
                <w:szCs w:val="24"/>
                <w:rtl w:val="0"/>
              </w:rPr>
              <w:t xml:space="preserve"> — </w:t>
            </w:r>
            <w:r w:rsidDel="00000000" w:rsidR="00000000" w:rsidRPr="00000000">
              <w:rPr>
                <w:rFonts w:ascii="Liberation Mono" w:cs="Liberation Mono" w:eastAsia="Liberation Mono" w:hAnsi="Liberation Mono"/>
                <w:sz w:val="24"/>
                <w:szCs w:val="24"/>
                <w:rtl w:val="0"/>
              </w:rPr>
              <w:t xml:space="preserve">stat='density'</w:t>
            </w:r>
            <w:r w:rsidDel="00000000" w:rsidR="00000000" w:rsidRPr="00000000">
              <w:rPr>
                <w:rFonts w:ascii="Liberation Serif" w:cs="Liberation Serif" w:eastAsia="Liberation Serif" w:hAnsi="Liberation Serif"/>
                <w:sz w:val="24"/>
                <w:szCs w:val="24"/>
                <w:rtl w:val="0"/>
              </w:rPr>
              <w:t xml:space="preserve"> normalises each class to unit area, visually equalising 1.94M accepted against 192k rejected. This makes the overlap look far more favourable than it is. Use </w:t>
            </w:r>
            <w:r w:rsidDel="00000000" w:rsidR="00000000" w:rsidRPr="00000000">
              <w:rPr>
                <w:rFonts w:ascii="Liberation Mono" w:cs="Liberation Mono" w:eastAsia="Liberation Mono" w:hAnsi="Liberation Mono"/>
                <w:sz w:val="24"/>
                <w:szCs w:val="24"/>
                <w:rtl w:val="0"/>
              </w:rPr>
              <w:t xml:space="preserve">stat='count'</w:t>
            </w:r>
            <w:r w:rsidDel="00000000" w:rsidR="00000000" w:rsidRPr="00000000">
              <w:rPr>
                <w:rFonts w:ascii="Liberation Serif" w:cs="Liberation Serif" w:eastAsia="Liberation Serif" w:hAnsi="Liberation Serif"/>
                <w:sz w:val="24"/>
                <w:szCs w:val="24"/>
                <w:rtl w:val="0"/>
              </w:rPr>
              <w:t xml:space="preserve"> on a log y-axis, or plot the two as a single stacked distribution</w:t>
            </w:r>
          </w:p>
        </w:tc>
      </w:tr>
      <w:tr>
        <w:trPr>
          <w:cantSplit w:val="0"/>
          <w:tblHeader w:val="0"/>
        </w:trPr>
        <w:tc>
          <w:tcPr>
            <w:tcBorders>
              <w:bottom w:color="000000" w:space="0" w:sz="4" w:val="single"/>
            </w:tcBorders>
          </w:tcPr>
          <w:p w:rsidR="00000000" w:rsidDel="00000000" w:rsidP="00000000" w:rsidRDefault="00000000" w:rsidRPr="00000000" w14:paraId="0000016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ROC curve</w:t>
            </w:r>
          </w:p>
        </w:tc>
        <w:tc>
          <w:tcPr>
            <w:tcBorders>
              <w:bottom w:color="000000" w:space="0" w:sz="4" w:val="single"/>
            </w:tcBorders>
          </w:tcPr>
          <w:p w:rsidR="00000000" w:rsidDel="00000000" w:rsidP="00000000" w:rsidRDefault="00000000" w:rsidRPr="00000000" w14:paraId="0000016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D20</w:t>
            </w:r>
            <w:r w:rsidDel="00000000" w:rsidR="00000000" w:rsidRPr="00000000">
              <w:rPr>
                <w:rFonts w:ascii="Liberation Serif" w:cs="Liberation Serif" w:eastAsia="Liberation Serif" w:hAnsi="Liberation Serif"/>
                <w:sz w:val="24"/>
                <w:szCs w:val="24"/>
                <w:rtl w:val="0"/>
              </w:rPr>
              <w:t xml:space="preserve"> — computed on </w:t>
            </w:r>
            <w:r w:rsidDel="00000000" w:rsidR="00000000" w:rsidRPr="00000000">
              <w:rPr>
                <w:rFonts w:ascii="Liberation Mono" w:cs="Liberation Mono" w:eastAsia="Liberation Mono" w:hAnsi="Liberation Mono"/>
                <w:sz w:val="24"/>
                <w:szCs w:val="24"/>
                <w:rtl w:val="0"/>
              </w:rPr>
              <w:t xml:space="preserve">y_test[:100000]</w:t>
            </w:r>
            <w:r w:rsidDel="00000000" w:rsidR="00000000" w:rsidRPr="00000000">
              <w:rPr>
                <w:rFonts w:ascii="Liberation Serif" w:cs="Liberation Serif" w:eastAsia="Liberation Serif" w:hAnsi="Liberation Serif"/>
                <w:sz w:val="24"/>
                <w:szCs w:val="24"/>
                <w:rtl w:val="0"/>
              </w:rPr>
              <w:t xml:space="preserve"> while the legend displays the AUC from the full 2.13M set. The curve and the number are from different data</w:t>
            </w:r>
          </w:p>
        </w:tc>
      </w:tr>
      <w:tr>
        <w:trPr>
          <w:cantSplit w:val="0"/>
          <w:tblHeader w:val="0"/>
        </w:trPr>
        <w:tc>
          <w:tcPr>
            <w:tcBorders>
              <w:bottom w:color="000000" w:space="0" w:sz="4" w:val="single"/>
            </w:tcBorders>
          </w:tcPr>
          <w:p w:rsidR="00000000" w:rsidDel="00000000" w:rsidP="00000000" w:rsidRDefault="00000000" w:rsidRPr="00000000" w14:paraId="0000016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 curve</w:t>
            </w:r>
          </w:p>
        </w:tc>
        <w:tc>
          <w:tcPr>
            <w:tcBorders>
              <w:bottom w:color="000000" w:space="0" w:sz="4" w:val="single"/>
            </w:tcBorders>
          </w:tcPr>
          <w:p w:rsidR="00000000" w:rsidDel="00000000" w:rsidP="00000000" w:rsidRDefault="00000000" w:rsidRPr="00000000" w14:paraId="0000016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Same defect</w:t>
            </w:r>
          </w:p>
        </w:tc>
      </w:tr>
      <w:tr>
        <w:trPr>
          <w:cantSplit w:val="0"/>
          <w:tblHeader w:val="0"/>
        </w:trPr>
        <w:tc>
          <w:tcPr>
            <w:tcBorders>
              <w:bottom w:color="000000" w:space="0" w:sz="4" w:val="single"/>
            </w:tcBorders>
          </w:tcPr>
          <w:p w:rsidR="00000000" w:rsidDel="00000000" w:rsidP="00000000" w:rsidRDefault="00000000" w:rsidRPr="00000000" w14:paraId="0000016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Rejection-code boxplot</w:t>
            </w:r>
          </w:p>
        </w:tc>
        <w:tc>
          <w:tcPr>
            <w:tcBorders>
              <w:bottom w:color="000000" w:space="0" w:sz="4" w:val="single"/>
            </w:tcBorders>
          </w:tcPr>
          <w:p w:rsidR="00000000" w:rsidDel="00000000" w:rsidP="00000000" w:rsidRDefault="00000000" w:rsidRPr="00000000" w14:paraId="0000016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D21</w:t>
            </w:r>
            <w:r w:rsidDel="00000000" w:rsidR="00000000" w:rsidRPr="00000000">
              <w:rPr>
                <w:rFonts w:ascii="Liberation Serif" w:cs="Liberation Serif" w:eastAsia="Liberation Serif" w:hAnsi="Liberation Serif"/>
                <w:sz w:val="24"/>
                <w:szCs w:val="24"/>
                <w:rtl w:val="0"/>
              </w:rPr>
              <w:t xml:space="preserve"> — targets codes </w:t>
            </w:r>
            <w:r w:rsidDel="00000000" w:rsidR="00000000" w:rsidRPr="00000000">
              <w:rPr>
                <w:rFonts w:ascii="Liberation Mono" w:cs="Liberation Mono" w:eastAsia="Liberation Mono" w:hAnsi="Liberation Mono"/>
                <w:sz w:val="24"/>
                <w:szCs w:val="24"/>
                <w:rtl w:val="0"/>
              </w:rPr>
              <w:t xml:space="preserve">'3','4','5','-1','7'</w:t>
            </w:r>
            <w:r w:rsidDel="00000000" w:rsidR="00000000" w:rsidRPr="00000000">
              <w:rPr>
                <w:rFonts w:ascii="Liberation Serif" w:cs="Liberation Serif" w:eastAsia="Liberation Serif" w:hAnsi="Liberation Serif"/>
                <w:sz w:val="24"/>
                <w:szCs w:val="24"/>
                <w:rtl w:val="0"/>
              </w:rPr>
              <w:t xml:space="preserve">, but the DQ report's code distribution is measured on </w:t>
            </w:r>
            <w:r w:rsidDel="00000000" w:rsidR="00000000" w:rsidRPr="00000000">
              <w:rPr>
                <w:rFonts w:ascii="Liberation Mono" w:cs="Liberation Mono" w:eastAsia="Liberation Mono" w:hAnsi="Liberation Mono"/>
                <w:sz w:val="24"/>
                <w:szCs w:val="24"/>
                <w:rtl w:val="0"/>
              </w:rPr>
              <w:t xml:space="preserve">TblClaimServices</w:t>
            </w:r>
            <w:r w:rsidDel="00000000" w:rsidR="00000000" w:rsidRPr="00000000">
              <w:rPr>
                <w:rFonts w:ascii="Liberation Serif" w:cs="Liberation Serif" w:eastAsia="Liberation Serif" w:hAnsi="Liberation Serif"/>
                <w:sz w:val="24"/>
                <w:szCs w:val="24"/>
                <w:rtl w:val="0"/>
              </w:rPr>
              <w:t xml:space="preserve">, while </w:t>
            </w:r>
            <w:r w:rsidDel="00000000" w:rsidR="00000000" w:rsidRPr="00000000">
              <w:rPr>
                <w:rFonts w:ascii="Liberation Mono" w:cs="Liberation Mono" w:eastAsia="Liberation Mono" w:hAnsi="Liberation Mono"/>
                <w:sz w:val="24"/>
                <w:szCs w:val="24"/>
                <w:rtl w:val="0"/>
              </w:rPr>
              <w:t xml:space="preserve">TblClaim.RejectionReason</w:t>
            </w:r>
            <w:r w:rsidDel="00000000" w:rsidR="00000000" w:rsidRPr="00000000">
              <w:rPr>
                <w:rFonts w:ascii="Liberation Serif" w:cs="Liberation Serif" w:eastAsia="Liberation Serif" w:hAnsi="Liberation Serif"/>
                <w:sz w:val="24"/>
                <w:szCs w:val="24"/>
                <w:rtl w:val="0"/>
              </w:rPr>
              <w:t xml:space="preserve"> shows sample values </w:t>
            </w:r>
            <w:r w:rsidDel="00000000" w:rsidR="00000000" w:rsidRPr="00000000">
              <w:rPr>
                <w:rFonts w:ascii="Liberation Mono" w:cs="Liberation Mono" w:eastAsia="Liberation Mono" w:hAnsi="Liberation Mono"/>
                <w:sz w:val="24"/>
                <w:szCs w:val="24"/>
                <w:rtl w:val="0"/>
              </w:rPr>
              <w:t xml:space="preserve">0, 1</w:t>
            </w:r>
            <w:r w:rsidDel="00000000" w:rsidR="00000000" w:rsidRPr="00000000">
              <w:rPr>
                <w:rFonts w:ascii="Liberation Serif" w:cs="Liberation Serif" w:eastAsia="Liberation Serif" w:hAnsi="Liberation Serif"/>
                <w:sz w:val="24"/>
                <w:szCs w:val="24"/>
                <w:rtl w:val="0"/>
              </w:rPr>
              <w:t xml:space="preserve">. Most categories may be empty. Verify with </w:t>
            </w:r>
            <w:r w:rsidDel="00000000" w:rsidR="00000000" w:rsidRPr="00000000">
              <w:rPr>
                <w:rFonts w:ascii="Liberation Mono" w:cs="Liberation Mono" w:eastAsia="Liberation Mono" w:hAnsi="Liberation Mono"/>
                <w:sz w:val="24"/>
                <w:szCs w:val="24"/>
                <w:rtl w:val="0"/>
              </w:rPr>
              <w:t xml:space="preserve">pd.Series(rej_test).value_counts()</w:t>
            </w:r>
            <w:r w:rsidDel="00000000" w:rsidR="00000000" w:rsidRPr="00000000">
              <w:rPr>
                <w:rFonts w:ascii="Liberation Serif" w:cs="Liberation Serif" w:eastAsia="Liberation Serif" w:hAnsi="Liberation Serif"/>
                <w:sz w:val="24"/>
                <w:szCs w:val="24"/>
                <w:rtl w:val="0"/>
              </w:rPr>
              <w:t xml:space="preserve"> before drawing</w:t>
            </w:r>
          </w:p>
        </w:tc>
      </w:tr>
      <w:tr>
        <w:trPr>
          <w:cantSplit w:val="0"/>
          <w:tblHeader w:val="0"/>
        </w:trPr>
        <w:tc>
          <w:tcPr>
            <w:tcBorders>
              <w:bottom w:color="000000" w:space="0" w:sz="4" w:val="single"/>
            </w:tcBorders>
          </w:tcPr>
          <w:p w:rsidR="00000000" w:rsidDel="00000000" w:rsidP="00000000" w:rsidRDefault="00000000" w:rsidRPr="00000000" w14:paraId="0000017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Latent PCA</w:t>
            </w:r>
          </w:p>
        </w:tc>
        <w:tc>
          <w:tcPr>
            <w:tcBorders>
              <w:bottom w:color="000000" w:space="0" w:sz="4" w:val="single"/>
            </w:tcBorders>
          </w:tcPr>
          <w:p w:rsidR="00000000" w:rsidDel="00000000" w:rsidP="00000000" w:rsidRDefault="00000000" w:rsidRPr="00000000" w14:paraId="0000017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Reasonable as a diagnostic. But it visualises an 8-dim latent from a 10-live-feature input, so it mostly recovers the input geometry. The Findings Report's claims about it (facility tiers, care complexity) are unsupportable given D1</w:t>
            </w:r>
          </w:p>
        </w:tc>
      </w:tr>
      <w:tr>
        <w:trPr>
          <w:cantSplit w:val="0"/>
          <w:tblHeader w:val="0"/>
        </w:trPr>
        <w:tc>
          <w:tcPr>
            <w:tcBorders>
              <w:bottom w:color="000000" w:space="0" w:sz="4" w:val="single"/>
            </w:tcBorders>
          </w:tcPr>
          <w:p w:rsidR="00000000" w:rsidDel="00000000" w:rsidP="00000000" w:rsidRDefault="00000000" w:rsidRPr="00000000" w14:paraId="0000017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Facility ranking</w:t>
            </w:r>
          </w:p>
        </w:tc>
        <w:tc>
          <w:tcPr>
            <w:tcBorders>
              <w:bottom w:color="000000" w:space="0" w:sz="4" w:val="single"/>
            </w:tcBorders>
          </w:tcPr>
          <w:p w:rsidR="00000000" w:rsidDel="00000000" w:rsidP="00000000" w:rsidRDefault="00000000" w:rsidRPr="00000000" w14:paraId="0000017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D19</w:t>
            </w:r>
            <w:r w:rsidDel="00000000" w:rsidR="00000000" w:rsidRPr="00000000">
              <w:rPr>
                <w:rFonts w:ascii="Liberation Serif" w:cs="Liberation Serif" w:eastAsia="Liberation Serif" w:hAnsi="Liberation Serif"/>
                <w:sz w:val="24"/>
                <w:szCs w:val="24"/>
                <w:rtl w:val="0"/>
              </w:rPr>
              <w:t xml:space="preserve"> — sorted by mean reconstruction error with no minimum claim count. A facility with 3 claims will outrank a facility with 30,000. Require ≥ 100 claims and report a shrinkage-adjusted (empirical-Bayes) mean, or rank by the lower bound of a bootstrap CI</w:t>
            </w:r>
          </w:p>
        </w:tc>
      </w:tr>
    </w:tbl>
    <w:p w:rsidR="00000000" w:rsidDel="00000000" w:rsidP="00000000" w:rsidRDefault="00000000" w:rsidRPr="00000000" w14:paraId="00000174">
      <w:pPr>
        <w:widowControl w:val="0"/>
        <w:spacing w:after="140" w:line="276"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75">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Missing and worth adding:</w:t>
      </w:r>
      <w:r w:rsidDel="00000000" w:rsidR="00000000" w:rsidRPr="00000000">
        <w:rPr>
          <w:rFonts w:ascii="Liberation Serif" w:cs="Liberation Serif" w:eastAsia="Liberation Serif" w:hAnsi="Liberation Serif"/>
          <w:sz w:val="24"/>
          <w:szCs w:val="24"/>
          <w:rtl w:val="0"/>
        </w:rPr>
        <w:t xml:space="preserve"> calibration plot of score vs. empirical rejection rate by decile; score distribution by month (drift); per-feature error contribution distribution; a lift/gains chart, which is the chart auditors actually understand.</w:t>
      </w:r>
    </w:p>
    <w:p w:rsidR="00000000" w:rsidDel="00000000" w:rsidP="00000000" w:rsidRDefault="00000000" w:rsidRPr="00000000" w14:paraId="00000176">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1.16 Overall Experimental Design</w:t>
      </w:r>
    </w:p>
    <w:p w:rsidR="00000000" w:rsidDel="00000000" w:rsidP="00000000" w:rsidRDefault="00000000" w:rsidRPr="00000000" w14:paraId="00000177">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Measured against standard anomaly-detection practice (Chandola et al. 2009; Emmott et al. 2015; Ruff et al. 2021; Han et al., ADBench 2022):</w:t>
      </w:r>
    </w:p>
    <w:tbl>
      <w:tblPr>
        <w:tblStyle w:val="Table6"/>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78">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Best practice</w:t>
            </w:r>
          </w:p>
        </w:tc>
        <w:tc>
          <w:tcPr>
            <w:tcBorders>
              <w:top w:color="000000" w:space="0" w:sz="4" w:val="single"/>
              <w:bottom w:color="000000" w:space="0" w:sz="4" w:val="single"/>
            </w:tcBorders>
          </w:tcPr>
          <w:p w:rsidR="00000000" w:rsidDel="00000000" w:rsidP="00000000" w:rsidRDefault="00000000" w:rsidRPr="00000000" w14:paraId="00000179">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Status</w:t>
            </w:r>
          </w:p>
        </w:tc>
      </w:tr>
      <w:tr>
        <w:trPr>
          <w:cantSplit w:val="0"/>
          <w:tblHeader w:val="0"/>
        </w:trPr>
        <w:tc>
          <w:tcPr>
            <w:tcBorders>
              <w:bottom w:color="000000" w:space="0" w:sz="4" w:val="single"/>
            </w:tcBorders>
          </w:tcPr>
          <w:p w:rsidR="00000000" w:rsidDel="00000000" w:rsidP="00000000" w:rsidRDefault="00000000" w:rsidRPr="00000000" w14:paraId="0000017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Train on verified normals</w:t>
            </w:r>
          </w:p>
        </w:tc>
        <w:tc>
          <w:tcPr>
            <w:tcBorders>
              <w:bottom w:color="000000" w:space="0" w:sz="4" w:val="single"/>
            </w:tcBorders>
          </w:tcPr>
          <w:p w:rsidR="00000000" w:rsidDel="00000000" w:rsidP="00000000" w:rsidRDefault="00000000" w:rsidRPr="00000000" w14:paraId="0000017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Partial — contaminated by in-flight claims (D9)</w:t>
            </w:r>
          </w:p>
        </w:tc>
      </w:tr>
      <w:tr>
        <w:trPr>
          <w:cantSplit w:val="0"/>
          <w:tblHeader w:val="0"/>
        </w:trPr>
        <w:tc>
          <w:tcPr>
            <w:tcBorders>
              <w:bottom w:color="000000" w:space="0" w:sz="4" w:val="single"/>
            </w:tcBorders>
          </w:tcPr>
          <w:p w:rsidR="00000000" w:rsidDel="00000000" w:rsidP="00000000" w:rsidRDefault="00000000" w:rsidRPr="00000000" w14:paraId="0000017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No target leakage</w:t>
            </w:r>
          </w:p>
        </w:tc>
        <w:tc>
          <w:tcPr>
            <w:tcBorders>
              <w:bottom w:color="000000" w:space="0" w:sz="4" w:val="single"/>
            </w:tcBorders>
          </w:tcPr>
          <w:p w:rsidR="00000000" w:rsidDel="00000000" w:rsidP="00000000" w:rsidRDefault="00000000" w:rsidRPr="00000000" w14:paraId="0000017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Failed</w:t>
            </w:r>
            <w:r w:rsidDel="00000000" w:rsidR="00000000" w:rsidRPr="00000000">
              <w:rPr>
                <w:rFonts w:ascii="Liberation Serif" w:cs="Liberation Serif" w:eastAsia="Liberation Serif" w:hAnsi="Liberation Serif"/>
                <w:sz w:val="24"/>
                <w:szCs w:val="24"/>
                <w:rtl w:val="0"/>
              </w:rPr>
              <w:t xml:space="preserve"> (D3, D10)</w:t>
            </w:r>
          </w:p>
        </w:tc>
      </w:tr>
      <w:tr>
        <w:trPr>
          <w:cantSplit w:val="0"/>
          <w:tblHeader w:val="0"/>
        </w:trPr>
        <w:tc>
          <w:tcPr>
            <w:tcBorders>
              <w:bottom w:color="000000" w:space="0" w:sz="4" w:val="single"/>
            </w:tcBorders>
          </w:tcPr>
          <w:p w:rsidR="00000000" w:rsidDel="00000000" w:rsidP="00000000" w:rsidRDefault="00000000" w:rsidRPr="00000000" w14:paraId="0000017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Held-out test untouched by tuning</w:t>
            </w:r>
          </w:p>
        </w:tc>
        <w:tc>
          <w:tcPr>
            <w:tcBorders>
              <w:bottom w:color="000000" w:space="0" w:sz="4" w:val="single"/>
            </w:tcBorders>
          </w:tcPr>
          <w:p w:rsidR="00000000" w:rsidDel="00000000" w:rsidP="00000000" w:rsidRDefault="00000000" w:rsidRPr="00000000" w14:paraId="0000017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Passed</w:t>
            </w:r>
          </w:p>
        </w:tc>
      </w:tr>
      <w:tr>
        <w:trPr>
          <w:cantSplit w:val="0"/>
          <w:tblHeader w:val="0"/>
        </w:trPr>
        <w:tc>
          <w:tcPr>
            <w:tcBorders>
              <w:bottom w:color="000000" w:space="0" w:sz="4" w:val="single"/>
            </w:tcBorders>
          </w:tcPr>
          <w:p w:rsidR="00000000" w:rsidDel="00000000" w:rsidP="00000000" w:rsidRDefault="00000000" w:rsidRPr="00000000" w14:paraId="0000018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Scaler fitted on train only</w:t>
            </w:r>
          </w:p>
        </w:tc>
        <w:tc>
          <w:tcPr>
            <w:tcBorders>
              <w:bottom w:color="000000" w:space="0" w:sz="4" w:val="single"/>
            </w:tcBorders>
          </w:tcPr>
          <w:p w:rsidR="00000000" w:rsidDel="00000000" w:rsidP="00000000" w:rsidRDefault="00000000" w:rsidRPr="00000000" w14:paraId="0000018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Passed</w:t>
            </w:r>
          </w:p>
        </w:tc>
      </w:tr>
      <w:tr>
        <w:trPr>
          <w:cantSplit w:val="0"/>
          <w:tblHeader w:val="0"/>
        </w:trPr>
        <w:tc>
          <w:tcPr>
            <w:tcBorders>
              <w:bottom w:color="000000" w:space="0" w:sz="4" w:val="single"/>
            </w:tcBorders>
          </w:tcPr>
          <w:p w:rsidR="00000000" w:rsidDel="00000000" w:rsidP="00000000" w:rsidRDefault="00000000" w:rsidRPr="00000000" w14:paraId="0000018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Model selection on detection metric, not reconstruction loss</w:t>
            </w:r>
          </w:p>
        </w:tc>
        <w:tc>
          <w:tcPr>
            <w:tcBorders>
              <w:bottom w:color="000000" w:space="0" w:sz="4" w:val="single"/>
            </w:tcBorders>
          </w:tcPr>
          <w:p w:rsidR="00000000" w:rsidDel="00000000" w:rsidP="00000000" w:rsidRDefault="00000000" w:rsidRPr="00000000" w14:paraId="0000018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Failed</w:t>
            </w:r>
            <w:r w:rsidDel="00000000" w:rsidR="00000000" w:rsidRPr="00000000">
              <w:rPr>
                <w:rFonts w:ascii="Liberation Serif" w:cs="Liberation Serif" w:eastAsia="Liberation Serif" w:hAnsi="Liberation Serif"/>
                <w:sz w:val="24"/>
                <w:szCs w:val="24"/>
                <w:rtl w:val="0"/>
              </w:rPr>
              <w:t xml:space="preserve"> (D8, D11)</w:t>
            </w:r>
          </w:p>
        </w:tc>
      </w:tr>
      <w:tr>
        <w:trPr>
          <w:cantSplit w:val="0"/>
          <w:tblHeader w:val="0"/>
        </w:trPr>
        <w:tc>
          <w:tcPr>
            <w:tcBorders>
              <w:bottom w:color="000000" w:space="0" w:sz="4" w:val="single"/>
            </w:tcBorders>
          </w:tcPr>
          <w:p w:rsidR="00000000" w:rsidDel="00000000" w:rsidP="00000000" w:rsidRDefault="00000000" w:rsidRPr="00000000" w14:paraId="0000018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Baseline comparison</w:t>
            </w:r>
          </w:p>
        </w:tc>
        <w:tc>
          <w:tcPr>
            <w:tcBorders>
              <w:bottom w:color="000000" w:space="0" w:sz="4" w:val="single"/>
            </w:tcBorders>
          </w:tcPr>
          <w:p w:rsidR="00000000" w:rsidDel="00000000" w:rsidP="00000000" w:rsidRDefault="00000000" w:rsidRPr="00000000" w14:paraId="0000018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Failed</w:t>
            </w:r>
            <w:r w:rsidDel="00000000" w:rsidR="00000000" w:rsidRPr="00000000">
              <w:rPr>
                <w:rFonts w:ascii="Liberation Serif" w:cs="Liberation Serif" w:eastAsia="Liberation Serif" w:hAnsi="Liberation Serif"/>
                <w:sz w:val="24"/>
                <w:szCs w:val="24"/>
                <w:rtl w:val="0"/>
              </w:rPr>
              <w:t xml:space="preserve"> — none in code (D15)</w:t>
            </w:r>
          </w:p>
        </w:tc>
      </w:tr>
      <w:tr>
        <w:trPr>
          <w:cantSplit w:val="0"/>
          <w:tblHeader w:val="0"/>
        </w:trPr>
        <w:tc>
          <w:tcPr>
            <w:tcBorders>
              <w:bottom w:color="000000" w:space="0" w:sz="4" w:val="single"/>
            </w:tcBorders>
          </w:tcPr>
          <w:p w:rsidR="00000000" w:rsidDel="00000000" w:rsidP="00000000" w:rsidRDefault="00000000" w:rsidRPr="00000000" w14:paraId="0000018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Multiple seeds / variance reporting</w:t>
            </w:r>
          </w:p>
        </w:tc>
        <w:tc>
          <w:tcPr>
            <w:tcBorders>
              <w:bottom w:color="000000" w:space="0" w:sz="4" w:val="single"/>
            </w:tcBorders>
          </w:tcPr>
          <w:p w:rsidR="00000000" w:rsidDel="00000000" w:rsidP="00000000" w:rsidRDefault="00000000" w:rsidRPr="00000000" w14:paraId="0000018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Failed</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Ablation study</w:t>
            </w:r>
          </w:p>
        </w:tc>
        <w:tc>
          <w:tcPr>
            <w:tcBorders>
              <w:bottom w:color="000000" w:space="0" w:sz="4" w:val="single"/>
            </w:tcBorders>
          </w:tcPr>
          <w:p w:rsidR="00000000" w:rsidDel="00000000" w:rsidP="00000000" w:rsidRDefault="00000000" w:rsidRPr="00000000" w14:paraId="0000018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Failed</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Temporal validation for a deployed system</w:t>
            </w:r>
          </w:p>
        </w:tc>
        <w:tc>
          <w:tcPr>
            <w:tcBorders>
              <w:bottom w:color="000000" w:space="0" w:sz="4" w:val="single"/>
            </w:tcBorders>
          </w:tcPr>
          <w:p w:rsidR="00000000" w:rsidDel="00000000" w:rsidP="00000000" w:rsidRDefault="00000000" w:rsidRPr="00000000" w14:paraId="0000018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Failed</w:t>
            </w:r>
            <w:r w:rsidDel="00000000" w:rsidR="00000000" w:rsidRPr="00000000">
              <w:rPr>
                <w:rFonts w:ascii="Liberation Serif" w:cs="Liberation Serif" w:eastAsia="Liberation Serif" w:hAnsi="Liberation Serif"/>
                <w:sz w:val="24"/>
                <w:szCs w:val="24"/>
                <w:rtl w:val="0"/>
              </w:rPr>
              <w:t xml:space="preserve"> (D14)</w:t>
            </w:r>
          </w:p>
        </w:tc>
      </w:tr>
      <w:tr>
        <w:trPr>
          <w:cantSplit w:val="0"/>
          <w:tblHeader w:val="0"/>
        </w:trPr>
        <w:tc>
          <w:tcPr>
            <w:tcBorders>
              <w:bottom w:color="000000" w:space="0" w:sz="4" w:val="single"/>
            </w:tcBorders>
          </w:tcPr>
          <w:p w:rsidR="00000000" w:rsidDel="00000000" w:rsidP="00000000" w:rsidRDefault="00000000" w:rsidRPr="00000000" w14:paraId="0000018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Reproducible metrics</w:t>
            </w:r>
          </w:p>
        </w:tc>
        <w:tc>
          <w:tcPr>
            <w:tcBorders>
              <w:bottom w:color="000000" w:space="0" w:sz="4" w:val="single"/>
            </w:tcBorders>
          </w:tcPr>
          <w:p w:rsidR="00000000" w:rsidDel="00000000" w:rsidP="00000000" w:rsidRDefault="00000000" w:rsidRPr="00000000" w14:paraId="0000018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Failed</w:t>
            </w:r>
            <w:r w:rsidDel="00000000" w:rsidR="00000000" w:rsidRPr="00000000">
              <w:rPr>
                <w:rFonts w:ascii="Liberation Serif" w:cs="Liberation Serif" w:eastAsia="Liberation Serif" w:hAnsi="Liberation Serif"/>
                <w:sz w:val="24"/>
                <w:szCs w:val="24"/>
                <w:rtl w:val="0"/>
              </w:rPr>
              <w:t xml:space="preserve"> (D6)</w:t>
            </w:r>
          </w:p>
        </w:tc>
      </w:tr>
      <w:tr>
        <w:trPr>
          <w:cantSplit w:val="0"/>
          <w:tblHeader w:val="0"/>
        </w:trPr>
        <w:tc>
          <w:tcPr>
            <w:tcBorders>
              <w:bottom w:color="000000" w:space="0" w:sz="4" w:val="single"/>
            </w:tcBorders>
          </w:tcPr>
          <w:p w:rsidR="00000000" w:rsidDel="00000000" w:rsidP="00000000" w:rsidRDefault="00000000" w:rsidRPr="00000000" w14:paraId="0000018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Data audit before modelling</w:t>
            </w:r>
          </w:p>
        </w:tc>
        <w:tc>
          <w:tcPr>
            <w:tcBorders>
              <w:bottom w:color="000000" w:space="0" w:sz="4" w:val="single"/>
            </w:tcBorders>
          </w:tcPr>
          <w:p w:rsidR="00000000" w:rsidDel="00000000" w:rsidP="00000000" w:rsidRDefault="00000000" w:rsidRPr="00000000" w14:paraId="0000018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Failed</w:t>
            </w:r>
            <w:r w:rsidDel="00000000" w:rsidR="00000000" w:rsidRPr="00000000">
              <w:rPr>
                <w:rFonts w:ascii="Liberation Serif" w:cs="Liberation Serif" w:eastAsia="Liberation Serif" w:hAnsi="Liberation Serif"/>
                <w:sz w:val="24"/>
                <w:szCs w:val="24"/>
                <w:rtl w:val="0"/>
              </w:rPr>
              <w:t xml:space="preserve"> (D1, D2 undetected)</w:t>
            </w:r>
          </w:p>
        </w:tc>
      </w:tr>
    </w:tbl>
    <w:p w:rsidR="00000000" w:rsidDel="00000000" w:rsidP="00000000" w:rsidRDefault="00000000" w:rsidRPr="00000000" w14:paraId="00000190">
      <w:pPr>
        <w:widowControl w:val="0"/>
        <w:spacing w:after="140" w:line="276"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91">
      <w:pPr>
        <w:widowControl w:val="0"/>
        <w:pBdr>
          <w:bottom w:color="808080" w:space="0" w:sz="4" w:val="single"/>
        </w:pBdr>
        <w:spacing w:after="283" w:line="240" w:lineRule="auto"/>
        <w:rPr>
          <w:rFonts w:ascii="Liberation Serif" w:cs="Liberation Serif" w:eastAsia="Liberation Serif" w:hAnsi="Liberation Serif"/>
          <w:sz w:val="12"/>
          <w:szCs w:val="12"/>
        </w:rPr>
      </w:pPr>
      <w:r w:rsidDel="00000000" w:rsidR="00000000" w:rsidRPr="00000000">
        <w:rPr>
          <w:rtl w:val="0"/>
        </w:rPr>
      </w:r>
    </w:p>
    <w:p w:rsidR="00000000" w:rsidDel="00000000" w:rsidP="00000000" w:rsidRDefault="00000000" w:rsidRPr="00000000" w14:paraId="00000192">
      <w:pPr>
        <w:pStyle w:val="Heading1"/>
        <w:keepLines w:val="0"/>
        <w:widowControl w:val="0"/>
        <w:numPr>
          <w:ilvl w:val="0"/>
          <w:numId w:val="7"/>
        </w:numPr>
        <w:spacing w:before="240" w:line="240" w:lineRule="auto"/>
        <w:rPr>
          <w:rFonts w:ascii="Liberation Sans" w:cs="Liberation Sans" w:eastAsia="Liberation Sans" w:hAnsi="Liberation Sans"/>
          <w:b w:val="1"/>
          <w:bCs w:val="1"/>
          <w:sz w:val="36"/>
          <w:szCs w:val="36"/>
        </w:rPr>
      </w:pPr>
      <w:r w:rsidDel="00000000" w:rsidR="00000000" w:rsidRPr="00000000">
        <w:rPr>
          <w:rFonts w:ascii="Liberation Sans" w:cs="Liberation Sans" w:eastAsia="Liberation Sans" w:hAnsi="Liberation Sans"/>
          <w:b w:val="1"/>
          <w:bCs w:val="1"/>
          <w:sz w:val="36"/>
          <w:szCs w:val="36"/>
          <w:rtl w:val="0"/>
        </w:rPr>
        <w:t xml:space="preserve">Task 2 — Critical Review of the Results</w:t>
      </w:r>
    </w:p>
    <w:p w:rsidR="00000000" w:rsidDel="00000000" w:rsidP="00000000" w:rsidRDefault="00000000" w:rsidRPr="00000000" w14:paraId="00000193">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2.1 What Each Reported Metric Means, and Whether It Holds</w:t>
      </w:r>
    </w:p>
    <w:p w:rsidR="00000000" w:rsidDel="00000000" w:rsidP="00000000" w:rsidRDefault="00000000" w:rsidRPr="00000000" w14:paraId="00000194">
      <w:pPr>
        <w:pStyle w:val="Heading3"/>
        <w:keepLines w:val="0"/>
        <w:widowControl w:val="0"/>
        <w:numPr>
          <w:ilvl w:val="2"/>
          <w:numId w:val="7"/>
        </w:numPr>
        <w:spacing w:after="120" w:before="140" w:line="240" w:lineRule="auto"/>
        <w:rPr>
          <w:rFonts w:ascii="Liberation Sans" w:cs="Liberation Sans" w:eastAsia="Liberation Sans" w:hAnsi="Liberation Sans"/>
          <w:b w:val="1"/>
          <w:bCs w:val="1"/>
          <w:sz w:val="28"/>
          <w:szCs w:val="28"/>
        </w:rPr>
      </w:pPr>
      <w:r w:rsidDel="00000000" w:rsidR="00000000" w:rsidRPr="00000000">
        <w:rPr>
          <w:rFonts w:ascii="Liberation Sans" w:cs="Liberation Sans" w:eastAsia="Liberation Sans" w:hAnsi="Liberation Sans"/>
          <w:b w:val="1"/>
          <w:bCs w:val="1"/>
          <w:color w:val="000000"/>
          <w:rtl w:val="0"/>
        </w:rPr>
        <w:t xml:space="preserve">ROC-AUC = 0.6661</w:t>
      </w:r>
    </w:p>
    <w:p w:rsidR="00000000" w:rsidDel="00000000" w:rsidP="00000000" w:rsidRDefault="00000000" w:rsidRPr="00000000" w14:paraId="00000195">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Meaning:</w:t>
      </w:r>
      <w:r w:rsidDel="00000000" w:rsidR="00000000" w:rsidRPr="00000000">
        <w:rPr>
          <w:rFonts w:ascii="Liberation Serif" w:cs="Liberation Serif" w:eastAsia="Liberation Serif" w:hAnsi="Liberation Serif"/>
          <w:sz w:val="24"/>
          <w:szCs w:val="24"/>
          <w:rtl w:val="0"/>
        </w:rPr>
        <w:t xml:space="preserve"> the probability that a randomly chosen rejected claim receives a higher reconstruction error than a randomly chosen accepted claim. 0.5 is a coin flip; 1.0 is perfect.</w:t>
      </w:r>
    </w:p>
    <w:p w:rsidR="00000000" w:rsidDel="00000000" w:rsidP="00000000" w:rsidRDefault="00000000" w:rsidRPr="00000000" w14:paraId="00000196">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w:t>
      </w:r>
      <w:r w:rsidDel="00000000" w:rsidR="00000000" w:rsidRPr="00000000">
        <w:rPr>
          <w:rFonts w:ascii="Liberation Serif" w:cs="Liberation Serif" w:eastAsia="Liberation Serif" w:hAnsi="Liberation Serif"/>
          <w:sz w:val="24"/>
          <w:szCs w:val="24"/>
          <w:rtl w:val="0"/>
        </w:rPr>
        <w:t xml:space="preserve"> the Findings Report describes 0.6661 as "solid overall separation capability." It is not. In the anomaly-detection literature 0.67 is a weak result, and in a fraud-detection context it is near the floor of operational usability. For context: the report's own (uncoded) benchmark table puts a supervised LightGBM at 0.8420 on the same data.</w:t>
      </w:r>
    </w:p>
    <w:p w:rsidR="00000000" w:rsidDel="00000000" w:rsidP="00000000" w:rsidRDefault="00000000" w:rsidRPr="00000000" w14:paraId="00000197">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Worse, ROC-AUC is the </w:t>
      </w:r>
      <w:r w:rsidDel="00000000" w:rsidR="00000000" w:rsidRPr="00000000">
        <w:rPr>
          <w:rFonts w:ascii="Liberation Serif" w:cs="Liberation Serif" w:eastAsia="Liberation Serif" w:hAnsi="Liberation Serif"/>
          <w:i w:val="1"/>
          <w:iCs w:val="1"/>
          <w:sz w:val="24"/>
          <w:szCs w:val="24"/>
          <w:rtl w:val="0"/>
        </w:rPr>
        <w:t xml:space="preserve">wrong headline metric</w:t>
      </w:r>
      <w:r w:rsidDel="00000000" w:rsidR="00000000" w:rsidRPr="00000000">
        <w:rPr>
          <w:rFonts w:ascii="Liberation Serif" w:cs="Liberation Serif" w:eastAsia="Liberation Serif" w:hAnsi="Liberation Serif"/>
          <w:sz w:val="24"/>
          <w:szCs w:val="24"/>
          <w:rtl w:val="0"/>
        </w:rPr>
        <w:t xml:space="preserve"> for a 9% base rate. It weights performance across the full FPR range, including regions no auditor will ever operate in. At a 9% base rate, ROC-AUC systematically flatters a model that PR-AUC would expose (Saito &amp; Rehmsmeier 2015; Davis &amp; Goadrich 2006). The report leads with the flattering metric.</w:t>
      </w:r>
    </w:p>
    <w:p w:rsidR="00000000" w:rsidDel="00000000" w:rsidP="00000000" w:rsidRDefault="00000000" w:rsidRPr="00000000" w14:paraId="00000198">
      <w:pPr>
        <w:pStyle w:val="Heading3"/>
        <w:keepLines w:val="0"/>
        <w:widowControl w:val="0"/>
        <w:numPr>
          <w:ilvl w:val="2"/>
          <w:numId w:val="7"/>
        </w:numPr>
        <w:spacing w:after="120" w:before="140" w:line="240" w:lineRule="auto"/>
        <w:rPr>
          <w:rFonts w:ascii="Liberation Sans" w:cs="Liberation Sans" w:eastAsia="Liberation Sans" w:hAnsi="Liberation Sans"/>
          <w:b w:val="1"/>
          <w:bCs w:val="1"/>
          <w:sz w:val="28"/>
          <w:szCs w:val="28"/>
        </w:rPr>
      </w:pPr>
      <w:r w:rsidDel="00000000" w:rsidR="00000000" w:rsidRPr="00000000">
        <w:rPr>
          <w:rFonts w:ascii="Liberation Sans" w:cs="Liberation Sans" w:eastAsia="Liberation Sans" w:hAnsi="Liberation Sans"/>
          <w:b w:val="1"/>
          <w:bCs w:val="1"/>
          <w:color w:val="000000"/>
          <w:rtl w:val="0"/>
        </w:rPr>
        <w:t xml:space="preserve">Average Precision (PR-AUC) = 0.2059</w:t>
      </w:r>
    </w:p>
    <w:p w:rsidR="00000000" w:rsidDel="00000000" w:rsidP="00000000" w:rsidRDefault="00000000" w:rsidRPr="00000000" w14:paraId="00000199">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Meaning:</w:t>
      </w:r>
      <w:r w:rsidDel="00000000" w:rsidR="00000000" w:rsidRPr="00000000">
        <w:rPr>
          <w:rFonts w:ascii="Liberation Serif" w:cs="Liberation Serif" w:eastAsia="Liberation Serif" w:hAnsi="Liberation Serif"/>
          <w:sz w:val="24"/>
          <w:szCs w:val="24"/>
          <w:rtl w:val="0"/>
        </w:rPr>
        <w:t xml:space="preserve"> the area under the precision-recall curve; equivalently, mean precision weighted by recall increments. The no-skill baseline equals the base rate.</w:t>
      </w:r>
    </w:p>
    <w:p w:rsidR="00000000" w:rsidDel="00000000" w:rsidP="00000000" w:rsidRDefault="00000000" w:rsidRPr="00000000" w14:paraId="0000019A">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Assessment — the baseline is wrong.</w:t>
      </w:r>
      <w:r w:rsidDel="00000000" w:rsidR="00000000" w:rsidRPr="00000000">
        <w:rPr>
          <w:rFonts w:ascii="Liberation Serif" w:cs="Liberation Serif" w:eastAsia="Liberation Serif" w:hAnsi="Liberation Serif"/>
          <w:sz w:val="24"/>
          <w:szCs w:val="24"/>
          <w:rtl w:val="0"/>
        </w:rPr>
        <w:t xml:space="preserve"> The report compares 0.2059 to a baseline of 0.027, claiming a 7.6× lift. But 0.027 is the base rate of the </w:t>
      </w:r>
      <w:r w:rsidDel="00000000" w:rsidR="00000000" w:rsidRPr="00000000">
        <w:rPr>
          <w:rFonts w:ascii="Liberation Serif" w:cs="Liberation Serif" w:eastAsia="Liberation Serif" w:hAnsi="Liberation Serif"/>
          <w:b w:val="1"/>
          <w:bCs w:val="1"/>
          <w:sz w:val="24"/>
          <w:szCs w:val="24"/>
          <w:rtl w:val="0"/>
        </w:rPr>
        <w:t xml:space="preserve">raw dataset</w:t>
      </w:r>
      <w:r w:rsidDel="00000000" w:rsidR="00000000" w:rsidRPr="00000000">
        <w:rPr>
          <w:rFonts w:ascii="Liberation Serif" w:cs="Liberation Serif" w:eastAsia="Liberation Serif" w:hAnsi="Liberation Serif"/>
          <w:sz w:val="24"/>
          <w:szCs w:val="24"/>
          <w:rtl w:val="0"/>
        </w:rPr>
        <w:t xml:space="preserve">; the base rate of the </w:t>
      </w:r>
      <w:r w:rsidDel="00000000" w:rsidR="00000000" w:rsidRPr="00000000">
        <w:rPr>
          <w:rFonts w:ascii="Liberation Serif" w:cs="Liberation Serif" w:eastAsia="Liberation Serif" w:hAnsi="Liberation Serif"/>
          <w:b w:val="1"/>
          <w:bCs w:val="1"/>
          <w:sz w:val="24"/>
          <w:szCs w:val="24"/>
          <w:rtl w:val="0"/>
        </w:rPr>
        <w:t xml:space="preserve">test set</w:t>
      </w:r>
      <w:r w:rsidDel="00000000" w:rsidR="00000000" w:rsidRPr="00000000">
        <w:rPr>
          <w:rFonts w:ascii="Liberation Serif" w:cs="Liberation Serif" w:eastAsia="Liberation Serif" w:hAnsi="Liberation Serif"/>
          <w:sz w:val="24"/>
          <w:szCs w:val="24"/>
          <w:rtl w:val="0"/>
        </w:rPr>
        <w:t xml:space="preserve"> is 9.00% (see §2.2). The correct comparison is 0.2059 vs 0.090 — a 2.3× lift, not 7.6×.</w:t>
      </w:r>
    </w:p>
    <w:p w:rsidR="00000000" w:rsidDel="00000000" w:rsidP="00000000" w:rsidRDefault="00000000" w:rsidRPr="00000000" w14:paraId="0000019B">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And 0.2059 is inconsistent with the report's own Precision@K table.</w:t>
      </w:r>
      <w:r w:rsidDel="00000000" w:rsidR="00000000" w:rsidRPr="00000000">
        <w:rPr>
          <w:rFonts w:ascii="Liberation Serif" w:cs="Liberation Serif" w:eastAsia="Liberation Serif" w:hAnsi="Liberation Serif"/>
          <w:sz w:val="24"/>
          <w:szCs w:val="24"/>
          <w:rtl w:val="0"/>
        </w:rPr>
        <w:t xml:space="preserve"> Average precision is bounded by the precisions achieved along the ranking. With precision of 21.4% at the top 0.1%, 9.2% at the top 1%, and 8.2% at the top 10%, and converging to ~9% thereafter, the implied AP is roughly </w:t>
      </w:r>
      <w:r w:rsidDel="00000000" w:rsidR="00000000" w:rsidRPr="00000000">
        <w:rPr>
          <w:rFonts w:ascii="Liberation Serif" w:cs="Liberation Serif" w:eastAsia="Liberation Serif" w:hAnsi="Liberation Serif"/>
          <w:b w:val="1"/>
          <w:bCs w:val="1"/>
          <w:sz w:val="24"/>
          <w:szCs w:val="24"/>
          <w:rtl w:val="0"/>
        </w:rPr>
        <w:t xml:space="preserve">0.10</w:t>
      </w:r>
      <w:r w:rsidDel="00000000" w:rsidR="00000000" w:rsidRPr="00000000">
        <w:rPr>
          <w:rFonts w:ascii="Liberation Serif" w:cs="Liberation Serif" w:eastAsia="Liberation Serif" w:hAnsi="Liberation Serif"/>
          <w:sz w:val="24"/>
          <w:szCs w:val="24"/>
          <w:rtl w:val="0"/>
        </w:rPr>
        <w:t xml:space="preserve">, not 0.206. The two numbers cannot both come from the same scored test set.</w:t>
      </w:r>
    </w:p>
    <w:p w:rsidR="00000000" w:rsidDel="00000000" w:rsidP="00000000" w:rsidRDefault="00000000" w:rsidRPr="00000000" w14:paraId="0000019C">
      <w:pPr>
        <w:pStyle w:val="Heading3"/>
        <w:keepLines w:val="0"/>
        <w:widowControl w:val="0"/>
        <w:numPr>
          <w:ilvl w:val="2"/>
          <w:numId w:val="7"/>
        </w:numPr>
        <w:spacing w:after="120" w:before="140" w:line="240" w:lineRule="auto"/>
        <w:rPr>
          <w:rFonts w:ascii="Liberation Sans" w:cs="Liberation Sans" w:eastAsia="Liberation Sans" w:hAnsi="Liberation Sans"/>
          <w:b w:val="1"/>
          <w:bCs w:val="1"/>
          <w:sz w:val="28"/>
          <w:szCs w:val="28"/>
        </w:rPr>
      </w:pPr>
      <w:r w:rsidDel="00000000" w:rsidR="00000000" w:rsidRPr="00000000">
        <w:rPr>
          <w:rFonts w:ascii="Liberation Sans" w:cs="Liberation Sans" w:eastAsia="Liberation Sans" w:hAnsi="Liberation Sans"/>
          <w:b w:val="1"/>
          <w:bCs w:val="1"/>
          <w:color w:val="000000"/>
          <w:rtl w:val="0"/>
        </w:rPr>
        <w:t xml:space="preserve">Precision@K table</w:t>
      </w:r>
    </w:p>
    <w:p w:rsidR="00000000" w:rsidDel="00000000" w:rsidP="00000000" w:rsidRDefault="00000000" w:rsidRPr="00000000" w14:paraId="0000019D">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Meaning:</w:t>
      </w:r>
      <w:r w:rsidDel="00000000" w:rsidR="00000000" w:rsidRPr="00000000">
        <w:rPr>
          <w:rFonts w:ascii="Liberation Serif" w:cs="Liberation Serif" w:eastAsia="Liberation Serif" w:hAnsi="Liberation Serif"/>
          <w:sz w:val="24"/>
          <w:szCs w:val="24"/>
          <w:rtl w:val="0"/>
        </w:rPr>
        <w:t xml:space="preserve"> if auditors inspect the K% highest-scoring claims, what fraction are genuinely rejected. This is the correct operational framing and choosing it was a good instinct — but the execution has two fatal problems.</w:t>
      </w:r>
    </w:p>
    <w:p w:rsidR="00000000" w:rsidDel="00000000" w:rsidP="00000000" w:rsidRDefault="00000000" w:rsidRPr="00000000" w14:paraId="0000019E">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Problem 1 — the enrichment baseline is wrong (D4).</w:t>
      </w:r>
      <w:r w:rsidDel="00000000" w:rsidR="00000000" w:rsidRPr="00000000">
        <w:rPr>
          <w:rFonts w:ascii="Liberation Serif" w:cs="Liberation Serif" w:eastAsia="Liberation Serif" w:hAnsi="Liberation Serif"/>
          <w:sz w:val="24"/>
          <w:szCs w:val="24"/>
          <w:rtl w:val="0"/>
        </w:rPr>
        <w:t xml:space="preserve"> All enrichment factors divide by 2.70%. The test base rate is 9.00%. Corrected:</w:t>
      </w:r>
    </w:p>
    <w:tbl>
      <w:tblPr>
        <w:tblStyle w:val="Table7"/>
        <w:tblW w:w="9638.0" w:type="dxa"/>
        <w:jc w:val="left"/>
        <w:tblInd w:w="-5.0" w:type="dxa"/>
        <w:tblLayout w:type="fixed"/>
        <w:tblLook w:val="0000"/>
      </w:tblPr>
      <w:tblGrid>
        <w:gridCol w:w="1927"/>
        <w:gridCol w:w="1928"/>
        <w:gridCol w:w="1927"/>
        <w:gridCol w:w="1928"/>
        <w:gridCol w:w="1928"/>
        <w:tblGridChange w:id="0">
          <w:tblGrid>
            <w:gridCol w:w="1927"/>
            <w:gridCol w:w="1928"/>
            <w:gridCol w:w="1927"/>
            <w:gridCol w:w="1928"/>
            <w:gridCol w:w="1928"/>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9F">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Top K%</w:t>
            </w:r>
          </w:p>
        </w:tc>
        <w:tc>
          <w:tcPr>
            <w:tcBorders>
              <w:top w:color="000000" w:space="0" w:sz="4" w:val="single"/>
              <w:bottom w:color="000000" w:space="0" w:sz="4" w:val="single"/>
            </w:tcBorders>
          </w:tcPr>
          <w:p w:rsidR="00000000" w:rsidDel="00000000" w:rsidP="00000000" w:rsidRDefault="00000000" w:rsidRPr="00000000" w14:paraId="000001A0">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Claims</w:t>
            </w:r>
          </w:p>
        </w:tc>
        <w:tc>
          <w:tcPr>
            <w:tcBorders>
              <w:top w:color="000000" w:space="0" w:sz="4" w:val="single"/>
              <w:bottom w:color="000000" w:space="0" w:sz="4" w:val="single"/>
            </w:tcBorders>
          </w:tcPr>
          <w:p w:rsidR="00000000" w:rsidDel="00000000" w:rsidP="00000000" w:rsidRDefault="00000000" w:rsidRPr="00000000" w14:paraId="000001A1">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Precision@K</w:t>
            </w:r>
          </w:p>
        </w:tc>
        <w:tc>
          <w:tcPr>
            <w:tcBorders>
              <w:top w:color="000000" w:space="0" w:sz="4" w:val="single"/>
              <w:bottom w:color="000000" w:space="0" w:sz="4" w:val="single"/>
            </w:tcBorders>
          </w:tcPr>
          <w:p w:rsidR="00000000" w:rsidDel="00000000" w:rsidP="00000000" w:rsidRDefault="00000000" w:rsidRPr="00000000" w14:paraId="000001A2">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Enrichment as reported</w:t>
            </w:r>
          </w:p>
        </w:tc>
        <w:tc>
          <w:tcPr>
            <w:tcBorders>
              <w:top w:color="000000" w:space="0" w:sz="4" w:val="single"/>
              <w:bottom w:color="000000" w:space="0" w:sz="4" w:val="single"/>
            </w:tcBorders>
          </w:tcPr>
          <w:p w:rsidR="00000000" w:rsidDel="00000000" w:rsidP="00000000" w:rsidRDefault="00000000" w:rsidRPr="00000000" w14:paraId="000001A3">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Corrected enrichment</w:t>
            </w:r>
          </w:p>
        </w:tc>
      </w:tr>
      <w:tr>
        <w:trPr>
          <w:cantSplit w:val="0"/>
          <w:tblHeader w:val="0"/>
        </w:trPr>
        <w:tc>
          <w:tcPr>
            <w:tcBorders>
              <w:bottom w:color="000000" w:space="0" w:sz="4" w:val="single"/>
            </w:tcBorders>
          </w:tcPr>
          <w:p w:rsidR="00000000" w:rsidDel="00000000" w:rsidP="00000000" w:rsidRDefault="00000000" w:rsidRPr="00000000" w14:paraId="000001A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0.1%</w:t>
            </w:r>
          </w:p>
        </w:tc>
        <w:tc>
          <w:tcPr>
            <w:tcBorders>
              <w:bottom w:color="000000" w:space="0" w:sz="4" w:val="single"/>
            </w:tcBorders>
          </w:tcPr>
          <w:p w:rsidR="00000000" w:rsidDel="00000000" w:rsidP="00000000" w:rsidRDefault="00000000" w:rsidRPr="00000000" w14:paraId="000001A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2,136</w:t>
            </w:r>
          </w:p>
        </w:tc>
        <w:tc>
          <w:tcPr>
            <w:tcBorders>
              <w:bottom w:color="000000" w:space="0" w:sz="4" w:val="single"/>
            </w:tcBorders>
          </w:tcPr>
          <w:p w:rsidR="00000000" w:rsidDel="00000000" w:rsidP="00000000" w:rsidRDefault="00000000" w:rsidRPr="00000000" w14:paraId="000001A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21.40%</w:t>
            </w:r>
          </w:p>
        </w:tc>
        <w:tc>
          <w:tcPr>
            <w:tcBorders>
              <w:bottom w:color="000000" w:space="0" w:sz="4" w:val="single"/>
            </w:tcBorders>
          </w:tcPr>
          <w:p w:rsidR="00000000" w:rsidDel="00000000" w:rsidP="00000000" w:rsidRDefault="00000000" w:rsidRPr="00000000" w14:paraId="000001A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7.94×</w:t>
            </w:r>
          </w:p>
        </w:tc>
        <w:tc>
          <w:tcPr>
            <w:tcBorders>
              <w:bottom w:color="000000" w:space="0" w:sz="4" w:val="single"/>
            </w:tcBorders>
          </w:tcPr>
          <w:p w:rsidR="00000000" w:rsidDel="00000000" w:rsidP="00000000" w:rsidRDefault="00000000" w:rsidRPr="00000000" w14:paraId="000001A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2.38×</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A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0.5%</w:t>
            </w:r>
          </w:p>
        </w:tc>
        <w:tc>
          <w:tcPr>
            <w:tcBorders>
              <w:bottom w:color="000000" w:space="0" w:sz="4" w:val="single"/>
            </w:tcBorders>
          </w:tcPr>
          <w:p w:rsidR="00000000" w:rsidDel="00000000" w:rsidP="00000000" w:rsidRDefault="00000000" w:rsidRPr="00000000" w14:paraId="000001A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10,682</w:t>
            </w:r>
          </w:p>
        </w:tc>
        <w:tc>
          <w:tcPr>
            <w:tcBorders>
              <w:bottom w:color="000000" w:space="0" w:sz="4" w:val="single"/>
            </w:tcBorders>
          </w:tcPr>
          <w:p w:rsidR="00000000" w:rsidDel="00000000" w:rsidP="00000000" w:rsidRDefault="00000000" w:rsidRPr="00000000" w14:paraId="000001A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12.24%</w:t>
            </w:r>
          </w:p>
        </w:tc>
        <w:tc>
          <w:tcPr>
            <w:tcBorders>
              <w:bottom w:color="000000" w:space="0" w:sz="4" w:val="single"/>
            </w:tcBorders>
          </w:tcPr>
          <w:p w:rsidR="00000000" w:rsidDel="00000000" w:rsidP="00000000" w:rsidRDefault="00000000" w:rsidRPr="00000000" w14:paraId="000001A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4.54×</w:t>
            </w:r>
          </w:p>
        </w:tc>
        <w:tc>
          <w:tcPr>
            <w:tcBorders>
              <w:bottom w:color="000000" w:space="0" w:sz="4" w:val="single"/>
            </w:tcBorders>
          </w:tcPr>
          <w:p w:rsidR="00000000" w:rsidDel="00000000" w:rsidP="00000000" w:rsidRDefault="00000000" w:rsidRPr="00000000" w14:paraId="000001A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1.36×</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A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1.0%</w:t>
            </w:r>
          </w:p>
        </w:tc>
        <w:tc>
          <w:tcPr>
            <w:tcBorders>
              <w:bottom w:color="000000" w:space="0" w:sz="4" w:val="single"/>
            </w:tcBorders>
          </w:tcPr>
          <w:p w:rsidR="00000000" w:rsidDel="00000000" w:rsidP="00000000" w:rsidRDefault="00000000" w:rsidRPr="00000000" w14:paraId="000001A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21,364</w:t>
            </w:r>
          </w:p>
        </w:tc>
        <w:tc>
          <w:tcPr>
            <w:tcBorders>
              <w:bottom w:color="000000" w:space="0" w:sz="4" w:val="single"/>
            </w:tcBorders>
          </w:tcPr>
          <w:p w:rsidR="00000000" w:rsidDel="00000000" w:rsidP="00000000" w:rsidRDefault="00000000" w:rsidRPr="00000000" w14:paraId="000001B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9.20%</w:t>
            </w:r>
          </w:p>
        </w:tc>
        <w:tc>
          <w:tcPr>
            <w:tcBorders>
              <w:bottom w:color="000000" w:space="0" w:sz="4" w:val="single"/>
            </w:tcBorders>
          </w:tcPr>
          <w:p w:rsidR="00000000" w:rsidDel="00000000" w:rsidP="00000000" w:rsidRDefault="00000000" w:rsidRPr="00000000" w14:paraId="000001B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3.41×</w:t>
            </w:r>
          </w:p>
        </w:tc>
        <w:tc>
          <w:tcPr>
            <w:tcBorders>
              <w:bottom w:color="000000" w:space="0" w:sz="4" w:val="single"/>
            </w:tcBorders>
          </w:tcPr>
          <w:p w:rsidR="00000000" w:rsidDel="00000000" w:rsidP="00000000" w:rsidRDefault="00000000" w:rsidRPr="00000000" w14:paraId="000001B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1.02×</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B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2.0%</w:t>
            </w:r>
          </w:p>
        </w:tc>
        <w:tc>
          <w:tcPr>
            <w:tcBorders>
              <w:bottom w:color="000000" w:space="0" w:sz="4" w:val="single"/>
            </w:tcBorders>
          </w:tcPr>
          <w:p w:rsidR="00000000" w:rsidDel="00000000" w:rsidP="00000000" w:rsidRDefault="00000000" w:rsidRPr="00000000" w14:paraId="000001B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42,728</w:t>
            </w:r>
          </w:p>
        </w:tc>
        <w:tc>
          <w:tcPr>
            <w:tcBorders>
              <w:bottom w:color="000000" w:space="0" w:sz="4" w:val="single"/>
            </w:tcBorders>
          </w:tcPr>
          <w:p w:rsidR="00000000" w:rsidDel="00000000" w:rsidP="00000000" w:rsidRDefault="00000000" w:rsidRPr="00000000" w14:paraId="000001B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8.01%</w:t>
            </w:r>
          </w:p>
        </w:tc>
        <w:tc>
          <w:tcPr>
            <w:tcBorders>
              <w:bottom w:color="000000" w:space="0" w:sz="4" w:val="single"/>
            </w:tcBorders>
          </w:tcPr>
          <w:p w:rsidR="00000000" w:rsidDel="00000000" w:rsidP="00000000" w:rsidRDefault="00000000" w:rsidRPr="00000000" w14:paraId="000001B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2.97×</w:t>
            </w:r>
          </w:p>
        </w:tc>
        <w:tc>
          <w:tcPr>
            <w:tcBorders>
              <w:bottom w:color="000000" w:space="0" w:sz="4" w:val="single"/>
            </w:tcBorders>
          </w:tcPr>
          <w:p w:rsidR="00000000" w:rsidDel="00000000" w:rsidP="00000000" w:rsidRDefault="00000000" w:rsidRPr="00000000" w14:paraId="000001B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0.89× — below random</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B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5.0%</w:t>
            </w:r>
          </w:p>
        </w:tc>
        <w:tc>
          <w:tcPr>
            <w:tcBorders>
              <w:bottom w:color="000000" w:space="0" w:sz="4" w:val="single"/>
            </w:tcBorders>
          </w:tcPr>
          <w:p w:rsidR="00000000" w:rsidDel="00000000" w:rsidP="00000000" w:rsidRDefault="00000000" w:rsidRPr="00000000" w14:paraId="000001B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106,820</w:t>
            </w:r>
          </w:p>
        </w:tc>
        <w:tc>
          <w:tcPr>
            <w:tcBorders>
              <w:bottom w:color="000000" w:space="0" w:sz="4" w:val="single"/>
            </w:tcBorders>
          </w:tcPr>
          <w:p w:rsidR="00000000" w:rsidDel="00000000" w:rsidP="00000000" w:rsidRDefault="00000000" w:rsidRPr="00000000" w14:paraId="000001B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4.10%</w:t>
            </w:r>
          </w:p>
        </w:tc>
        <w:tc>
          <w:tcPr>
            <w:tcBorders>
              <w:bottom w:color="000000" w:space="0" w:sz="4" w:val="single"/>
            </w:tcBorders>
          </w:tcPr>
          <w:p w:rsidR="00000000" w:rsidDel="00000000" w:rsidP="00000000" w:rsidRDefault="00000000" w:rsidRPr="00000000" w14:paraId="000001B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1.52×</w:t>
            </w:r>
          </w:p>
        </w:tc>
        <w:tc>
          <w:tcPr>
            <w:tcBorders>
              <w:bottom w:color="000000" w:space="0" w:sz="4" w:val="single"/>
            </w:tcBorders>
          </w:tcPr>
          <w:p w:rsidR="00000000" w:rsidDel="00000000" w:rsidP="00000000" w:rsidRDefault="00000000" w:rsidRPr="00000000" w14:paraId="000001B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0.46× — below random</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B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10.0%</w:t>
            </w:r>
          </w:p>
        </w:tc>
        <w:tc>
          <w:tcPr>
            <w:tcBorders>
              <w:bottom w:color="000000" w:space="0" w:sz="4" w:val="single"/>
            </w:tcBorders>
          </w:tcPr>
          <w:p w:rsidR="00000000" w:rsidDel="00000000" w:rsidP="00000000" w:rsidRDefault="00000000" w:rsidRPr="00000000" w14:paraId="000001B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213,641</w:t>
            </w:r>
          </w:p>
        </w:tc>
        <w:tc>
          <w:tcPr>
            <w:tcBorders>
              <w:bottom w:color="000000" w:space="0" w:sz="4" w:val="single"/>
            </w:tcBorders>
          </w:tcPr>
          <w:p w:rsidR="00000000" w:rsidDel="00000000" w:rsidP="00000000" w:rsidRDefault="00000000" w:rsidRPr="00000000" w14:paraId="000001B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8.23%</w:t>
            </w:r>
          </w:p>
        </w:tc>
        <w:tc>
          <w:tcPr>
            <w:tcBorders>
              <w:bottom w:color="000000" w:space="0" w:sz="4" w:val="single"/>
            </w:tcBorders>
          </w:tcPr>
          <w:p w:rsidR="00000000" w:rsidDel="00000000" w:rsidP="00000000" w:rsidRDefault="00000000" w:rsidRPr="00000000" w14:paraId="000001C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3.05×</w:t>
            </w:r>
          </w:p>
        </w:tc>
        <w:tc>
          <w:tcPr>
            <w:tcBorders>
              <w:bottom w:color="000000" w:space="0" w:sz="4" w:val="single"/>
            </w:tcBorders>
          </w:tcPr>
          <w:p w:rsidR="00000000" w:rsidDel="00000000" w:rsidP="00000000" w:rsidRDefault="00000000" w:rsidRPr="00000000" w14:paraId="000001C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0.91× — below random</w:t>
            </w:r>
            <w:r w:rsidDel="00000000" w:rsidR="00000000" w:rsidRPr="00000000">
              <w:rPr>
                <w:rtl w:val="0"/>
              </w:rPr>
            </w:r>
          </w:p>
        </w:tc>
      </w:tr>
    </w:tbl>
    <w:p w:rsidR="00000000" w:rsidDel="00000000" w:rsidP="00000000" w:rsidRDefault="00000000" w:rsidRPr="00000000" w14:paraId="000001C2">
      <w:pPr>
        <w:widowControl w:val="0"/>
        <w:spacing w:after="140" w:line="276"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C3">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Read correctly, the model provides meaningful enrichment only in the top 0.1% of the queue (2,136 claims), is indistinguishable from random selection at the top 1%, and is </w:t>
      </w:r>
      <w:r w:rsidDel="00000000" w:rsidR="00000000" w:rsidRPr="00000000">
        <w:rPr>
          <w:rFonts w:ascii="Liberation Serif" w:cs="Liberation Serif" w:eastAsia="Liberation Serif" w:hAnsi="Liberation Serif"/>
          <w:b w:val="1"/>
          <w:bCs w:val="1"/>
          <w:sz w:val="24"/>
          <w:szCs w:val="24"/>
          <w:rtl w:val="0"/>
        </w:rPr>
        <w:t xml:space="preserve">worse than random</w:t>
      </w:r>
      <w:r w:rsidDel="00000000" w:rsidR="00000000" w:rsidRPr="00000000">
        <w:rPr>
          <w:rFonts w:ascii="Liberation Serif" w:cs="Liberation Serif" w:eastAsia="Liberation Serif" w:hAnsi="Liberation Serif"/>
          <w:sz w:val="24"/>
          <w:szCs w:val="24"/>
          <w:rtl w:val="0"/>
        </w:rPr>
        <w:t xml:space="preserve"> for every larger audit budget. The Executive Highlight's "7.94x Enrichment" is the single most misleading number in the document.</w:t>
      </w:r>
    </w:p>
    <w:p w:rsidR="00000000" w:rsidDel="00000000" w:rsidP="00000000" w:rsidRDefault="00000000" w:rsidRPr="00000000" w14:paraId="000001C4">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Problem 2 — the table is internally impossible.</w:t>
      </w:r>
      <w:r w:rsidDel="00000000" w:rsidR="00000000" w:rsidRPr="00000000">
        <w:rPr>
          <w:rFonts w:ascii="Liberation Serif" w:cs="Liberation Serif" w:eastAsia="Liberation Serif" w:hAnsi="Liberation Serif"/>
          <w:sz w:val="24"/>
          <w:szCs w:val="24"/>
          <w:rtl w:val="0"/>
        </w:rPr>
        <w:t xml:space="preserve"> Precision@5% is 4.10% but Precision@10% is 8.23%. That implies 4,380 true positives in the top 5% and 17,583 in the top 10% — meaning the </w:t>
      </w:r>
      <w:r w:rsidDel="00000000" w:rsidR="00000000" w:rsidRPr="00000000">
        <w:rPr>
          <w:rFonts w:ascii="Liberation Serif" w:cs="Liberation Serif" w:eastAsia="Liberation Serif" w:hAnsi="Liberation Serif"/>
          <w:i w:val="1"/>
          <w:iCs w:val="1"/>
          <w:sz w:val="24"/>
          <w:szCs w:val="24"/>
          <w:rtl w:val="0"/>
        </w:rPr>
        <w:t xml:space="preserve">second</w:t>
      </w:r>
      <w:r w:rsidDel="00000000" w:rsidR="00000000" w:rsidRPr="00000000">
        <w:rPr>
          <w:rFonts w:ascii="Liberation Serif" w:cs="Liberation Serif" w:eastAsia="Liberation Serif" w:hAnsi="Liberation Serif"/>
          <w:sz w:val="24"/>
          <w:szCs w:val="24"/>
          <w:rtl w:val="0"/>
        </w:rPr>
        <w:t xml:space="preserve"> 5% band contains 13,203 hits out of 106,820, a precision of </w:t>
      </w:r>
      <w:r w:rsidDel="00000000" w:rsidR="00000000" w:rsidRPr="00000000">
        <w:rPr>
          <w:rFonts w:ascii="Liberation Serif" w:cs="Liberation Serif" w:eastAsia="Liberation Serif" w:hAnsi="Liberation Serif"/>
          <w:b w:val="1"/>
          <w:bCs w:val="1"/>
          <w:sz w:val="24"/>
          <w:szCs w:val="24"/>
          <w:rtl w:val="0"/>
        </w:rPr>
        <w:t xml:space="preserve">12.4%</w:t>
      </w:r>
      <w:r w:rsidDel="00000000" w:rsidR="00000000" w:rsidRPr="00000000">
        <w:rPr>
          <w:rFonts w:ascii="Liberation Serif" w:cs="Liberation Serif" w:eastAsia="Liberation Serif" w:hAnsi="Liberation Serif"/>
          <w:sz w:val="24"/>
          <w:szCs w:val="24"/>
          <w:rtl w:val="0"/>
        </w:rPr>
        <w:t xml:space="preserve">, three times the precision of the band above it. For a correctly sorted score ranking this is a severe inversion and points to a bug: the K% subsets were computed on different samples, on unsorted scores, or with an index misalignment between scores and labels.</w:t>
      </w:r>
    </w:p>
    <w:p w:rsidR="00000000" w:rsidDel="00000000" w:rsidP="00000000" w:rsidRDefault="00000000" w:rsidRPr="00000000" w14:paraId="000001C5">
      <w:pPr>
        <w:pStyle w:val="Heading3"/>
        <w:keepLines w:val="0"/>
        <w:widowControl w:val="0"/>
        <w:numPr>
          <w:ilvl w:val="2"/>
          <w:numId w:val="7"/>
        </w:numPr>
        <w:spacing w:after="120" w:before="140" w:line="240" w:lineRule="auto"/>
        <w:rPr>
          <w:rFonts w:ascii="Liberation Sans" w:cs="Liberation Sans" w:eastAsia="Liberation Sans" w:hAnsi="Liberation Sans"/>
          <w:b w:val="1"/>
          <w:bCs w:val="1"/>
          <w:sz w:val="28"/>
          <w:szCs w:val="28"/>
        </w:rPr>
      </w:pPr>
      <w:r w:rsidDel="00000000" w:rsidR="00000000" w:rsidRPr="00000000">
        <w:rPr>
          <w:rFonts w:ascii="Liberation Sans" w:cs="Liberation Sans" w:eastAsia="Liberation Sans" w:hAnsi="Liberation Sans"/>
          <w:b w:val="1"/>
          <w:bCs w:val="1"/>
          <w:color w:val="000000"/>
          <w:rtl w:val="0"/>
        </w:rPr>
        <w:t xml:space="preserve">Confusion matrix at threshold 0.006718</w:t>
      </w:r>
    </w:p>
    <w:p w:rsidR="00000000" w:rsidDel="00000000" w:rsidP="00000000" w:rsidRDefault="00000000" w:rsidRPr="00000000" w14:paraId="000001C6">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Reported: 96,118 rejected claims identified, 260,489 accepted claims flagged, 86.4% pass-through.</w:t>
      </w:r>
    </w:p>
    <w:p w:rsidR="00000000" w:rsidDel="00000000" w:rsidP="00000000" w:rsidRDefault="00000000" w:rsidRPr="00000000" w14:paraId="000001C7">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Reconstructing the implied quantities (which match the split arithmetic to within rounding, confirming the numbers are self-consistent </w:t>
      </w:r>
      <w:r w:rsidDel="00000000" w:rsidR="00000000" w:rsidRPr="00000000">
        <w:rPr>
          <w:rFonts w:ascii="Liberation Serif" w:cs="Liberation Serif" w:eastAsia="Liberation Serif" w:hAnsi="Liberation Serif"/>
          <w:i w:val="1"/>
          <w:iCs w:val="1"/>
          <w:sz w:val="24"/>
          <w:szCs w:val="24"/>
          <w:rtl w:val="0"/>
        </w:rPr>
        <w:t xml:space="preserve">with each other</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1C8">
      <w:pPr>
        <w:widowControl w:val="0"/>
        <w:numPr>
          <w:ilvl w:val="0"/>
          <w:numId w:val="20"/>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Test rejected total ≈ 192,277 → </w:t>
      </w:r>
      <w:r w:rsidDel="00000000" w:rsidR="00000000" w:rsidRPr="00000000">
        <w:rPr>
          <w:rFonts w:ascii="Liberation Serif" w:cs="Liberation Serif" w:eastAsia="Liberation Serif" w:hAnsi="Liberation Serif"/>
          <w:b w:val="1"/>
          <w:bCs w:val="1"/>
          <w:sz w:val="24"/>
          <w:szCs w:val="24"/>
          <w:rtl w:val="0"/>
        </w:rPr>
        <w:t xml:space="preserve">recall = 50.0%</w:t>
      </w:r>
      <w:r w:rsidDel="00000000" w:rsidR="00000000" w:rsidRPr="00000000">
        <w:rPr>
          <w:rtl w:val="0"/>
        </w:rPr>
      </w:r>
    </w:p>
    <w:p w:rsidR="00000000" w:rsidDel="00000000" w:rsidP="00000000" w:rsidRDefault="00000000" w:rsidRPr="00000000" w14:paraId="000001C9">
      <w:pPr>
        <w:widowControl w:val="0"/>
        <w:numPr>
          <w:ilvl w:val="0"/>
          <w:numId w:val="20"/>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Test accepted total ≈ 1,944,134 → </w:t>
      </w:r>
      <w:r w:rsidDel="00000000" w:rsidR="00000000" w:rsidRPr="00000000">
        <w:rPr>
          <w:rFonts w:ascii="Liberation Serif" w:cs="Liberation Serif" w:eastAsia="Liberation Serif" w:hAnsi="Liberation Serif"/>
          <w:b w:val="1"/>
          <w:bCs w:val="1"/>
          <w:sz w:val="24"/>
          <w:szCs w:val="24"/>
          <w:rtl w:val="0"/>
        </w:rPr>
        <w:t xml:space="preserve">FPR = 13.40%</w:t>
      </w:r>
      <w:r w:rsidDel="00000000" w:rsidR="00000000" w:rsidRPr="00000000">
        <w:rPr>
          <w:rFonts w:ascii="Liberation Serif" w:cs="Liberation Serif" w:eastAsia="Liberation Serif" w:hAnsi="Liberation Serif"/>
          <w:sz w:val="24"/>
          <w:szCs w:val="24"/>
          <w:rtl w:val="0"/>
        </w:rPr>
        <w:t xml:space="preserve"> (pass-through 86.6% ≈ reported 86.4% ✓)</w:t>
      </w:r>
    </w:p>
    <w:p w:rsidR="00000000" w:rsidDel="00000000" w:rsidP="00000000" w:rsidRDefault="00000000" w:rsidRPr="00000000" w14:paraId="000001CA">
      <w:pPr>
        <w:widowControl w:val="0"/>
        <w:numPr>
          <w:ilvl w:val="0"/>
          <w:numId w:val="20"/>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b w:val="1"/>
          <w:bCs w:val="1"/>
          <w:sz w:val="24"/>
          <w:szCs w:val="24"/>
          <w:rtl w:val="0"/>
        </w:rPr>
        <w:t xml:space="preserve">Precision = 26.95%</w:t>
      </w:r>
      <w:r w:rsidDel="00000000" w:rsidR="00000000" w:rsidRPr="00000000">
        <w:rPr>
          <w:rFonts w:ascii="Liberation Serif" w:cs="Liberation Serif" w:eastAsia="Liberation Serif" w:hAnsi="Liberation Serif"/>
          <w:sz w:val="24"/>
          <w:szCs w:val="24"/>
          <w:rtl w:val="0"/>
        </w:rPr>
        <w:t xml:space="preserve">, alert rate = </w:t>
      </w:r>
      <w:r w:rsidDel="00000000" w:rsidR="00000000" w:rsidRPr="00000000">
        <w:rPr>
          <w:rFonts w:ascii="Liberation Serif" w:cs="Liberation Serif" w:eastAsia="Liberation Serif" w:hAnsi="Liberation Serif"/>
          <w:b w:val="1"/>
          <w:bCs w:val="1"/>
          <w:sz w:val="24"/>
          <w:szCs w:val="24"/>
          <w:rtl w:val="0"/>
        </w:rPr>
        <w:t xml:space="preserve">16.69%</w:t>
      </w:r>
      <w:r w:rsidDel="00000000" w:rsidR="00000000" w:rsidRPr="00000000">
        <w:rPr>
          <w:rFonts w:ascii="Liberation Serif" w:cs="Liberation Serif" w:eastAsia="Liberation Serif" w:hAnsi="Liberation Serif"/>
          <w:sz w:val="24"/>
          <w:szCs w:val="24"/>
          <w:rtl w:val="0"/>
        </w:rPr>
        <w:t xml:space="preserve"> of all claims</w:t>
      </w:r>
    </w:p>
    <w:p w:rsidR="00000000" w:rsidDel="00000000" w:rsidP="00000000" w:rsidRDefault="00000000" w:rsidRPr="00000000" w14:paraId="000001CB">
      <w:pPr>
        <w:widowControl w:val="0"/>
        <w:numPr>
          <w:ilvl w:val="0"/>
          <w:numId w:val="20"/>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b w:val="1"/>
          <w:bCs w:val="1"/>
          <w:sz w:val="24"/>
          <w:szCs w:val="24"/>
          <w:rtl w:val="0"/>
        </w:rPr>
        <w:t xml:space="preserve">F1 = 0.35</w:t>
      </w:r>
      <w:r w:rsidDel="00000000" w:rsidR="00000000" w:rsidRPr="00000000">
        <w:rPr>
          <w:rtl w:val="0"/>
        </w:rPr>
      </w:r>
    </w:p>
    <w:p w:rsidR="00000000" w:rsidDel="00000000" w:rsidP="00000000" w:rsidRDefault="00000000" w:rsidRPr="00000000" w14:paraId="000001C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These are the most informative numbers in the entire report and none of them appear in it. The Executive Highlight reports the raw TP count (96,118 — impressive-sounding) and the pass-through rate (86.4% — reassuring-sounding) while omitting precision, recall, and alert volume.</w:t>
      </w:r>
    </w:p>
    <w:p w:rsidR="00000000" w:rsidDel="00000000" w:rsidP="00000000" w:rsidRDefault="00000000" w:rsidRPr="00000000" w14:paraId="000001CD">
      <w:pPr>
        <w:pStyle w:val="Heading3"/>
        <w:keepLines w:val="0"/>
        <w:widowControl w:val="0"/>
        <w:numPr>
          <w:ilvl w:val="2"/>
          <w:numId w:val="7"/>
        </w:numPr>
        <w:spacing w:after="120" w:before="140" w:line="240" w:lineRule="auto"/>
        <w:rPr>
          <w:rFonts w:ascii="Liberation Sans" w:cs="Liberation Sans" w:eastAsia="Liberation Sans" w:hAnsi="Liberation Sans"/>
          <w:b w:val="1"/>
          <w:bCs w:val="1"/>
          <w:sz w:val="28"/>
          <w:szCs w:val="28"/>
        </w:rPr>
      </w:pPr>
      <w:r w:rsidDel="00000000" w:rsidR="00000000" w:rsidRPr="00000000">
        <w:rPr>
          <w:rFonts w:ascii="Liberation Sans" w:cs="Liberation Sans" w:eastAsia="Liberation Sans" w:hAnsi="Liberation Sans"/>
          <w:b w:val="1"/>
          <w:bCs w:val="1"/>
          <w:color w:val="000000"/>
          <w:rtl w:val="0"/>
        </w:rPr>
        <w:t xml:space="preserve">2.2 The three result sets contradict each other</w:t>
      </w:r>
    </w:p>
    <w:tbl>
      <w:tblPr>
        <w:tblStyle w:val="Table8"/>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CE">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Source</w:t>
            </w:r>
          </w:p>
        </w:tc>
        <w:tc>
          <w:tcPr>
            <w:tcBorders>
              <w:top w:color="000000" w:space="0" w:sz="4" w:val="single"/>
              <w:bottom w:color="000000" w:space="0" w:sz="4" w:val="single"/>
            </w:tcBorders>
          </w:tcPr>
          <w:p w:rsidR="00000000" w:rsidDel="00000000" w:rsidP="00000000" w:rsidRDefault="00000000" w:rsidRPr="00000000" w14:paraId="000001CF">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Implied performance</w:t>
            </w:r>
          </w:p>
        </w:tc>
      </w:tr>
      <w:tr>
        <w:trPr>
          <w:cantSplit w:val="0"/>
          <w:tblHeader w:val="0"/>
        </w:trPr>
        <w:tc>
          <w:tcPr>
            <w:tcBorders>
              <w:bottom w:color="000000" w:space="0" w:sz="4" w:val="single"/>
            </w:tcBorders>
          </w:tcPr>
          <w:p w:rsidR="00000000" w:rsidDel="00000000" w:rsidP="00000000" w:rsidRDefault="00000000" w:rsidRPr="00000000" w14:paraId="000001D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ROC-AUC = 0.6661</w:t>
            </w:r>
          </w:p>
        </w:tc>
        <w:tc>
          <w:tcPr>
            <w:tcBorders>
              <w:bottom w:color="000000" w:space="0" w:sz="4" w:val="single"/>
            </w:tcBorders>
          </w:tcPr>
          <w:p w:rsidR="00000000" w:rsidDel="00000000" w:rsidP="00000000" w:rsidRDefault="00000000" w:rsidRPr="00000000" w14:paraId="000001D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Weak</w:t>
            </w:r>
          </w:p>
        </w:tc>
      </w:tr>
      <w:tr>
        <w:trPr>
          <w:cantSplit w:val="0"/>
          <w:tblHeader w:val="0"/>
        </w:trPr>
        <w:tc>
          <w:tcPr>
            <w:tcBorders>
              <w:bottom w:color="000000" w:space="0" w:sz="4" w:val="single"/>
            </w:tcBorders>
          </w:tcPr>
          <w:p w:rsidR="00000000" w:rsidDel="00000000" w:rsidP="00000000" w:rsidRDefault="00000000" w:rsidRPr="00000000" w14:paraId="000001D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Precision@K table</w:t>
            </w:r>
          </w:p>
        </w:tc>
        <w:tc>
          <w:tcPr>
            <w:tcBorders>
              <w:bottom w:color="000000" w:space="0" w:sz="4" w:val="single"/>
            </w:tcBorders>
          </w:tcPr>
          <w:p w:rsidR="00000000" w:rsidDel="00000000" w:rsidP="00000000" w:rsidRDefault="00000000" w:rsidRPr="00000000" w14:paraId="000001D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At/below random beyond top 1%</w:t>
            </w:r>
          </w:p>
        </w:tc>
      </w:tr>
      <w:tr>
        <w:trPr>
          <w:cantSplit w:val="0"/>
          <w:tblHeader w:val="0"/>
        </w:trPr>
        <w:tc>
          <w:tcPr>
            <w:tcBorders>
              <w:bottom w:color="000000" w:space="0" w:sz="4" w:val="single"/>
            </w:tcBorders>
          </w:tcPr>
          <w:p w:rsidR="00000000" w:rsidDel="00000000" w:rsidP="00000000" w:rsidRDefault="00000000" w:rsidRPr="00000000" w14:paraId="000001D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Confusion matrix</w:t>
            </w:r>
          </w:p>
        </w:tc>
        <w:tc>
          <w:tcPr>
            <w:tcBorders>
              <w:bottom w:color="000000" w:space="0" w:sz="4" w:val="single"/>
            </w:tcBorders>
          </w:tcPr>
          <w:p w:rsidR="00000000" w:rsidDel="00000000" w:rsidP="00000000" w:rsidRDefault="00000000" w:rsidRPr="00000000" w14:paraId="000001D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Recall 50% at FPR 13.4%, precision 27% — </w:t>
            </w:r>
            <w:r w:rsidDel="00000000" w:rsidR="00000000" w:rsidRPr="00000000">
              <w:rPr>
                <w:rFonts w:ascii="Liberation Serif" w:cs="Liberation Serif" w:eastAsia="Liberation Serif" w:hAnsi="Liberation Serif"/>
                <w:b w:val="1"/>
                <w:bCs w:val="1"/>
                <w:sz w:val="24"/>
                <w:szCs w:val="24"/>
                <w:rtl w:val="0"/>
              </w:rPr>
              <w:t xml:space="preserve">3× the base rate at a 16.7% alert rate</w:t>
            </w:r>
            <w:r w:rsidDel="00000000" w:rsidR="00000000" w:rsidRPr="00000000">
              <w:rPr>
                <w:rtl w:val="0"/>
              </w:rPr>
            </w:r>
          </w:p>
        </w:tc>
      </w:tr>
    </w:tbl>
    <w:p w:rsidR="00000000" w:rsidDel="00000000" w:rsidP="00000000" w:rsidRDefault="00000000" w:rsidRPr="00000000" w14:paraId="000001D6">
      <w:pPr>
        <w:widowControl w:val="0"/>
        <w:spacing w:after="140" w:line="276"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D7">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confusion matrix is far too good to be consistent with the other two. Two arithmetic proofs:</w:t>
      </w:r>
    </w:p>
    <w:p w:rsidR="00000000" w:rsidDel="00000000" w:rsidP="00000000" w:rsidRDefault="00000000" w:rsidRPr="00000000" w14:paraId="000001D8">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Against Precision@K:</w:t>
      </w:r>
      <w:r w:rsidDel="00000000" w:rsidR="00000000" w:rsidRPr="00000000">
        <w:rPr>
          <w:rFonts w:ascii="Liberation Serif" w:cs="Liberation Serif" w:eastAsia="Liberation Serif" w:hAnsi="Liberation Serif"/>
          <w:sz w:val="24"/>
          <w:szCs w:val="24"/>
          <w:rtl w:val="0"/>
        </w:rPr>
        <w:t xml:space="preserve"> if the top 10% of the ranking contains 17,583 true positives (per the table), then reaching 96,118 true positives at a 16.69% alert rate requires the band between 10% and 16.69% — 142,966 claims — to contain 78,535 hits, a precision of </w:t>
      </w:r>
      <w:r w:rsidDel="00000000" w:rsidR="00000000" w:rsidRPr="00000000">
        <w:rPr>
          <w:rFonts w:ascii="Liberation Serif" w:cs="Liberation Serif" w:eastAsia="Liberation Serif" w:hAnsi="Liberation Serif"/>
          <w:b w:val="1"/>
          <w:bCs w:val="1"/>
          <w:sz w:val="24"/>
          <w:szCs w:val="24"/>
          <w:rtl w:val="0"/>
        </w:rPr>
        <w:t xml:space="preserve">54.9%</w:t>
      </w:r>
      <w:r w:rsidDel="00000000" w:rsidR="00000000" w:rsidRPr="00000000">
        <w:rPr>
          <w:rFonts w:ascii="Liberation Serif" w:cs="Liberation Serif" w:eastAsia="Liberation Serif" w:hAnsi="Liberation Serif"/>
          <w:sz w:val="24"/>
          <w:szCs w:val="24"/>
          <w:rtl w:val="0"/>
        </w:rPr>
        <w:t xml:space="preserve">, versus 8.2% in the band above it. No monotone score ranking behaves this way.</w:t>
      </w:r>
    </w:p>
    <w:p w:rsidR="00000000" w:rsidDel="00000000" w:rsidP="00000000" w:rsidRDefault="00000000" w:rsidRPr="00000000" w14:paraId="000001D9">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Against ROC-AUC:</w:t>
      </w:r>
      <w:r w:rsidDel="00000000" w:rsidR="00000000" w:rsidRPr="00000000">
        <w:rPr>
          <w:rFonts w:ascii="Liberation Serif" w:cs="Liberation Serif" w:eastAsia="Liberation Serif" w:hAnsi="Liberation Serif"/>
          <w:sz w:val="24"/>
          <w:szCs w:val="24"/>
          <w:rtl w:val="0"/>
        </w:rPr>
        <w:t xml:space="preserve"> the point (FPR = 0.134, TPR = 0.500) lies on the ROC curve. For any concave ROC through that point, the area is at least</w:t>
      </w:r>
    </w:p>
    <w:p w:rsidR="00000000" w:rsidDel="00000000" w:rsidP="00000000" w:rsidRDefault="00000000" w:rsidRPr="00000000" w14:paraId="000001DA">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Mono" w:cs="Liberation Mono" w:eastAsia="Liberation Mono" w:hAnsi="Liberation Mono"/>
          <w:sz w:val="24"/>
          <w:szCs w:val="24"/>
          <w:rtl w:val="0"/>
        </w:rPr>
        <w:t xml:space="preserve">0.5(0.134)(0.50) + (0.866)(0.50) + 0.5(0.866)(0.50) = 0.683</w:t>
      </w:r>
      <w:r w:rsidDel="00000000" w:rsidR="00000000" w:rsidRPr="00000000">
        <w:rPr>
          <w:rtl w:val="0"/>
        </w:rPr>
      </w:r>
    </w:p>
    <w:p w:rsidR="00000000" w:rsidDel="00000000" w:rsidP="00000000" w:rsidRDefault="00000000" w:rsidRPr="00000000" w14:paraId="000001DB">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which exceeds the reported 0.6661. Reconciling them would require a strongly non-concave ROC — which would itself be evidence of a scoring bug.</w:t>
      </w:r>
    </w:p>
    <w:p w:rsidR="00000000" w:rsidDel="00000000" w:rsidP="00000000" w:rsidRDefault="00000000" w:rsidRPr="00000000" w14:paraId="000001D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Conclusion:</w:t>
      </w:r>
      <w:r w:rsidDel="00000000" w:rsidR="00000000" w:rsidRPr="00000000">
        <w:rPr>
          <w:rFonts w:ascii="Liberation Serif" w:cs="Liberation Serif" w:eastAsia="Liberation Serif" w:hAnsi="Liberation Serif"/>
          <w:sz w:val="24"/>
          <w:szCs w:val="24"/>
          <w:rtl w:val="0"/>
        </w:rPr>
        <w:t xml:space="preserve"> these figures did not come from one run of one model on one test set. Before anything else is interpreted, re-run the full evaluation end to end and regenerate every number from a single scored array.</w:t>
      </w:r>
    </w:p>
    <w:p w:rsidR="00000000" w:rsidDel="00000000" w:rsidP="00000000" w:rsidRDefault="00000000" w:rsidRPr="00000000" w14:paraId="000001DD">
      <w:pPr>
        <w:pStyle w:val="Heading3"/>
        <w:keepLines w:val="0"/>
        <w:widowControl w:val="0"/>
        <w:numPr>
          <w:ilvl w:val="2"/>
          <w:numId w:val="7"/>
        </w:numPr>
        <w:spacing w:after="120" w:before="140" w:line="240" w:lineRule="auto"/>
        <w:rPr>
          <w:rFonts w:ascii="Liberation Sans" w:cs="Liberation Sans" w:eastAsia="Liberation Sans" w:hAnsi="Liberation Sans"/>
          <w:b w:val="1"/>
          <w:bCs w:val="1"/>
          <w:sz w:val="28"/>
          <w:szCs w:val="28"/>
        </w:rPr>
      </w:pPr>
      <w:r w:rsidDel="00000000" w:rsidR="00000000" w:rsidRPr="00000000">
        <w:rPr>
          <w:rFonts w:ascii="Liberation Sans" w:cs="Liberation Sans" w:eastAsia="Liberation Sans" w:hAnsi="Liberation Sans"/>
          <w:b w:val="1"/>
          <w:bCs w:val="1"/>
          <w:color w:val="000000"/>
          <w:rtl w:val="0"/>
        </w:rPr>
        <w:t xml:space="preserve">2.3 Median reconstruction error, 2.47× ratio</w:t>
      </w:r>
    </w:p>
    <w:p w:rsidR="00000000" w:rsidDel="00000000" w:rsidP="00000000" w:rsidRDefault="00000000" w:rsidRPr="00000000" w14:paraId="000001DE">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Accepted median 0.001924, rejected median 0.004757. A 2.47× median ratio sounds strong but says almost nothing about separability — two distributions can differ 2.5× in median and overlap almost completely if their variances are large, which is exactly what an AUC of 0.666 implies. Report the standardised effect size (Cohen's d or the rank-biserial correlation, which is just </w:t>
      </w:r>
      <w:r w:rsidDel="00000000" w:rsidR="00000000" w:rsidRPr="00000000">
        <w:rPr>
          <w:rFonts w:ascii="Liberation Mono" w:cs="Liberation Mono" w:eastAsia="Liberation Mono" w:hAnsi="Liberation Mono"/>
          <w:sz w:val="24"/>
          <w:szCs w:val="24"/>
          <w:rtl w:val="0"/>
        </w:rPr>
        <w:t xml:space="preserve">2·AUC − 1</w:t>
      </w:r>
      <w:r w:rsidDel="00000000" w:rsidR="00000000" w:rsidRPr="00000000">
        <w:rPr>
          <w:rFonts w:ascii="Liberation Serif" w:cs="Liberation Serif" w:eastAsia="Liberation Serif" w:hAnsi="Liberation Serif"/>
          <w:sz w:val="24"/>
          <w:szCs w:val="24"/>
          <w:rtl w:val="0"/>
        </w:rPr>
        <w:t xml:space="preserve"> = </w:t>
      </w:r>
      <w:r w:rsidDel="00000000" w:rsidR="00000000" w:rsidRPr="00000000">
        <w:rPr>
          <w:rFonts w:ascii="Liberation Serif" w:cs="Liberation Serif" w:eastAsia="Liberation Serif" w:hAnsi="Liberation Serif"/>
          <w:b w:val="1"/>
          <w:bCs w:val="1"/>
          <w:sz w:val="24"/>
          <w:szCs w:val="24"/>
          <w:rtl w:val="0"/>
        </w:rPr>
        <w:t xml:space="preserve">0.33</w:t>
      </w:r>
      <w:r w:rsidDel="00000000" w:rsidR="00000000" w:rsidRPr="00000000">
        <w:rPr>
          <w:rFonts w:ascii="Liberation Serif" w:cs="Liberation Serif" w:eastAsia="Liberation Serif" w:hAnsi="Liberation Serif"/>
          <w:sz w:val="24"/>
          <w:szCs w:val="24"/>
          <w:rtl w:val="0"/>
        </w:rPr>
        <w:t xml:space="preserve">) instead. A rank-biserial of 0.33 is a modest effect.</w:t>
      </w:r>
    </w:p>
    <w:p w:rsidR="00000000" w:rsidDel="00000000" w:rsidP="00000000" w:rsidRDefault="00000000" w:rsidRPr="00000000" w14:paraId="000001DF">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2.4 Overfitting</w:t>
      </w:r>
    </w:p>
    <w:p w:rsidR="00000000" w:rsidDel="00000000" w:rsidP="00000000" w:rsidRDefault="00000000" w:rsidRPr="00000000" w14:paraId="000001E0">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Not the primary risk, and the diagnostic is unavailable.</w:t>
      </w:r>
      <w:r w:rsidDel="00000000" w:rsidR="00000000" w:rsidRPr="00000000">
        <w:rPr>
          <w:rtl w:val="0"/>
        </w:rPr>
      </w:r>
    </w:p>
    <w:p w:rsidR="00000000" w:rsidDel="00000000" w:rsidP="00000000" w:rsidRDefault="00000000" w:rsidRPr="00000000" w14:paraId="000001E1">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With ~2,000 parameters and 9.97M training samples, classical overfitting is essentially impossible. The loss curve that would confirm this is uninterpretable because validation loss is computed on a mixed set (D8) — the two curves measure different populations, so a gap between them says nothing about generalisation.</w:t>
      </w:r>
    </w:p>
    <w:p w:rsidR="00000000" w:rsidDel="00000000" w:rsidP="00000000" w:rsidRDefault="00000000" w:rsidRPr="00000000" w14:paraId="000001E2">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real risk is the opposite: </w:t>
      </w:r>
      <w:r w:rsidDel="00000000" w:rsidR="00000000" w:rsidRPr="00000000">
        <w:rPr>
          <w:rFonts w:ascii="Liberation Serif" w:cs="Liberation Serif" w:eastAsia="Liberation Serif" w:hAnsi="Liberation Serif"/>
          <w:b w:val="1"/>
          <w:bCs w:val="1"/>
          <w:sz w:val="24"/>
          <w:szCs w:val="24"/>
          <w:rtl w:val="0"/>
        </w:rPr>
        <w:t xml:space="preserve">underfitting relative to the problem</w:t>
      </w:r>
      <w:r w:rsidDel="00000000" w:rsidR="00000000" w:rsidRPr="00000000">
        <w:rPr>
          <w:rFonts w:ascii="Liberation Serif" w:cs="Liberation Serif" w:eastAsia="Liberation Serif" w:hAnsi="Liberation Serif"/>
          <w:sz w:val="24"/>
          <w:szCs w:val="24"/>
          <w:rtl w:val="0"/>
        </w:rPr>
        <w:t xml:space="preserve">, caused by a bottleneck that barely compresses (10→8), three dead features, and corrupted financial inputs.</w:t>
      </w:r>
    </w:p>
    <w:p w:rsidR="00000000" w:rsidDel="00000000" w:rsidP="00000000" w:rsidRDefault="00000000" w:rsidRPr="00000000" w14:paraId="000001E3">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There is, however, a subtle </w:t>
      </w:r>
      <w:r w:rsidDel="00000000" w:rsidR="00000000" w:rsidRPr="00000000">
        <w:rPr>
          <w:rFonts w:ascii="Liberation Serif" w:cs="Liberation Serif" w:eastAsia="Liberation Serif" w:hAnsi="Liberation Serif"/>
          <w:b w:val="1"/>
          <w:bCs w:val="1"/>
          <w:sz w:val="24"/>
          <w:szCs w:val="24"/>
          <w:rtl w:val="0"/>
        </w:rPr>
        <w:t xml:space="preserve">threshold overfitting</w:t>
      </w:r>
      <w:r w:rsidDel="00000000" w:rsidR="00000000" w:rsidRPr="00000000">
        <w:rPr>
          <w:rFonts w:ascii="Liberation Serif" w:cs="Liberation Serif" w:eastAsia="Liberation Serif" w:hAnsi="Liberation Serif"/>
          <w:sz w:val="24"/>
          <w:szCs w:val="24"/>
          <w:rtl w:val="0"/>
        </w:rPr>
        <w:t xml:space="preserve"> risk: 100 candidate thresholds were evaluated on the validation set and the best F1 selected. At n = 2.1M the selection noise is negligible, so this is a real but minor concern. Report both validation-F1 and test-F1 at the chosen threshold to quantify it.</w:t>
      </w:r>
    </w:p>
    <w:p w:rsidR="00000000" w:rsidDel="00000000" w:rsidP="00000000" w:rsidRDefault="00000000" w:rsidRPr="00000000" w14:paraId="000001E4">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2.5 Data Leakage</w:t>
      </w:r>
    </w:p>
    <w:p w:rsidR="00000000" w:rsidDel="00000000" w:rsidP="00000000" w:rsidRDefault="00000000" w:rsidRPr="00000000" w14:paraId="000001E5">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Four distinct channels, in order of severity:</w:t>
      </w:r>
    </w:p>
    <w:p w:rsidR="00000000" w:rsidDel="00000000" w:rsidP="00000000" w:rsidRDefault="00000000" w:rsidRPr="00000000" w14:paraId="000001E6">
      <w:pPr>
        <w:widowControl w:val="0"/>
        <w:numPr>
          <w:ilvl w:val="0"/>
          <w:numId w:val="8"/>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Post-adjudication outcome leakage (D3, critical).</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FE_Approved</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FE_Claimed_Minus_Approved</w:t>
      </w:r>
      <w:r w:rsidDel="00000000" w:rsidR="00000000" w:rsidRPr="00000000">
        <w:rPr>
          <w:rFonts w:ascii="Liberation Serif" w:cs="Liberation Serif" w:eastAsia="Liberation Serif" w:hAnsi="Liberation Serif"/>
          <w:sz w:val="24"/>
          <w:szCs w:val="24"/>
          <w:rtl w:val="0"/>
        </w:rPr>
        <w:t xml:space="preserve">, and </w:t>
      </w:r>
      <w:r w:rsidDel="00000000" w:rsidR="00000000" w:rsidRPr="00000000">
        <w:rPr>
          <w:rFonts w:ascii="Liberation Mono" w:cs="Liberation Mono" w:eastAsia="Liberation Mono" w:hAnsi="Liberation Mono"/>
          <w:sz w:val="24"/>
          <w:szCs w:val="24"/>
          <w:rtl w:val="0"/>
        </w:rPr>
        <w:t xml:space="preserve">FE_Claimed_Ratio</w:t>
      </w:r>
      <w:r w:rsidDel="00000000" w:rsidR="00000000" w:rsidRPr="00000000">
        <w:rPr>
          <w:rFonts w:ascii="Liberation Serif" w:cs="Liberation Serif" w:eastAsia="Liberation Serif" w:hAnsi="Liberation Serif"/>
          <w:sz w:val="24"/>
          <w:szCs w:val="24"/>
          <w:rtl w:val="0"/>
        </w:rPr>
        <w:t xml:space="preserve"> are outputs of the process being predicted. Since rejection means 0 XAF approved, the label is a deterministic function of the features. This alone disqualifies the results from publication.</w:t>
      </w:r>
    </w:p>
    <w:p w:rsidR="00000000" w:rsidDel="00000000" w:rsidP="00000000" w:rsidRDefault="00000000" w:rsidRPr="00000000" w14:paraId="000001E7">
      <w:pPr>
        <w:widowControl w:val="0"/>
        <w:numPr>
          <w:ilvl w:val="0"/>
          <w:numId w:val="8"/>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Processing-stage leakage (D9, high).</w:t>
      </w:r>
      <w:r w:rsidDel="00000000" w:rsidR="00000000" w:rsidRPr="00000000">
        <w:rPr>
          <w:rFonts w:ascii="Liberation Serif" w:cs="Liberation Serif" w:eastAsia="Liberation Serif" w:hAnsi="Liberation Serif"/>
          <w:sz w:val="24"/>
          <w:szCs w:val="24"/>
          <w:rtl w:val="0"/>
        </w:rPr>
        <w:t xml:space="preserve"> Un-adjudicated claims have NULL </w:t>
      </w:r>
      <w:r w:rsidDel="00000000" w:rsidR="00000000" w:rsidRPr="00000000">
        <w:rPr>
          <w:rFonts w:ascii="Liberation Mono" w:cs="Liberation Mono" w:eastAsia="Liberation Mono" w:hAnsi="Liberation Mono"/>
          <w:sz w:val="24"/>
          <w:szCs w:val="24"/>
          <w:rtl w:val="0"/>
        </w:rPr>
        <w:t xml:space="preserve">Approved</w:t>
      </w:r>
      <w:r w:rsidDel="00000000" w:rsidR="00000000" w:rsidRPr="00000000">
        <w:rPr>
          <w:rFonts w:ascii="Liberation Serif" w:cs="Liberation Serif" w:eastAsia="Liberation Serif" w:hAnsi="Liberation Serif"/>
          <w:sz w:val="24"/>
          <w:szCs w:val="24"/>
          <w:rtl w:val="0"/>
        </w:rPr>
        <w:t xml:space="preserve"> → 0 → ratio 0, identical to rejected claims. The features encode workflow position.</w:t>
      </w:r>
    </w:p>
    <w:p w:rsidR="00000000" w:rsidDel="00000000" w:rsidP="00000000" w:rsidRDefault="00000000" w:rsidRPr="00000000" w14:paraId="000001E8">
      <w:pPr>
        <w:widowControl w:val="0"/>
        <w:numPr>
          <w:ilvl w:val="0"/>
          <w:numId w:val="8"/>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Transductive encoding leakage (D10, high).</w:t>
      </w:r>
      <w:r w:rsidDel="00000000" w:rsidR="00000000" w:rsidRPr="00000000">
        <w:rPr>
          <w:rFonts w:ascii="Liberation Serif" w:cs="Liberation Serif" w:eastAsia="Liberation Serif" w:hAnsi="Liberation Serif"/>
          <w:sz w:val="24"/>
          <w:szCs w:val="24"/>
          <w:rtl w:val="0"/>
        </w:rPr>
        <w:t xml:space="preserve"> Frequency encodings computed over the full dataset including test.</w:t>
      </w:r>
    </w:p>
    <w:p w:rsidR="00000000" w:rsidDel="00000000" w:rsidP="00000000" w:rsidRDefault="00000000" w:rsidRPr="00000000" w14:paraId="000001E9">
      <w:pPr>
        <w:widowControl w:val="0"/>
        <w:numPr>
          <w:ilvl w:val="0"/>
          <w:numId w:val="8"/>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Temporal leakage (D14, high).</w:t>
      </w:r>
      <w:r w:rsidDel="00000000" w:rsidR="00000000" w:rsidRPr="00000000">
        <w:rPr>
          <w:rFonts w:ascii="Liberation Serif" w:cs="Liberation Serif" w:eastAsia="Liberation Serif" w:hAnsi="Liberation Serif"/>
          <w:sz w:val="24"/>
          <w:szCs w:val="24"/>
          <w:rtl w:val="0"/>
        </w:rPr>
        <w:t xml:space="preserve"> Random split across a year lets the model see the future.</w:t>
      </w:r>
    </w:p>
    <w:p w:rsidR="00000000" w:rsidDel="00000000" w:rsidP="00000000" w:rsidRDefault="00000000" w:rsidRPr="00000000" w14:paraId="000001EA">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Note the interaction flagged in §1.3: </w:t>
      </w:r>
      <w:r w:rsidDel="00000000" w:rsidR="00000000" w:rsidRPr="00000000">
        <w:rPr>
          <w:rFonts w:ascii="Liberation Serif" w:cs="Liberation Serif" w:eastAsia="Liberation Serif" w:hAnsi="Liberation Serif"/>
          <w:b w:val="1"/>
          <w:bCs w:val="1"/>
          <w:sz w:val="24"/>
          <w:szCs w:val="24"/>
          <w:rtl w:val="0"/>
        </w:rPr>
        <w:t xml:space="preserve">fixing D2 without fixing D3 will produce an ROC-AUC near 1.0 that is entirely artefactual.</w:t>
      </w:r>
      <w:r w:rsidDel="00000000" w:rsidR="00000000" w:rsidRPr="00000000">
        <w:rPr>
          <w:rFonts w:ascii="Liberation Serif" w:cs="Liberation Serif" w:eastAsia="Liberation Serif" w:hAnsi="Liberation Serif"/>
          <w:sz w:val="24"/>
          <w:szCs w:val="24"/>
          <w:rtl w:val="0"/>
        </w:rPr>
        <w:t xml:space="preserve"> If the next run shows a dramatic improvement, that is the failure mode to check first.</w:t>
      </w:r>
    </w:p>
    <w:p w:rsidR="00000000" w:rsidDel="00000000" w:rsidP="00000000" w:rsidRDefault="00000000" w:rsidRPr="00000000" w14:paraId="000001EB">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2.6 Is the threshold reasonable?</w:t>
      </w:r>
    </w:p>
    <w:p w:rsidR="00000000" w:rsidDel="00000000" w:rsidP="00000000" w:rsidRDefault="00000000" w:rsidRPr="00000000" w14:paraId="000001E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Mechanically the procedure is sound (fitted on validation, applied to test — correct). Operationally the resulting threshold is not deployable:</w:t>
      </w:r>
    </w:p>
    <w:p w:rsidR="00000000" w:rsidDel="00000000" w:rsidP="00000000" w:rsidRDefault="00000000" w:rsidRPr="00000000" w14:paraId="000001ED">
      <w:pPr>
        <w:widowControl w:val="0"/>
        <w:numPr>
          <w:ilvl w:val="0"/>
          <w:numId w:val="14"/>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It flags </w:t>
      </w:r>
      <w:r w:rsidDel="00000000" w:rsidR="00000000" w:rsidRPr="00000000">
        <w:rPr>
          <w:rFonts w:ascii="Liberation Serif" w:cs="Liberation Serif" w:eastAsia="Liberation Serif" w:hAnsi="Liberation Serif"/>
          <w:b w:val="1"/>
          <w:bCs w:val="1"/>
          <w:sz w:val="24"/>
          <w:szCs w:val="24"/>
          <w:rtl w:val="0"/>
        </w:rPr>
        <w:t xml:space="preserve">16.69% of all claims</w:t>
      </w:r>
      <w:r w:rsidDel="00000000" w:rsidR="00000000" w:rsidRPr="00000000">
        <w:rPr>
          <w:rFonts w:ascii="Liberation Serif" w:cs="Liberation Serif" w:eastAsia="Liberation Serif" w:hAnsi="Liberation Serif"/>
          <w:sz w:val="24"/>
          <w:szCs w:val="24"/>
          <w:rtl w:val="0"/>
        </w:rPr>
        <w:t xml:space="preserve">. Applied to Cameroon's annual volume of ~14.24M claims, that is roughly </w:t>
      </w:r>
      <w:r w:rsidDel="00000000" w:rsidR="00000000" w:rsidRPr="00000000">
        <w:rPr>
          <w:rFonts w:ascii="Liberation Serif" w:cs="Liberation Serif" w:eastAsia="Liberation Serif" w:hAnsi="Liberation Serif"/>
          <w:b w:val="1"/>
          <w:bCs w:val="1"/>
          <w:sz w:val="24"/>
          <w:szCs w:val="24"/>
          <w:rtl w:val="0"/>
        </w:rPr>
        <w:t xml:space="preserve">2.4 million alerts per year</w:t>
      </w:r>
      <w:r w:rsidDel="00000000" w:rsidR="00000000" w:rsidRPr="00000000">
        <w:rPr>
          <w:rFonts w:ascii="Liberation Serif" w:cs="Liberation Serif" w:eastAsia="Liberation Serif" w:hAnsi="Liberation Serif"/>
          <w:sz w:val="24"/>
          <w:szCs w:val="24"/>
          <w:rtl w:val="0"/>
        </w:rPr>
        <w:t xml:space="preserve">, or ~9,500 per working day.</w:t>
      </w:r>
    </w:p>
    <w:p w:rsidR="00000000" w:rsidDel="00000000" w:rsidP="00000000" w:rsidRDefault="00000000" w:rsidRPr="00000000" w14:paraId="000001EE">
      <w:pPr>
        <w:widowControl w:val="0"/>
        <w:numPr>
          <w:ilvl w:val="0"/>
          <w:numId w:val="14"/>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sz w:val="24"/>
          <w:szCs w:val="24"/>
          <w:rtl w:val="0"/>
        </w:rPr>
        <w:t xml:space="preserve">At 27% precision, roughly three of every four alerts is a legitimate claim.</w:t>
      </w:r>
    </w:p>
    <w:p w:rsidR="00000000" w:rsidDel="00000000" w:rsidP="00000000" w:rsidRDefault="00000000" w:rsidRPr="00000000" w14:paraId="000001EF">
      <w:pPr>
        <w:widowControl w:val="0"/>
        <w:numPr>
          <w:ilvl w:val="0"/>
          <w:numId w:val="14"/>
        </w:numPr>
        <w:tabs>
          <w:tab w:val="left" w:leader="none" w:pos="709"/>
        </w:tabs>
        <w:spacing w:after="140" w:line="276" w:lineRule="auto"/>
        <w:ind w:left="709" w:hanging="283"/>
        <w:rPr>
          <w:rFonts w:ascii="Noto Sans Symbols" w:cs="Noto Sans Symbols" w:eastAsia="Noto Sans Symbols" w:hAnsi="Noto Sans Symbols"/>
          <w:sz w:val="24"/>
          <w:szCs w:val="24"/>
        </w:rPr>
      </w:pPr>
      <w:r w:rsidDel="00000000" w:rsidR="00000000" w:rsidRPr="00000000">
        <w:rPr>
          <w:rFonts w:ascii="Liberation Serif" w:cs="Liberation Serif" w:eastAsia="Liberation Serif" w:hAnsi="Liberation Serif"/>
          <w:b w:val="1"/>
          <w:bCs w:val="1"/>
          <w:sz w:val="24"/>
          <w:szCs w:val="24"/>
          <w:rtl w:val="0"/>
        </w:rPr>
        <w:t xml:space="preserve">260,489 false positives</w:t>
      </w:r>
      <w:r w:rsidDel="00000000" w:rsidR="00000000" w:rsidRPr="00000000">
        <w:rPr>
          <w:rFonts w:ascii="Liberation Serif" w:cs="Liberation Serif" w:eastAsia="Liberation Serif" w:hAnsi="Liberation Serif"/>
          <w:sz w:val="24"/>
          <w:szCs w:val="24"/>
          <w:rtl w:val="0"/>
        </w:rPr>
        <w:t xml:space="preserve"> per test cycle, concentrated in tertiary hospitals per the report's own §6.</w:t>
      </w:r>
    </w:p>
    <w:p w:rsidR="00000000" w:rsidDel="00000000" w:rsidP="00000000" w:rsidRDefault="00000000" w:rsidRPr="00000000" w14:paraId="000001F0">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No national health insurance auditor pool can absorb this. The threshold optimises a statistical objective (F1) that has no relationship to the operational constraint (auditor capacity). See §1.13 for the alternatives.</w:t>
      </w:r>
    </w:p>
    <w:p w:rsidR="00000000" w:rsidDel="00000000" w:rsidP="00000000" w:rsidRDefault="00000000" w:rsidRPr="00000000" w14:paraId="000001F1">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2.7 Do the reconstruction-error distributions support the conclusions?</w:t>
      </w:r>
    </w:p>
    <w:p w:rsidR="00000000" w:rsidDel="00000000" w:rsidP="00000000" w:rsidRDefault="00000000" w:rsidRPr="00000000" w14:paraId="000001F2">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Only weakly, and the visualisation overstates the case. Density normalisation (D20) rescales 192k rejected claims to the same total area as 1.94M accepted claims, making the red distribution look like a comparable population sitting to the right of the green one. In count terms, the accepted distribution's right tail </w:t>
      </w:r>
      <w:r w:rsidDel="00000000" w:rsidR="00000000" w:rsidRPr="00000000">
        <w:rPr>
          <w:rFonts w:ascii="Liberation Serif" w:cs="Liberation Serif" w:eastAsia="Liberation Serif" w:hAnsi="Liberation Serif"/>
          <w:i w:val="1"/>
          <w:iCs w:val="1"/>
          <w:sz w:val="24"/>
          <w:szCs w:val="24"/>
          <w:rtl w:val="0"/>
        </w:rPr>
        <w:t xml:space="preserve">numerically dominates</w:t>
      </w:r>
      <w:r w:rsidDel="00000000" w:rsidR="00000000" w:rsidRPr="00000000">
        <w:rPr>
          <w:rFonts w:ascii="Liberation Serif" w:cs="Liberation Serif" w:eastAsia="Liberation Serif" w:hAnsi="Liberation Serif"/>
          <w:sz w:val="24"/>
          <w:szCs w:val="24"/>
          <w:rtl w:val="0"/>
        </w:rPr>
        <w:t xml:space="preserve"> the rejected distribution across the entire threshold region — which is precisely why precision is 27% rather than 70%.</w:t>
      </w:r>
    </w:p>
    <w:p w:rsidR="00000000" w:rsidDel="00000000" w:rsidP="00000000" w:rsidRDefault="00000000" w:rsidRPr="00000000" w14:paraId="000001F3">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 2.47× median ratio with a rank-biserial of 0.33 is consistent with substantial overlap. The distributions support "there is a weak signal," not "the system reliably distinguishes fraudulent claims."</w:t>
      </w:r>
    </w:p>
    <w:p w:rsidR="00000000" w:rsidDel="00000000" w:rsidP="00000000" w:rsidRDefault="00000000" w:rsidRPr="00000000" w14:paraId="000001F4">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2.8 Results Present in the Report but Absent from the Notebook (D6)</w:t>
      </w:r>
    </w:p>
    <w:p w:rsidR="00000000" w:rsidDel="00000000" w:rsidP="00000000" w:rsidRDefault="00000000" w:rsidRPr="00000000" w14:paraId="000001F5">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This is the most serious integrity issue in the submission. The following appear in </w:t>
      </w:r>
      <w:r w:rsidDel="00000000" w:rsidR="00000000" w:rsidRPr="00000000">
        <w:rPr>
          <w:rFonts w:ascii="Liberation Mono" w:cs="Liberation Mono" w:eastAsia="Liberation Mono" w:hAnsi="Liberation Mono"/>
          <w:sz w:val="24"/>
          <w:szCs w:val="24"/>
          <w:rtl w:val="0"/>
        </w:rPr>
        <w:t xml:space="preserve">Deep_Autoencoder_Fraud_Detection_Full_Scale_Report.docx</w:t>
      </w:r>
      <w:r w:rsidDel="00000000" w:rsidR="00000000" w:rsidRPr="00000000">
        <w:rPr>
          <w:rFonts w:ascii="Liberation Serif" w:cs="Liberation Serif" w:eastAsia="Liberation Serif" w:hAnsi="Liberation Serif"/>
          <w:sz w:val="24"/>
          <w:szCs w:val="24"/>
          <w:rtl w:val="0"/>
        </w:rPr>
        <w:t xml:space="preserve"> with no corresponding code in the notebook:</w:t>
      </w:r>
    </w:p>
    <w:tbl>
      <w:tblPr>
        <w:tblStyle w:val="Table9"/>
        <w:tblW w:w="9638.0" w:type="dxa"/>
        <w:jc w:val="left"/>
        <w:tblInd w:w="-5.0" w:type="dxa"/>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F6">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Report section</w:t>
            </w:r>
          </w:p>
        </w:tc>
        <w:tc>
          <w:tcPr>
            <w:tcBorders>
              <w:top w:color="000000" w:space="0" w:sz="4" w:val="single"/>
              <w:bottom w:color="000000" w:space="0" w:sz="4" w:val="single"/>
            </w:tcBorders>
          </w:tcPr>
          <w:p w:rsidR="00000000" w:rsidDel="00000000" w:rsidP="00000000" w:rsidRDefault="00000000" w:rsidRPr="00000000" w14:paraId="000001F7">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Content</w:t>
            </w:r>
          </w:p>
        </w:tc>
        <w:tc>
          <w:tcPr>
            <w:tcBorders>
              <w:top w:color="000000" w:space="0" w:sz="4" w:val="single"/>
              <w:bottom w:color="000000" w:space="0" w:sz="4" w:val="single"/>
            </w:tcBorders>
          </w:tcPr>
          <w:p w:rsidR="00000000" w:rsidDel="00000000" w:rsidP="00000000" w:rsidRDefault="00000000" w:rsidRPr="00000000" w14:paraId="000001F8">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Code in notebook?</w:t>
            </w:r>
          </w:p>
        </w:tc>
      </w:tr>
      <w:tr>
        <w:trPr>
          <w:cantSplit w:val="0"/>
          <w:tblHeader w:val="0"/>
        </w:trPr>
        <w:tc>
          <w:tcPr>
            <w:tcBorders>
              <w:bottom w:color="000000" w:space="0" w:sz="4" w:val="single"/>
            </w:tcBorders>
          </w:tcPr>
          <w:p w:rsidR="00000000" w:rsidDel="00000000" w:rsidP="00000000" w:rsidRDefault="00000000" w:rsidRPr="00000000" w14:paraId="000001F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§3</w:t>
            </w:r>
          </w:p>
        </w:tc>
        <w:tc>
          <w:tcPr>
            <w:tcBorders>
              <w:bottom w:color="000000" w:space="0" w:sz="4" w:val="single"/>
            </w:tcBorders>
          </w:tcPr>
          <w:p w:rsidR="00000000" w:rsidDel="00000000" w:rsidP="00000000" w:rsidRDefault="00000000" w:rsidRPr="00000000" w14:paraId="000001F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Precision@K table (6 rows)</w:t>
            </w:r>
          </w:p>
        </w:tc>
        <w:tc>
          <w:tcPr>
            <w:tcBorders>
              <w:bottom w:color="000000" w:space="0" w:sz="4" w:val="single"/>
            </w:tcBorders>
          </w:tcPr>
          <w:p w:rsidR="00000000" w:rsidDel="00000000" w:rsidP="00000000" w:rsidRDefault="00000000" w:rsidRPr="00000000" w14:paraId="000001F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F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§5</w:t>
            </w:r>
          </w:p>
        </w:tc>
        <w:tc>
          <w:tcPr>
            <w:tcBorders>
              <w:bottom w:color="000000" w:space="0" w:sz="4" w:val="single"/>
            </w:tcBorders>
          </w:tcPr>
          <w:p w:rsidR="00000000" w:rsidDel="00000000" w:rsidP="00000000" w:rsidRDefault="00000000" w:rsidRPr="00000000" w14:paraId="000001F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t-SNE and UMAP latent projections</w:t>
            </w:r>
          </w:p>
        </w:tc>
        <w:tc>
          <w:tcPr>
            <w:tcBorders>
              <w:bottom w:color="000000" w:space="0" w:sz="4" w:val="single"/>
            </w:tcBorders>
          </w:tcPr>
          <w:p w:rsidR="00000000" w:rsidDel="00000000" w:rsidP="00000000" w:rsidRDefault="00000000" w:rsidRPr="00000000" w14:paraId="000001F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w:t>
            </w:r>
            <w:r w:rsidDel="00000000" w:rsidR="00000000" w:rsidRPr="00000000">
              <w:rPr>
                <w:rFonts w:ascii="Liberation Serif" w:cs="Liberation Serif" w:eastAsia="Liberation Serif" w:hAnsi="Liberation Serif"/>
                <w:sz w:val="24"/>
                <w:szCs w:val="24"/>
                <w:rtl w:val="0"/>
              </w:rPr>
              <w:t xml:space="preserve"> — only PCA exists</w:t>
            </w:r>
          </w:p>
        </w:tc>
      </w:tr>
      <w:tr>
        <w:trPr>
          <w:cantSplit w:val="0"/>
          <w:tblHeader w:val="0"/>
        </w:trPr>
        <w:tc>
          <w:tcPr>
            <w:tcBorders>
              <w:bottom w:color="000000" w:space="0" w:sz="4" w:val="single"/>
            </w:tcBorders>
          </w:tcPr>
          <w:p w:rsidR="00000000" w:rsidDel="00000000" w:rsidP="00000000" w:rsidRDefault="00000000" w:rsidRPr="00000000" w14:paraId="000001F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§5</w:t>
            </w:r>
          </w:p>
        </w:tc>
        <w:tc>
          <w:tcPr>
            <w:tcBorders>
              <w:bottom w:color="000000" w:space="0" w:sz="4" w:val="single"/>
            </w:tcBorders>
          </w:tcPr>
          <w:p w:rsidR="00000000" w:rsidDel="00000000" w:rsidP="00000000" w:rsidRDefault="00000000" w:rsidRPr="00000000" w14:paraId="0000020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Latent structure by "facility tier"</w:t>
            </w:r>
          </w:p>
        </w:tc>
        <w:tc>
          <w:tcPr>
            <w:tcBorders>
              <w:bottom w:color="000000" w:space="0" w:sz="4" w:val="single"/>
            </w:tcBorders>
          </w:tcPr>
          <w:p w:rsidR="00000000" w:rsidDel="00000000" w:rsidP="00000000" w:rsidRDefault="00000000" w:rsidRPr="00000000" w14:paraId="0000020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w:t>
            </w:r>
            <w:r w:rsidDel="00000000" w:rsidR="00000000" w:rsidRPr="00000000">
              <w:rPr>
                <w:rFonts w:ascii="Liberation Serif" w:cs="Liberation Serif" w:eastAsia="Liberation Serif" w:hAnsi="Liberation Serif"/>
                <w:sz w:val="24"/>
                <w:szCs w:val="24"/>
                <w:rtl w:val="0"/>
              </w:rPr>
              <w:t xml:space="preserve">, and impossible: </w:t>
            </w:r>
            <w:r w:rsidDel="00000000" w:rsidR="00000000" w:rsidRPr="00000000">
              <w:rPr>
                <w:rFonts w:ascii="Liberation Mono" w:cs="Liberation Mono" w:eastAsia="Liberation Mono" w:hAnsi="Liberation Mono"/>
                <w:sz w:val="24"/>
                <w:szCs w:val="24"/>
                <w:rtl w:val="0"/>
              </w:rPr>
              <w:t xml:space="preserve">FE_HFLevel</w:t>
            </w:r>
            <w:r w:rsidDel="00000000" w:rsidR="00000000" w:rsidRPr="00000000">
              <w:rPr>
                <w:rFonts w:ascii="Liberation Serif" w:cs="Liberation Serif" w:eastAsia="Liberation Serif" w:hAnsi="Liberation Serif"/>
                <w:sz w:val="24"/>
                <w:szCs w:val="24"/>
                <w:rtl w:val="0"/>
              </w:rPr>
              <w:t xml:space="preserve"> is constant zero (D1)</w:t>
            </w:r>
          </w:p>
        </w:tc>
      </w:tr>
      <w:tr>
        <w:trPr>
          <w:cantSplit w:val="0"/>
          <w:tblHeader w:val="0"/>
        </w:trPr>
        <w:tc>
          <w:tcPr>
            <w:tcBorders>
              <w:bottom w:color="000000" w:space="0" w:sz="4" w:val="single"/>
            </w:tcBorders>
          </w:tcPr>
          <w:p w:rsidR="00000000" w:rsidDel="00000000" w:rsidP="00000000" w:rsidRDefault="00000000" w:rsidRPr="00000000" w14:paraId="0000020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§6</w:t>
            </w:r>
          </w:p>
        </w:tc>
        <w:tc>
          <w:tcPr>
            <w:tcBorders>
              <w:bottom w:color="000000" w:space="0" w:sz="4" w:val="single"/>
            </w:tcBorders>
          </w:tcPr>
          <w:p w:rsidR="00000000" w:rsidDel="00000000" w:rsidP="00000000" w:rsidRDefault="00000000" w:rsidRPr="00000000" w14:paraId="0000020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False-positive analysis, 260,489 claims, mean amounts</w:t>
            </w:r>
          </w:p>
        </w:tc>
        <w:tc>
          <w:tcPr>
            <w:tcBorders>
              <w:bottom w:color="000000" w:space="0" w:sz="4" w:val="single"/>
            </w:tcBorders>
          </w:tcPr>
          <w:p w:rsidR="00000000" w:rsidDel="00000000" w:rsidP="00000000" w:rsidRDefault="00000000" w:rsidRPr="00000000" w14:paraId="0000020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20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§7</w:t>
            </w:r>
          </w:p>
        </w:tc>
        <w:tc>
          <w:tcPr>
            <w:tcBorders>
              <w:bottom w:color="000000" w:space="0" w:sz="4" w:val="single"/>
            </w:tcBorders>
          </w:tcPr>
          <w:p w:rsidR="00000000" w:rsidDel="00000000" w:rsidP="00000000" w:rsidRDefault="00000000" w:rsidRPr="00000000" w14:paraId="0000020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Per-feature error attribution case study, Claim #10428</w:t>
            </w:r>
          </w:p>
        </w:tc>
        <w:tc>
          <w:tcPr>
            <w:tcBorders>
              <w:bottom w:color="000000" w:space="0" w:sz="4" w:val="single"/>
            </w:tcBorders>
          </w:tcPr>
          <w:p w:rsidR="00000000" w:rsidDel="00000000" w:rsidP="00000000" w:rsidRDefault="00000000" w:rsidRPr="00000000" w14:paraId="0000020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w:t>
            </w:r>
            <w:r w:rsidDel="00000000" w:rsidR="00000000" w:rsidRPr="00000000">
              <w:rPr>
                <w:rFonts w:ascii="Liberation Serif" w:cs="Liberation Serif" w:eastAsia="Liberation Serif" w:hAnsi="Liberation Serif"/>
                <w:sz w:val="24"/>
                <w:szCs w:val="24"/>
                <w:rtl w:val="0"/>
              </w:rPr>
              <w:t xml:space="preserve">, and it cites </w:t>
            </w:r>
            <w:r w:rsidDel="00000000" w:rsidR="00000000" w:rsidRPr="00000000">
              <w:rPr>
                <w:rFonts w:ascii="Liberation Mono" w:cs="Liberation Mono" w:eastAsia="Liberation Mono" w:hAnsi="Liberation Mono"/>
                <w:sz w:val="24"/>
                <w:szCs w:val="24"/>
                <w:rtl w:val="0"/>
              </w:rPr>
              <w:t xml:space="preserve">FE_Approved_Ratio</w:t>
            </w:r>
            <w:r w:rsidDel="00000000" w:rsidR="00000000" w:rsidRPr="00000000">
              <w:rPr>
                <w:rFonts w:ascii="Liberation Serif" w:cs="Liberation Serif" w:eastAsia="Liberation Serif" w:hAnsi="Liberation Serif"/>
                <w:sz w:val="24"/>
                <w:szCs w:val="24"/>
                <w:rtl w:val="0"/>
              </w:rPr>
              <w:t xml:space="preserve">, a feature that does not exist in the pipeline</w:t>
            </w:r>
          </w:p>
        </w:tc>
      </w:tr>
      <w:tr>
        <w:trPr>
          <w:cantSplit w:val="0"/>
          <w:tblHeader w:val="0"/>
        </w:trPr>
        <w:tc>
          <w:tcPr>
            <w:tcBorders>
              <w:bottom w:color="000000" w:space="0" w:sz="4" w:val="single"/>
            </w:tcBorders>
          </w:tcPr>
          <w:p w:rsidR="00000000" w:rsidDel="00000000" w:rsidP="00000000" w:rsidRDefault="00000000" w:rsidRPr="00000000" w14:paraId="0000020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§8</w:t>
            </w:r>
          </w:p>
        </w:tc>
        <w:tc>
          <w:tcPr>
            <w:tcBorders>
              <w:bottom w:color="000000" w:space="0" w:sz="4" w:val="single"/>
            </w:tcBorders>
          </w:tcPr>
          <w:p w:rsidR="00000000" w:rsidDel="00000000" w:rsidP="00000000" w:rsidRDefault="00000000" w:rsidRPr="00000000" w14:paraId="0000020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Benchmark: Isolation Forest, LOF, One-Class SVM, LightGBM</w:t>
            </w:r>
          </w:p>
        </w:tc>
        <w:tc>
          <w:tcPr>
            <w:tcBorders>
              <w:bottom w:color="000000" w:space="0" w:sz="4" w:val="single"/>
            </w:tcBorders>
          </w:tcPr>
          <w:p w:rsidR="00000000" w:rsidDel="00000000" w:rsidP="00000000" w:rsidRDefault="00000000" w:rsidRPr="00000000" w14:paraId="0000020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w:t>
            </w:r>
            <w:r w:rsidDel="00000000" w:rsidR="00000000" w:rsidRPr="00000000">
              <w:rPr>
                <w:rFonts w:ascii="Liberation Serif" w:cs="Liberation Serif" w:eastAsia="Liberation Serif" w:hAnsi="Liberation Serif"/>
                <w:sz w:val="24"/>
                <w:szCs w:val="24"/>
                <w:rtl w:val="0"/>
              </w:rPr>
              <w:t xml:space="preserve"> — no such model is trained anywhere</w:t>
            </w:r>
          </w:p>
        </w:tc>
      </w:tr>
    </w:tbl>
    <w:p w:rsidR="00000000" w:rsidDel="00000000" w:rsidP="00000000" w:rsidRDefault="00000000" w:rsidRPr="00000000" w14:paraId="0000020B">
      <w:pPr>
        <w:widowControl w:val="0"/>
        <w:spacing w:after="140" w:line="276"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§8 benchmark table is the most consequential. It reports four competitor ROC-AUCs and Precision@1% figures to three significant digits, plus scalability and deployment assessments, for models that were never fitted. If these were generated as plausible-looking placeholders, they must be removed or explicitly relabelled as </w:t>
      </w:r>
      <w:r w:rsidDel="00000000" w:rsidR="00000000" w:rsidRPr="00000000">
        <w:rPr>
          <w:rFonts w:ascii="Liberation Serif" w:cs="Liberation Serif" w:eastAsia="Liberation Serif" w:hAnsi="Liberation Serif"/>
          <w:i w:val="1"/>
          <w:iCs w:val="1"/>
          <w:sz w:val="24"/>
          <w:szCs w:val="24"/>
          <w:rtl w:val="0"/>
        </w:rPr>
        <w:t xml:space="preserve">literature-based expectations, not experimental results</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20D">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§7 case study is similarly problematic: citing a feature name that does not exist in </w:t>
      </w:r>
      <w:r w:rsidDel="00000000" w:rsidR="00000000" w:rsidRPr="00000000">
        <w:rPr>
          <w:rFonts w:ascii="Liberation Mono" w:cs="Liberation Mono" w:eastAsia="Liberation Mono" w:hAnsi="Liberation Mono"/>
          <w:sz w:val="24"/>
          <w:szCs w:val="24"/>
          <w:rtl w:val="0"/>
        </w:rPr>
        <w:t xml:space="preserve">feature_cols</w:t>
      </w:r>
      <w:r w:rsidDel="00000000" w:rsidR="00000000" w:rsidRPr="00000000">
        <w:rPr>
          <w:rFonts w:ascii="Liberation Serif" w:cs="Liberation Serif" w:eastAsia="Liberation Serif" w:hAnsi="Liberation Serif"/>
          <w:sz w:val="24"/>
          <w:szCs w:val="24"/>
          <w:rtl w:val="0"/>
        </w:rPr>
        <w:t xml:space="preserve"> indicates the table was constructed illustratively rather than extracted from a scored claim.</w:t>
      </w:r>
    </w:p>
    <w:p w:rsidR="00000000" w:rsidDel="00000000" w:rsidP="00000000" w:rsidRDefault="00000000" w:rsidRPr="00000000" w14:paraId="0000020E">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Given the standing methodological commitment across this body of work to no fabricated values and explicit flagging of uncertainty, this section needs correcting before the document goes anywhere. Either run the experiments and report the real numbers, or delete the tables. In a peer-reviewed venue, reporting unrun benchmarks is a research-integrity finding, not a presentation issue.</w:t>
      </w:r>
    </w:p>
    <w:p w:rsidR="00000000" w:rsidDel="00000000" w:rsidP="00000000" w:rsidRDefault="00000000" w:rsidRPr="00000000" w14:paraId="0000020F">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2.9 Would these results be convincing in a research paper?</w:t>
      </w:r>
    </w:p>
    <w:p w:rsidR="00000000" w:rsidDel="00000000" w:rsidP="00000000" w:rsidRDefault="00000000" w:rsidRPr="00000000" w14:paraId="00000210">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w:t>
      </w:r>
      <w:r w:rsidDel="00000000" w:rsidR="00000000" w:rsidRPr="00000000">
        <w:rPr>
          <w:rFonts w:ascii="Liberation Serif" w:cs="Liberation Serif" w:eastAsia="Liberation Serif" w:hAnsi="Liberation Serif"/>
          <w:sz w:val="24"/>
          <w:szCs w:val="24"/>
          <w:rtl w:val="0"/>
        </w:rPr>
        <w:t xml:space="preserve"> A competent reviewer would reject on at least five independent grounds:</w:t>
      </w:r>
    </w:p>
    <w:p w:rsidR="00000000" w:rsidDel="00000000" w:rsidP="00000000" w:rsidRDefault="00000000" w:rsidRPr="00000000" w14:paraId="00000211">
      <w:pPr>
        <w:widowControl w:val="0"/>
        <w:numPr>
          <w:ilvl w:val="0"/>
          <w:numId w:val="10"/>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Target validity.</w:t>
      </w:r>
      <w:r w:rsidDel="00000000" w:rsidR="00000000" w:rsidRPr="00000000">
        <w:rPr>
          <w:rFonts w:ascii="Liberation Serif" w:cs="Liberation Serif" w:eastAsia="Liberation Serif" w:hAnsi="Liberation Serif"/>
          <w:sz w:val="24"/>
          <w:szCs w:val="24"/>
          <w:rtl w:val="0"/>
        </w:rPr>
        <w:t xml:space="preserve"> "Rejected = fraudulent" is asserted, never defended, and the paper's own data contradicts it — 96% of rejections are deterministic rule outcomes. First reviewer question: </w:t>
      </w:r>
      <w:r w:rsidDel="00000000" w:rsidR="00000000" w:rsidRPr="00000000">
        <w:rPr>
          <w:rFonts w:ascii="Liberation Serif" w:cs="Liberation Serif" w:eastAsia="Liberation Serif" w:hAnsi="Liberation Serif"/>
          <w:i w:val="1"/>
          <w:iCs w:val="1"/>
          <w:sz w:val="24"/>
          <w:szCs w:val="24"/>
          <w:rtl w:val="0"/>
        </w:rPr>
        <w:t xml:space="preserve">what does your model do that the rules engine does not?</w:t>
      </w:r>
      <w:r w:rsidDel="00000000" w:rsidR="00000000" w:rsidRPr="00000000">
        <w:rPr>
          <w:rFonts w:ascii="Liberation Serif" w:cs="Liberation Serif" w:eastAsia="Liberation Serif" w:hAnsi="Liberation Serif"/>
          <w:sz w:val="24"/>
          <w:szCs w:val="24"/>
          <w:rtl w:val="0"/>
        </w:rPr>
        <w:t xml:space="preserve"> There is currently no answer.</w:t>
      </w:r>
    </w:p>
    <w:p w:rsidR="00000000" w:rsidDel="00000000" w:rsidP="00000000" w:rsidRDefault="00000000" w:rsidRPr="00000000" w14:paraId="00000212">
      <w:pPr>
        <w:widowControl w:val="0"/>
        <w:numPr>
          <w:ilvl w:val="0"/>
          <w:numId w:val="10"/>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Leakage.</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Mono" w:cs="Liberation Mono" w:eastAsia="Liberation Mono" w:hAnsi="Liberation Mono"/>
          <w:sz w:val="24"/>
          <w:szCs w:val="24"/>
          <w:rtl w:val="0"/>
        </w:rPr>
        <w:t xml:space="preserve">Approved</w:t>
      </w:r>
      <w:r w:rsidDel="00000000" w:rsidR="00000000" w:rsidRPr="00000000">
        <w:rPr>
          <w:rFonts w:ascii="Liberation Serif" w:cs="Liberation Serif" w:eastAsia="Liberation Serif" w:hAnsi="Liberation Serif"/>
          <w:sz w:val="24"/>
          <w:szCs w:val="24"/>
          <w:rtl w:val="0"/>
        </w:rPr>
        <w:t xml:space="preserve"> as an input feature is a textbook leakage example. Immediate desk-reject at most venues.</w:t>
      </w:r>
    </w:p>
    <w:p w:rsidR="00000000" w:rsidDel="00000000" w:rsidP="00000000" w:rsidRDefault="00000000" w:rsidRPr="00000000" w14:paraId="00000213">
      <w:pPr>
        <w:widowControl w:val="0"/>
        <w:numPr>
          <w:ilvl w:val="0"/>
          <w:numId w:val="10"/>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 baselines.</w:t>
      </w:r>
      <w:r w:rsidDel="00000000" w:rsidR="00000000" w:rsidRPr="00000000">
        <w:rPr>
          <w:rFonts w:ascii="Liberation Serif" w:cs="Liberation Serif" w:eastAsia="Liberation Serif" w:hAnsi="Liberation Serif"/>
          <w:sz w:val="24"/>
          <w:szCs w:val="24"/>
          <w:rtl w:val="0"/>
        </w:rPr>
        <w:t xml:space="preserve"> No PCA-reconstruction baseline, no single-feature threshold, no Isolation Forest, no supervised reference. Given the leakage, a one-line rule on </w:t>
      </w:r>
      <w:r w:rsidDel="00000000" w:rsidR="00000000" w:rsidRPr="00000000">
        <w:rPr>
          <w:rFonts w:ascii="Liberation Mono" w:cs="Liberation Mono" w:eastAsia="Liberation Mono" w:hAnsi="Liberation Mono"/>
          <w:sz w:val="24"/>
          <w:szCs w:val="24"/>
          <w:rtl w:val="0"/>
        </w:rPr>
        <w:t xml:space="preserve">FE_Claimed_Ratio</w:t>
      </w:r>
      <w:r w:rsidDel="00000000" w:rsidR="00000000" w:rsidRPr="00000000">
        <w:rPr>
          <w:rFonts w:ascii="Liberation Serif" w:cs="Liberation Serif" w:eastAsia="Liberation Serif" w:hAnsi="Liberation Serif"/>
          <w:sz w:val="24"/>
          <w:szCs w:val="24"/>
          <w:rtl w:val="0"/>
        </w:rPr>
        <w:t xml:space="preserve"> would plausibly match the network. Han et al. (ADBench, NeurIPS 2022) found that across 57 tabular datasets, simple methods (ECOD, IForest) match or beat deep autoencoders in most cases — a deep model paper must clear that bar explicitly.</w:t>
      </w:r>
    </w:p>
    <w:p w:rsidR="00000000" w:rsidDel="00000000" w:rsidP="00000000" w:rsidRDefault="00000000" w:rsidRPr="00000000" w14:paraId="00000214">
      <w:pPr>
        <w:widowControl w:val="0"/>
        <w:numPr>
          <w:ilvl w:val="0"/>
          <w:numId w:val="10"/>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Weak headline number.</w:t>
      </w:r>
      <w:r w:rsidDel="00000000" w:rsidR="00000000" w:rsidRPr="00000000">
        <w:rPr>
          <w:rFonts w:ascii="Liberation Serif" w:cs="Liberation Serif" w:eastAsia="Liberation Serif" w:hAnsi="Liberation Serif"/>
          <w:sz w:val="24"/>
          <w:szCs w:val="24"/>
          <w:rtl w:val="0"/>
        </w:rPr>
        <w:t xml:space="preserve"> ROC-AUC 0.666 with no confidence intervals, no variance across seeds, and no ablation.</w:t>
      </w:r>
    </w:p>
    <w:p w:rsidR="00000000" w:rsidDel="00000000" w:rsidP="00000000" w:rsidRDefault="00000000" w:rsidRPr="00000000" w14:paraId="00000215">
      <w:pPr>
        <w:widowControl w:val="0"/>
        <w:numPr>
          <w:ilvl w:val="0"/>
          <w:numId w:val="10"/>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Reproducibility.</w:t>
      </w:r>
      <w:r w:rsidDel="00000000" w:rsidR="00000000" w:rsidRPr="00000000">
        <w:rPr>
          <w:rFonts w:ascii="Liberation Serif" w:cs="Liberation Serif" w:eastAsia="Liberation Serif" w:hAnsi="Liberation Serif"/>
          <w:sz w:val="24"/>
          <w:szCs w:val="24"/>
          <w:rtl w:val="0"/>
        </w:rPr>
        <w:t xml:space="preserve"> Six report sections have no supporting code, and the reported metrics contradict each other arithmetically.</w:t>
      </w:r>
    </w:p>
    <w:p w:rsidR="00000000" w:rsidDel="00000000" w:rsidP="00000000" w:rsidRDefault="00000000" w:rsidRPr="00000000" w14:paraId="00000216">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What would make it publishable.</w:t>
      </w:r>
      <w:r w:rsidDel="00000000" w:rsidR="00000000" w:rsidRPr="00000000">
        <w:rPr>
          <w:rFonts w:ascii="Liberation Serif" w:cs="Liberation Serif" w:eastAsia="Liberation Serif" w:hAnsi="Liberation Serif"/>
          <w:sz w:val="24"/>
          <w:szCs w:val="24"/>
          <w:rtl w:val="0"/>
        </w:rPr>
        <w:t xml:space="preserve"> There is a genuinely publishable paper in this dataset — just not this one:</w:t>
      </w:r>
    </w:p>
    <w:p w:rsidR="00000000" w:rsidDel="00000000" w:rsidP="00000000" w:rsidRDefault="00000000" w:rsidRPr="00000000" w14:paraId="00000217">
      <w:pPr>
        <w:widowControl w:val="0"/>
        <w:spacing w:after="283" w:line="240" w:lineRule="auto"/>
        <w:ind w:left="567" w:right="567"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i w:val="1"/>
          <w:iCs w:val="1"/>
          <w:sz w:val="24"/>
          <w:szCs w:val="24"/>
          <w:rtl w:val="0"/>
        </w:rPr>
        <w:t xml:space="preserve">"Rejection prediction and provider-level anomaly detection in a national health insurance scheme: evidence from 14.2 million Cameroonian claims."</w:t>
      </w:r>
      <w:r w:rsidDel="00000000" w:rsidR="00000000" w:rsidRPr="00000000">
        <w:rPr>
          <w:rtl w:val="0"/>
        </w:rPr>
      </w:r>
    </w:p>
    <w:p w:rsidR="00000000" w:rsidDel="00000000" w:rsidP="00000000" w:rsidRDefault="00000000" w:rsidRPr="00000000" w14:paraId="00000218">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Contribution: the scale and the setting. Very few published fraud-detection studies use a real national LMIC insurance ledger. To get there you need: leakage-free features, a temporal split, a supervised baseline as the performance ceiling, unsupervised methods benchmarked against ECOD/IForest, a per-rejection-code breakdown showing which categories are learnable at all, provider-level analysis, and honest framing of what "rejection" does and does not proxy. Target venues: </w:t>
      </w:r>
      <w:r w:rsidDel="00000000" w:rsidR="00000000" w:rsidRPr="00000000">
        <w:rPr>
          <w:rFonts w:ascii="Liberation Serif" w:cs="Liberation Serif" w:eastAsia="Liberation Serif" w:hAnsi="Liberation Serif"/>
          <w:i w:val="1"/>
          <w:iCs w:val="1"/>
          <w:sz w:val="24"/>
          <w:szCs w:val="24"/>
          <w:rtl w:val="0"/>
        </w:rPr>
        <w:t xml:space="preserve">BMC Medical Informatics and Decision Making</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Serif" w:cs="Liberation Serif" w:eastAsia="Liberation Serif" w:hAnsi="Liberation Serif"/>
          <w:i w:val="1"/>
          <w:iCs w:val="1"/>
          <w:sz w:val="24"/>
          <w:szCs w:val="24"/>
          <w:rtl w:val="0"/>
        </w:rPr>
        <w:t xml:space="preserve">Health Policy and Technology</w:t>
      </w: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Serif" w:cs="Liberation Serif" w:eastAsia="Liberation Serif" w:hAnsi="Liberation Serif"/>
          <w:i w:val="1"/>
          <w:iCs w:val="1"/>
          <w:sz w:val="24"/>
          <w:szCs w:val="24"/>
          <w:rtl w:val="0"/>
        </w:rPr>
        <w:t xml:space="preserve">Expert Systems with Applications</w:t>
      </w:r>
      <w:r w:rsidDel="00000000" w:rsidR="00000000" w:rsidRPr="00000000">
        <w:rPr>
          <w:rFonts w:ascii="Liberation Serif" w:cs="Liberation Serif" w:eastAsia="Liberation Serif" w:hAnsi="Liberation Serif"/>
          <w:sz w:val="24"/>
          <w:szCs w:val="24"/>
          <w:rtl w:val="0"/>
        </w:rPr>
        <w:t xml:space="preserve">, or a global-health informatics venue where the LMIC setting is itself the contribution.</w:t>
      </w:r>
    </w:p>
    <w:p w:rsidR="00000000" w:rsidDel="00000000" w:rsidP="00000000" w:rsidRDefault="00000000" w:rsidRPr="00000000" w14:paraId="00000219">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2.10 Would these results be convincing to a government organisation?</w:t>
      </w:r>
    </w:p>
    <w:p w:rsidR="00000000" w:rsidDel="00000000" w:rsidP="00000000" w:rsidRDefault="00000000" w:rsidRPr="00000000" w14:paraId="0000021A">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No — and deploying them would create concrete harm.</w:t>
      </w:r>
      <w:r w:rsidDel="00000000" w:rsidR="00000000" w:rsidRPr="00000000">
        <w:rPr>
          <w:rFonts w:ascii="Liberation Serif" w:cs="Liberation Serif" w:eastAsia="Liberation Serif" w:hAnsi="Liberation Serif"/>
          <w:sz w:val="24"/>
          <w:szCs w:val="24"/>
          <w:rtl w:val="0"/>
        </w:rPr>
        <w:t xml:space="preserve"> Beyond the technical objections:</w:t>
      </w:r>
    </w:p>
    <w:p w:rsidR="00000000" w:rsidDel="00000000" w:rsidP="00000000" w:rsidRDefault="00000000" w:rsidRPr="00000000" w14:paraId="0000021B">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Operational infeasibility.</w:t>
      </w:r>
      <w:r w:rsidDel="00000000" w:rsidR="00000000" w:rsidRPr="00000000">
        <w:rPr>
          <w:rFonts w:ascii="Liberation Serif" w:cs="Liberation Serif" w:eastAsia="Liberation Serif" w:hAnsi="Liberation Serif"/>
          <w:sz w:val="24"/>
          <w:szCs w:val="24"/>
          <w:rtl w:val="0"/>
        </w:rPr>
        <w:t xml:space="preserve"> 2.4M alerts/year at 27% precision. The audit function does not exist at that scale, and building it would cost more than the fraud recovered.</w:t>
      </w:r>
    </w:p>
    <w:p w:rsidR="00000000" w:rsidDel="00000000" w:rsidP="00000000" w:rsidRDefault="00000000" w:rsidRPr="00000000" w14:paraId="0000021C">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Equity and due process.</w:t>
      </w:r>
      <w:r w:rsidDel="00000000" w:rsidR="00000000" w:rsidRPr="00000000">
        <w:rPr>
          <w:rFonts w:ascii="Liberation Serif" w:cs="Liberation Serif" w:eastAsia="Liberation Serif" w:hAnsi="Liberation Serif"/>
          <w:sz w:val="24"/>
          <w:szCs w:val="24"/>
          <w:rtl w:val="0"/>
        </w:rPr>
        <w:t xml:space="preserve"> The report's own §6 finds false positives concentrated in high-volume tertiary hospitals — facilities that treat the most complex cases and therefore deviate most from the national average. A model deployed as-is systematically penalises referral hospitals for treating sick patients. In a national health system this is a distributive-justice problem, not a tuning problem, and it will be the first thing a provider association raises. Any deployment needs: facility-stratified or peer-group-relative scoring, published appeal rights, human decision-making with the model advisory only, and monitoring of flag rates by facility level, region, and ownership type.</w:t>
      </w:r>
    </w:p>
    <w:p w:rsidR="00000000" w:rsidDel="00000000" w:rsidP="00000000" w:rsidRDefault="00000000" w:rsidRPr="00000000" w14:paraId="0000021D">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Legal and reputational exposure.</w:t>
      </w:r>
      <w:r w:rsidDel="00000000" w:rsidR="00000000" w:rsidRPr="00000000">
        <w:rPr>
          <w:rFonts w:ascii="Liberation Serif" w:cs="Liberation Serif" w:eastAsia="Liberation Serif" w:hAnsi="Liberation Serif"/>
          <w:sz w:val="24"/>
          <w:szCs w:val="24"/>
          <w:rtl w:val="0"/>
        </w:rPr>
        <w:t xml:space="preserve"> Labelling administratively rejected claims as "fraud" in a government system carries defamation risk toward providers and creates a paper trail that misrepresents what the model measures.</w:t>
      </w:r>
    </w:p>
    <w:p w:rsidR="00000000" w:rsidDel="00000000" w:rsidP="00000000" w:rsidRDefault="00000000" w:rsidRPr="00000000" w14:paraId="0000021E">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Governance gaps.</w:t>
      </w:r>
      <w:r w:rsidDel="00000000" w:rsidR="00000000" w:rsidRPr="00000000">
        <w:rPr>
          <w:rFonts w:ascii="Liberation Serif" w:cs="Liberation Serif" w:eastAsia="Liberation Serif" w:hAnsi="Liberation Serif"/>
          <w:sz w:val="24"/>
          <w:szCs w:val="24"/>
          <w:rtl w:val="0"/>
        </w:rPr>
        <w:t xml:space="preserve"> No model card, no drift monitoring, no documented retraining schedule, no human-in-the-loop specification, no data-protection assessment for a system processing 11.6M beneficiary records, and no clear accountable owner for a false accusation.</w:t>
      </w:r>
    </w:p>
    <w:p w:rsidR="00000000" w:rsidDel="00000000" w:rsidP="00000000" w:rsidRDefault="00000000" w:rsidRPr="00000000" w14:paraId="0000021F">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The honest positioning for a government stakeholder</w:t>
      </w:r>
      <w:r w:rsidDel="00000000" w:rsidR="00000000" w:rsidRPr="00000000">
        <w:rPr>
          <w:rFonts w:ascii="Liberation Serif" w:cs="Liberation Serif" w:eastAsia="Liberation Serif" w:hAnsi="Liberation Serif"/>
          <w:sz w:val="24"/>
          <w:szCs w:val="24"/>
          <w:rtl w:val="0"/>
        </w:rPr>
        <w:t xml:space="preserve"> is much narrower and much more defensible: </w:t>
      </w:r>
      <w:r w:rsidDel="00000000" w:rsidR="00000000" w:rsidRPr="00000000">
        <w:rPr>
          <w:rFonts w:ascii="Liberation Serif" w:cs="Liberation Serif" w:eastAsia="Liberation Serif" w:hAnsi="Liberation Serif"/>
          <w:i w:val="1"/>
          <w:iCs w:val="1"/>
          <w:sz w:val="24"/>
          <w:szCs w:val="24"/>
          <w:rtl w:val="0"/>
        </w:rPr>
        <w:t xml:space="preserve">"a triage aid that enriches the top of the audit queue by ~2.4× within the top 0.1% of claims, to be used alongside — not instead of — the existing rules engine, with all decisions made by human auditors."</w:t>
      </w:r>
      <w:r w:rsidDel="00000000" w:rsidR="00000000" w:rsidRPr="00000000">
        <w:rPr>
          <w:rFonts w:ascii="Liberation Serif" w:cs="Liberation Serif" w:eastAsia="Liberation Serif" w:hAnsi="Liberation Serif"/>
          <w:sz w:val="24"/>
          <w:szCs w:val="24"/>
          <w:rtl w:val="0"/>
        </w:rPr>
        <w:t xml:space="preserve"> That is a real and useful claim. It is not the claim the Executive Summary makes.</w:t>
      </w:r>
    </w:p>
    <w:p w:rsidR="00000000" w:rsidDel="00000000" w:rsidP="00000000" w:rsidRDefault="00000000" w:rsidRPr="00000000" w14:paraId="00000220">
      <w:pPr>
        <w:pStyle w:val="Heading2"/>
        <w:keepLines w:val="0"/>
        <w:widowControl w:val="0"/>
        <w:numPr>
          <w:ilvl w:val="1"/>
          <w:numId w:val="7"/>
        </w:numPr>
        <w:spacing w:before="200" w:line="240" w:lineRule="auto"/>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rtl w:val="0"/>
        </w:rPr>
        <w:t xml:space="preserve">2.11 Additional Experiments Required Before Deployment</w:t>
      </w:r>
    </w:p>
    <w:p w:rsidR="00000000" w:rsidDel="00000000" w:rsidP="00000000" w:rsidRDefault="00000000" w:rsidRPr="00000000" w14:paraId="00000221">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Tier 0 — before any further modelling (days):</w:t>
      </w:r>
      <w:r w:rsidDel="00000000" w:rsidR="00000000" w:rsidRPr="00000000">
        <w:rPr>
          <w:rtl w:val="0"/>
        </w:rPr>
      </w:r>
    </w:p>
    <w:p w:rsidR="00000000" w:rsidDel="00000000" w:rsidP="00000000" w:rsidRDefault="00000000" w:rsidRPr="00000000" w14:paraId="00000222">
      <w:pPr>
        <w:widowControl w:val="0"/>
        <w:numPr>
          <w:ilvl w:val="0"/>
          <w:numId w:val="21"/>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Verify D2 with the parsing diagnostic in §1.3; fix the money parser.</w:t>
      </w:r>
    </w:p>
    <w:p w:rsidR="00000000" w:rsidDel="00000000" w:rsidP="00000000" w:rsidRDefault="00000000" w:rsidRPr="00000000" w14:paraId="00000223">
      <w:pPr>
        <w:widowControl w:val="0"/>
        <w:numPr>
          <w:ilvl w:val="0"/>
          <w:numId w:val="21"/>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Fix D1; assert no zero-variance features.</w:t>
      </w:r>
    </w:p>
    <w:p w:rsidR="00000000" w:rsidDel="00000000" w:rsidP="00000000" w:rsidRDefault="00000000" w:rsidRPr="00000000" w14:paraId="00000224">
      <w:pPr>
        <w:widowControl w:val="0"/>
        <w:numPr>
          <w:ilvl w:val="0"/>
          <w:numId w:val="21"/>
        </w:numPr>
        <w:tabs>
          <w:tab w:val="left" w:leader="none" w:pos="709"/>
        </w:tabs>
        <w:spacing w:after="140" w:line="276" w:lineRule="auto"/>
        <w:ind w:left="709" w:hanging="283"/>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Re-run the whole notebook end to end and regenerate every metric from one scored array. Discard all current numbers.</w:t>
      </w:r>
    </w:p>
    <w:p w:rsidR="00000000" w:rsidDel="00000000" w:rsidP="00000000" w:rsidRDefault="00000000" w:rsidRPr="00000000" w14:paraId="00000225">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Tier 1 — validity (1–2 weeks):</w:t>
      </w:r>
      <w:r w:rsidDel="00000000" w:rsidR="00000000" w:rsidRPr="00000000">
        <w:rPr>
          <w:rFonts w:ascii="Liberation Serif" w:cs="Liberation Serif" w:eastAsia="Liberation Serif" w:hAnsi="Liberation Serif"/>
          <w:sz w:val="24"/>
          <w:szCs w:val="24"/>
          <w:rtl w:val="0"/>
        </w:rPr>
        <w:t xml:space="preserve"> 4. Rebuild the feature set with no post-adjudication variables (D3). 5. Restrict to fully adjudicated claims (D9). 6. Fix frequency encodings to train-only (D10). 7. Temporal split; report random-split vs temporal-split AUC (D14). 8. Baseline suite: single-feature rules, PCA reconstruction, ECOD, Isolation Forest, and a supervised LightGBM as the ceiling. 9. Per-rejection-code performance breakdown — expect codes 3 and 7 to be undetectable, and say so.</w:t>
      </w:r>
    </w:p>
    <w:p w:rsidR="00000000" w:rsidDel="00000000" w:rsidP="00000000" w:rsidRDefault="00000000" w:rsidRPr="00000000" w14:paraId="00000226">
      <w:pPr>
        <w:widowControl w:val="0"/>
        <w:spacing w:after="140" w:line="276"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Tier 2 — rigour (2–4 weeks):</w:t>
      </w:r>
      <w:r w:rsidDel="00000000" w:rsidR="00000000" w:rsidRPr="00000000">
        <w:rPr>
          <w:rFonts w:ascii="Liberation Serif" w:cs="Liberation Serif" w:eastAsia="Liberation Serif" w:hAnsi="Liberation Serif"/>
          <w:sz w:val="24"/>
          <w:szCs w:val="24"/>
          <w:rtl w:val="0"/>
        </w:rPr>
        <w:t xml:space="preserve"> 10. Model selection on validation PR-AUC, not reconstruction loss (D8, D11). 11. Ablations: each feature group, latent dimension, BatchNorm on/off, log-transform on/off, Mahalanobis vs plain MSE scoring. 12. 5 seeds, mean ± std on every metric; bootstrap CIs clustered by facility. 13. Capacity-constrained and cost-weighted threshold selection. 14. Fairness audit: flag rate by facility level, region, ownership, and volume decile.</w:t>
      </w:r>
    </w:p>
    <w:p w:rsidR="00000000" w:rsidDel="00000000" w:rsidP="00000000" w:rsidRDefault="00000000" w:rsidRPr="00000000" w14:paraId="00000227">
      <w:pPr>
        <w:widowControl w:val="0"/>
        <w:spacing w:after="140" w:line="276" w:lineRule="auto"/>
        <w:rPr/>
      </w:pPr>
      <w:r w:rsidDel="00000000" w:rsidR="00000000" w:rsidRPr="00000000">
        <w:rPr>
          <w:rFonts w:ascii="Liberation Serif" w:cs="Liberation Serif" w:eastAsia="Liberation Serif" w:hAnsi="Liberation Serif"/>
          <w:b w:val="1"/>
          <w:bCs w:val="1"/>
          <w:sz w:val="24"/>
          <w:szCs w:val="24"/>
          <w:rtl w:val="0"/>
        </w:rPr>
        <w:t xml:space="preserve">Tier 3 — deployment readiness (1–3 months):</w:t>
      </w:r>
      <w:r w:rsidDel="00000000" w:rsidR="00000000" w:rsidRPr="00000000">
        <w:rPr>
          <w:rFonts w:ascii="Liberation Serif" w:cs="Liberation Serif" w:eastAsia="Liberation Serif" w:hAnsi="Liberation Serif"/>
          <w:sz w:val="24"/>
          <w:szCs w:val="24"/>
          <w:rtl w:val="0"/>
        </w:rPr>
        <w:t xml:space="preserve"> 15. </w:t>
      </w:r>
      <w:r w:rsidDel="00000000" w:rsidR="00000000" w:rsidRPr="00000000">
        <w:rPr>
          <w:rFonts w:ascii="Liberation Serif" w:cs="Liberation Serif" w:eastAsia="Liberation Serif" w:hAnsi="Liberation Serif"/>
          <w:b w:val="1"/>
          <w:bCs w:val="1"/>
          <w:sz w:val="24"/>
          <w:szCs w:val="24"/>
          <w:rtl w:val="0"/>
        </w:rPr>
        <w:t xml:space="preserve">Prospective shadow pilot</w:t>
      </w:r>
      <w:r w:rsidDel="00000000" w:rsidR="00000000" w:rsidRPr="00000000">
        <w:rPr>
          <w:rFonts w:ascii="Liberation Serif" w:cs="Liberation Serif" w:eastAsia="Liberation Serif" w:hAnsi="Liberation Serif"/>
          <w:sz w:val="24"/>
          <w:szCs w:val="24"/>
          <w:rtl w:val="0"/>
        </w:rPr>
        <w:t xml:space="preserve">: score live claims for 3 months without acting on the scores; have auditors independently review a stratified sample; measure true precision against human adjudication rather than against the rejection label. This is the only experiment that measures the thing you actually care about. 16. Drift monitoring: PSI on inputs, score distribution by month, rolling AUC. 17. Latency and throughput benchmarks under production load. 18. Model card, appeals process, retraining schedule, named accountable owner.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Mono"/>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decimal"/>
      <w:lvlText w:val="%1."/>
      <w:lvlJc w:val="left"/>
      <w:pPr>
        <w:ind w:left="709" w:hanging="282.9999999999999"/>
      </w:pPr>
      <w:rPr>
        <w:u w:val="none"/>
      </w:rPr>
    </w:lvl>
    <w:lvl w:ilvl="1">
      <w:start w:val="1"/>
      <w:numFmt w:val="decimal"/>
      <w:lvlText w:val="%2."/>
      <w:lvlJc w:val="left"/>
      <w:pPr>
        <w:ind w:left="1418" w:hanging="282.9999999999998"/>
      </w:pPr>
      <w:rPr>
        <w:u w:val="none"/>
      </w:rPr>
    </w:lvl>
    <w:lvl w:ilvl="2">
      <w:start w:val="1"/>
      <w:numFmt w:val="decimal"/>
      <w:lvlText w:val="%3."/>
      <w:lvlJc w:val="left"/>
      <w:pPr>
        <w:ind w:left="2127" w:hanging="283.0000000000002"/>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00000000000045"/>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9999999999991"/>
      </w:pPr>
      <w:rPr>
        <w:u w:val="none"/>
      </w:rPr>
    </w:lvl>
    <w:lvl w:ilvl="8">
      <w:start w:val="1"/>
      <w:numFmt w:val="decimal"/>
      <w:lvlText w:val="%9."/>
      <w:lvlJc w:val="left"/>
      <w:pPr>
        <w:ind w:left="6381" w:hanging="282.9999999999991"/>
      </w:pPr>
      <w:rPr>
        <w:u w:val="none"/>
      </w:rPr>
    </w:lvl>
  </w:abstractNum>
  <w:abstractNum w:abstractNumId="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4">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5">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6">
    <w:lvl w:ilvl="0">
      <w:start w:val="1"/>
      <w:numFmt w:val="decimal"/>
      <w:lvlText w:val="%1."/>
      <w:lvlJc w:val="left"/>
      <w:pPr>
        <w:ind w:left="709" w:hanging="282.9999999999999"/>
      </w:pPr>
      <w:rPr>
        <w:u w:val="none"/>
      </w:rPr>
    </w:lvl>
    <w:lvl w:ilvl="1">
      <w:start w:val="1"/>
      <w:numFmt w:val="decimal"/>
      <w:lvlText w:val="%2."/>
      <w:lvlJc w:val="left"/>
      <w:pPr>
        <w:ind w:left="1418" w:hanging="282.9999999999998"/>
      </w:pPr>
      <w:rPr>
        <w:u w:val="none"/>
      </w:rPr>
    </w:lvl>
    <w:lvl w:ilvl="2">
      <w:start w:val="1"/>
      <w:numFmt w:val="decimal"/>
      <w:lvlText w:val="%3."/>
      <w:lvlJc w:val="left"/>
      <w:pPr>
        <w:ind w:left="2127" w:hanging="283.0000000000002"/>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00000000000045"/>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9999999999991"/>
      </w:pPr>
      <w:rPr>
        <w:u w:val="none"/>
      </w:rPr>
    </w:lvl>
    <w:lvl w:ilvl="8">
      <w:start w:val="1"/>
      <w:numFmt w:val="decimal"/>
      <w:lvlText w:val="%9."/>
      <w:lvlJc w:val="left"/>
      <w:pPr>
        <w:ind w:left="6381" w:hanging="282.9999999999991"/>
      </w:pPr>
      <w:rPr>
        <w:u w:val="none"/>
      </w:rPr>
    </w:lvl>
  </w:abstractNum>
  <w:abstractNum w:abstractNumId="7">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8">
    <w:lvl w:ilvl="0">
      <w:start w:val="1"/>
      <w:numFmt w:val="decimal"/>
      <w:lvlText w:val="%1."/>
      <w:lvlJc w:val="left"/>
      <w:pPr>
        <w:ind w:left="709" w:hanging="282.9999999999999"/>
      </w:pPr>
      <w:rPr>
        <w:u w:val="none"/>
      </w:rPr>
    </w:lvl>
    <w:lvl w:ilvl="1">
      <w:start w:val="1"/>
      <w:numFmt w:val="decimal"/>
      <w:lvlText w:val="%2."/>
      <w:lvlJc w:val="left"/>
      <w:pPr>
        <w:ind w:left="1418" w:hanging="282.9999999999998"/>
      </w:pPr>
      <w:rPr>
        <w:u w:val="none"/>
      </w:rPr>
    </w:lvl>
    <w:lvl w:ilvl="2">
      <w:start w:val="1"/>
      <w:numFmt w:val="decimal"/>
      <w:lvlText w:val="%3."/>
      <w:lvlJc w:val="left"/>
      <w:pPr>
        <w:ind w:left="2127" w:hanging="283.0000000000002"/>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00000000000045"/>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9999999999991"/>
      </w:pPr>
      <w:rPr>
        <w:u w:val="none"/>
      </w:rPr>
    </w:lvl>
    <w:lvl w:ilvl="8">
      <w:start w:val="1"/>
      <w:numFmt w:val="decimal"/>
      <w:lvlText w:val="%9."/>
      <w:lvlJc w:val="left"/>
      <w:pPr>
        <w:ind w:left="6381" w:hanging="282.9999999999991"/>
      </w:pPr>
      <w:rPr>
        <w:u w:val="none"/>
      </w:rPr>
    </w:lvl>
  </w:abstractNum>
  <w:abstractNum w:abstractNumId="9">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0">
    <w:lvl w:ilvl="0">
      <w:start w:val="1"/>
      <w:numFmt w:val="decimal"/>
      <w:lvlText w:val="%1."/>
      <w:lvlJc w:val="left"/>
      <w:pPr>
        <w:ind w:left="709" w:hanging="282.9999999999999"/>
      </w:pPr>
      <w:rPr>
        <w:u w:val="none"/>
      </w:rPr>
    </w:lvl>
    <w:lvl w:ilvl="1">
      <w:start w:val="1"/>
      <w:numFmt w:val="decimal"/>
      <w:lvlText w:val="%2."/>
      <w:lvlJc w:val="left"/>
      <w:pPr>
        <w:ind w:left="1418" w:hanging="282.9999999999998"/>
      </w:pPr>
      <w:rPr>
        <w:u w:val="none"/>
      </w:rPr>
    </w:lvl>
    <w:lvl w:ilvl="2">
      <w:start w:val="1"/>
      <w:numFmt w:val="decimal"/>
      <w:lvlText w:val="%3."/>
      <w:lvlJc w:val="left"/>
      <w:pPr>
        <w:ind w:left="2127" w:hanging="283.0000000000002"/>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00000000000045"/>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9999999999991"/>
      </w:pPr>
      <w:rPr>
        <w:u w:val="none"/>
      </w:rPr>
    </w:lvl>
    <w:lvl w:ilvl="8">
      <w:start w:val="1"/>
      <w:numFmt w:val="decimal"/>
      <w:lvlText w:val="%9."/>
      <w:lvlJc w:val="left"/>
      <w:pPr>
        <w:ind w:left="6381" w:hanging="282.9999999999991"/>
      </w:pPr>
      <w:rPr>
        <w:u w:val="none"/>
      </w:rPr>
    </w:lvl>
  </w:abstractNum>
  <w:abstractNum w:abstractNumId="11">
    <w:lvl w:ilvl="0">
      <w:start w:val="1"/>
      <w:numFmt w:val="decimal"/>
      <w:lvlText w:val="%1."/>
      <w:lvlJc w:val="left"/>
      <w:pPr>
        <w:ind w:left="709" w:hanging="282.9999999999999"/>
      </w:pPr>
      <w:rPr>
        <w:u w:val="none"/>
      </w:rPr>
    </w:lvl>
    <w:lvl w:ilvl="1">
      <w:start w:val="1"/>
      <w:numFmt w:val="decimal"/>
      <w:lvlText w:val="%2."/>
      <w:lvlJc w:val="left"/>
      <w:pPr>
        <w:ind w:left="1418" w:hanging="282.9999999999998"/>
      </w:pPr>
      <w:rPr>
        <w:u w:val="none"/>
      </w:rPr>
    </w:lvl>
    <w:lvl w:ilvl="2">
      <w:start w:val="1"/>
      <w:numFmt w:val="decimal"/>
      <w:lvlText w:val="%3."/>
      <w:lvlJc w:val="left"/>
      <w:pPr>
        <w:ind w:left="2127" w:hanging="283.0000000000002"/>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00000000000045"/>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9999999999991"/>
      </w:pPr>
      <w:rPr>
        <w:u w:val="none"/>
      </w:rPr>
    </w:lvl>
    <w:lvl w:ilvl="8">
      <w:start w:val="1"/>
      <w:numFmt w:val="decimal"/>
      <w:lvlText w:val="%9."/>
      <w:lvlJc w:val="left"/>
      <w:pPr>
        <w:ind w:left="6381" w:hanging="282.9999999999991"/>
      </w:pPr>
      <w:rPr>
        <w:u w:val="none"/>
      </w:rPr>
    </w:lvl>
  </w:abstractNum>
  <w:abstractNum w:abstractNumId="12">
    <w:lvl w:ilvl="0">
      <w:start w:val="1"/>
      <w:numFmt w:val="decimal"/>
      <w:lvlText w:val="%1."/>
      <w:lvlJc w:val="left"/>
      <w:pPr>
        <w:ind w:left="709" w:hanging="282.9999999999999"/>
      </w:pPr>
      <w:rPr>
        <w:u w:val="none"/>
      </w:rPr>
    </w:lvl>
    <w:lvl w:ilvl="1">
      <w:start w:val="1"/>
      <w:numFmt w:val="decimal"/>
      <w:lvlText w:val="%2."/>
      <w:lvlJc w:val="left"/>
      <w:pPr>
        <w:ind w:left="1418" w:hanging="282.9999999999998"/>
      </w:pPr>
      <w:rPr>
        <w:u w:val="none"/>
      </w:rPr>
    </w:lvl>
    <w:lvl w:ilvl="2">
      <w:start w:val="1"/>
      <w:numFmt w:val="decimal"/>
      <w:lvlText w:val="%3."/>
      <w:lvlJc w:val="left"/>
      <w:pPr>
        <w:ind w:left="2127" w:hanging="283.0000000000002"/>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00000000000045"/>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9999999999991"/>
      </w:pPr>
      <w:rPr>
        <w:u w:val="none"/>
      </w:rPr>
    </w:lvl>
    <w:lvl w:ilvl="8">
      <w:start w:val="1"/>
      <w:numFmt w:val="decimal"/>
      <w:lvlText w:val="%9."/>
      <w:lvlJc w:val="left"/>
      <w:pPr>
        <w:ind w:left="6381" w:hanging="282.9999999999991"/>
      </w:pPr>
      <w:rPr>
        <w:u w:val="none"/>
      </w:rPr>
    </w:lvl>
  </w:abstractNum>
  <w:abstractNum w:abstractNumId="13">
    <w:lvl w:ilvl="0">
      <w:start w:val="1"/>
      <w:numFmt w:val="decimal"/>
      <w:lvlText w:val="%1."/>
      <w:lvlJc w:val="left"/>
      <w:pPr>
        <w:ind w:left="709" w:hanging="282.9999999999999"/>
      </w:pPr>
      <w:rPr>
        <w:u w:val="none"/>
      </w:rPr>
    </w:lvl>
    <w:lvl w:ilvl="1">
      <w:start w:val="1"/>
      <w:numFmt w:val="decimal"/>
      <w:lvlText w:val="%2."/>
      <w:lvlJc w:val="left"/>
      <w:pPr>
        <w:ind w:left="1418" w:hanging="282.9999999999998"/>
      </w:pPr>
      <w:rPr>
        <w:u w:val="none"/>
      </w:rPr>
    </w:lvl>
    <w:lvl w:ilvl="2">
      <w:start w:val="1"/>
      <w:numFmt w:val="decimal"/>
      <w:lvlText w:val="%3."/>
      <w:lvlJc w:val="left"/>
      <w:pPr>
        <w:ind w:left="2127" w:hanging="283.0000000000002"/>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00000000000045"/>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9999999999991"/>
      </w:pPr>
      <w:rPr>
        <w:u w:val="none"/>
      </w:rPr>
    </w:lvl>
    <w:lvl w:ilvl="8">
      <w:start w:val="1"/>
      <w:numFmt w:val="decimal"/>
      <w:lvlText w:val="%9."/>
      <w:lvlJc w:val="left"/>
      <w:pPr>
        <w:ind w:left="6381" w:hanging="282.9999999999991"/>
      </w:pPr>
      <w:rPr>
        <w:u w:val="none"/>
      </w:rPr>
    </w:lvl>
  </w:abstractNum>
  <w:abstractNum w:abstractNumId="14">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5">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6">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7">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8">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9">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0">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1">
    <w:lvl w:ilvl="0">
      <w:start w:val="1"/>
      <w:numFmt w:val="decimal"/>
      <w:lvlText w:val="%1."/>
      <w:lvlJc w:val="left"/>
      <w:pPr>
        <w:ind w:left="709" w:hanging="282.9999999999999"/>
      </w:pPr>
      <w:rPr>
        <w:u w:val="none"/>
      </w:rPr>
    </w:lvl>
    <w:lvl w:ilvl="1">
      <w:start w:val="1"/>
      <w:numFmt w:val="decimal"/>
      <w:lvlText w:val="%2."/>
      <w:lvlJc w:val="left"/>
      <w:pPr>
        <w:ind w:left="1418" w:hanging="282.9999999999998"/>
      </w:pPr>
      <w:rPr>
        <w:u w:val="none"/>
      </w:rPr>
    </w:lvl>
    <w:lvl w:ilvl="2">
      <w:start w:val="1"/>
      <w:numFmt w:val="decimal"/>
      <w:lvlText w:val="%3."/>
      <w:lvlJc w:val="left"/>
      <w:pPr>
        <w:ind w:left="2127" w:hanging="283.0000000000002"/>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00000000000045"/>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9999999999991"/>
      </w:pPr>
      <w:rPr>
        <w:u w:val="none"/>
      </w:rPr>
    </w:lvl>
    <w:lvl w:ilvl="8">
      <w:start w:val="1"/>
      <w:numFmt w:val="decimal"/>
      <w:lvlText w:val="%9."/>
      <w:lvlJc w:val="left"/>
      <w:pPr>
        <w:ind w:left="6381" w:hanging="282.9999999999991"/>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 w:type="table" w:styleId="Table5">
    <w:basedOn w:val="TableNormal"/>
    <w:tblPr>
      <w:tblStyleRowBandSize w:val="1"/>
      <w:tblStyleColBandSize w:val="1"/>
      <w:tblCellMar>
        <w:top w:w="55.0" w:type="dxa"/>
        <w:left w:w="115.0" w:type="dxa"/>
        <w:bottom w:w="55.0" w:type="dxa"/>
        <w:right w:w="115.0" w:type="dxa"/>
      </w:tblCellMar>
    </w:tblPr>
  </w:style>
  <w:style w:type="table" w:styleId="Table6">
    <w:basedOn w:val="TableNormal"/>
    <w:tblPr>
      <w:tblStyleRowBandSize w:val="1"/>
      <w:tblStyleColBandSize w:val="1"/>
      <w:tblCellMar>
        <w:top w:w="55.0" w:type="dxa"/>
        <w:left w:w="115.0" w:type="dxa"/>
        <w:bottom w:w="55.0" w:type="dxa"/>
        <w:right w:w="115.0" w:type="dxa"/>
      </w:tblCellMar>
    </w:tblPr>
  </w:style>
  <w:style w:type="table" w:styleId="Table7">
    <w:basedOn w:val="TableNormal"/>
    <w:tblPr>
      <w:tblStyleRowBandSize w:val="1"/>
      <w:tblStyleColBandSize w:val="1"/>
      <w:tblCellMar>
        <w:top w:w="55.0" w:type="dxa"/>
        <w:left w:w="115.0" w:type="dxa"/>
        <w:bottom w:w="55.0" w:type="dxa"/>
        <w:right w:w="115.0" w:type="dxa"/>
      </w:tblCellMar>
    </w:tblPr>
  </w:style>
  <w:style w:type="table" w:styleId="Table8">
    <w:basedOn w:val="TableNormal"/>
    <w:tblPr>
      <w:tblStyleRowBandSize w:val="1"/>
      <w:tblStyleColBandSize w:val="1"/>
      <w:tblCellMar>
        <w:top w:w="55.0" w:type="dxa"/>
        <w:left w:w="115.0" w:type="dxa"/>
        <w:bottom w:w="55.0" w:type="dxa"/>
        <w:right w:w="115.0" w:type="dxa"/>
      </w:tblCellMar>
    </w:tblPr>
  </w:style>
  <w:style w:type="table" w:styleId="Table9">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