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CBB" w:rsidRPr="00206068" w:rsidRDefault="00261CBB" w:rsidP="00206068">
      <w:pPr>
        <w:jc w:val="center"/>
        <w:rPr>
          <w:rFonts w:ascii="Times New Roman" w:hAnsi="Times New Roman" w:cs="Times New Roman"/>
        </w:rPr>
      </w:pPr>
    </w:p>
    <w:p w:rsidR="001C7A3E" w:rsidRPr="00206068" w:rsidRDefault="001C7A3E" w:rsidP="00206068">
      <w:pPr>
        <w:jc w:val="center"/>
        <w:rPr>
          <w:rFonts w:ascii="Times New Roman" w:hAnsi="Times New Roman" w:cs="Times New Roman"/>
        </w:rPr>
      </w:pPr>
    </w:p>
    <w:p w:rsidR="001C7A3E" w:rsidRPr="00206068" w:rsidRDefault="001C7A3E" w:rsidP="00206068">
      <w:pPr>
        <w:jc w:val="center"/>
        <w:rPr>
          <w:rFonts w:ascii="Times New Roman" w:hAnsi="Times New Roman" w:cs="Times New Roman"/>
        </w:rPr>
      </w:pPr>
    </w:p>
    <w:p w:rsidR="001C7A3E" w:rsidRPr="00206068" w:rsidRDefault="001C7A3E" w:rsidP="00206068">
      <w:pPr>
        <w:jc w:val="center"/>
        <w:rPr>
          <w:rFonts w:ascii="Times New Roman" w:hAnsi="Times New Roman" w:cs="Times New Roman"/>
        </w:rPr>
      </w:pPr>
    </w:p>
    <w:p w:rsidR="001C7A3E" w:rsidRPr="00206068" w:rsidRDefault="001C7A3E" w:rsidP="00206068">
      <w:pPr>
        <w:jc w:val="center"/>
        <w:rPr>
          <w:rFonts w:ascii="Times New Roman" w:hAnsi="Times New Roman" w:cs="Times New Roman"/>
        </w:rPr>
      </w:pPr>
    </w:p>
    <w:p w:rsidR="001C7A3E" w:rsidRPr="00206068" w:rsidRDefault="001C7A3E" w:rsidP="00206068">
      <w:pPr>
        <w:jc w:val="center"/>
        <w:rPr>
          <w:rFonts w:ascii="Times New Roman" w:hAnsi="Times New Roman" w:cs="Times New Roman"/>
          <w:b/>
        </w:rPr>
      </w:pPr>
      <w:r w:rsidRPr="00206068">
        <w:rPr>
          <w:rFonts w:ascii="Times New Roman" w:hAnsi="Times New Roman" w:cs="Times New Roman"/>
          <w:b/>
        </w:rPr>
        <w:t>Week 5 Project</w:t>
      </w:r>
    </w:p>
    <w:p w:rsidR="001C7A3E" w:rsidRPr="00206068" w:rsidRDefault="001C7A3E" w:rsidP="00206068">
      <w:pPr>
        <w:jc w:val="center"/>
        <w:rPr>
          <w:rFonts w:ascii="Times New Roman" w:hAnsi="Times New Roman" w:cs="Times New Roman"/>
          <w:b/>
        </w:rPr>
      </w:pPr>
    </w:p>
    <w:p w:rsidR="001C7A3E" w:rsidRPr="00206068" w:rsidRDefault="001C7A3E" w:rsidP="00206068">
      <w:pPr>
        <w:jc w:val="center"/>
        <w:rPr>
          <w:rFonts w:ascii="Times New Roman" w:hAnsi="Times New Roman" w:cs="Times New Roman"/>
        </w:rPr>
      </w:pPr>
      <w:r w:rsidRPr="00206068">
        <w:rPr>
          <w:rFonts w:ascii="Times New Roman" w:hAnsi="Times New Roman" w:cs="Times New Roman"/>
        </w:rPr>
        <w:t>MSD-07</w:t>
      </w:r>
    </w:p>
    <w:p w:rsidR="001C7A3E" w:rsidRPr="00206068" w:rsidRDefault="001C7A3E" w:rsidP="00206068">
      <w:pPr>
        <w:jc w:val="center"/>
        <w:rPr>
          <w:rFonts w:ascii="Times New Roman" w:hAnsi="Times New Roman" w:cs="Times New Roman"/>
        </w:rPr>
      </w:pPr>
      <w:r w:rsidRPr="00206068">
        <w:rPr>
          <w:rFonts w:ascii="Times New Roman" w:hAnsi="Times New Roman" w:cs="Times New Roman"/>
        </w:rPr>
        <w:t>Westcliff University</w:t>
      </w:r>
    </w:p>
    <w:p w:rsidR="001C7A3E" w:rsidRPr="00206068" w:rsidRDefault="001C7A3E" w:rsidP="00206068">
      <w:pPr>
        <w:jc w:val="center"/>
        <w:rPr>
          <w:rFonts w:ascii="Times New Roman" w:hAnsi="Times New Roman" w:cs="Times New Roman"/>
        </w:rPr>
      </w:pPr>
      <w:r w:rsidRPr="00206068">
        <w:rPr>
          <w:rFonts w:ascii="Times New Roman" w:hAnsi="Times New Roman" w:cs="Times New Roman"/>
        </w:rPr>
        <w:t>DATA 200</w:t>
      </w:r>
    </w:p>
    <w:p w:rsidR="001C7A3E" w:rsidRPr="00206068" w:rsidRDefault="001C7A3E" w:rsidP="00206068">
      <w:pPr>
        <w:jc w:val="center"/>
        <w:rPr>
          <w:rFonts w:ascii="Times New Roman" w:hAnsi="Times New Roman" w:cs="Times New Roman"/>
        </w:rPr>
      </w:pPr>
      <w:r w:rsidRPr="00206068">
        <w:rPr>
          <w:rFonts w:ascii="Times New Roman" w:hAnsi="Times New Roman" w:cs="Times New Roman"/>
        </w:rPr>
        <w:t xml:space="preserve">Professor </w:t>
      </w:r>
      <w:proofErr w:type="spellStart"/>
      <w:r w:rsidRPr="00206068">
        <w:rPr>
          <w:rFonts w:ascii="Times New Roman" w:hAnsi="Times New Roman" w:cs="Times New Roman"/>
        </w:rPr>
        <w:t>Regmi</w:t>
      </w:r>
      <w:proofErr w:type="spellEnd"/>
      <w:r w:rsidRPr="00206068">
        <w:rPr>
          <w:rFonts w:ascii="Times New Roman" w:hAnsi="Times New Roman" w:cs="Times New Roman"/>
        </w:rPr>
        <w:t xml:space="preserve"> </w:t>
      </w:r>
    </w:p>
    <w:p w:rsidR="00D97CFE" w:rsidRPr="00206068" w:rsidRDefault="001C7A3E" w:rsidP="00206068">
      <w:pPr>
        <w:jc w:val="center"/>
        <w:rPr>
          <w:rFonts w:ascii="Times New Roman" w:hAnsi="Times New Roman" w:cs="Times New Roman"/>
        </w:rPr>
      </w:pPr>
      <w:r w:rsidRPr="00206068">
        <w:rPr>
          <w:rFonts w:ascii="Times New Roman" w:hAnsi="Times New Roman" w:cs="Times New Roman"/>
        </w:rPr>
        <w:t>June 10, 2025</w:t>
      </w:r>
    </w:p>
    <w:p w:rsidR="00D97CFE" w:rsidRPr="00206068" w:rsidRDefault="00D97CFE" w:rsidP="00206068">
      <w:pPr>
        <w:rPr>
          <w:rFonts w:ascii="Times New Roman" w:hAnsi="Times New Roman" w:cs="Times New Roman"/>
        </w:rPr>
      </w:pPr>
      <w:r w:rsidRPr="00206068">
        <w:rPr>
          <w:rFonts w:ascii="Times New Roman" w:hAnsi="Times New Roman" w:cs="Times New Roman"/>
        </w:rPr>
        <w:br w:type="page"/>
      </w:r>
    </w:p>
    <w:p w:rsidR="001C7A3E" w:rsidRPr="00206068" w:rsidRDefault="003C7392" w:rsidP="00206068">
      <w:pPr>
        <w:jc w:val="center"/>
        <w:rPr>
          <w:rFonts w:ascii="Times New Roman" w:hAnsi="Times New Roman" w:cs="Times New Roman"/>
          <w:b/>
        </w:rPr>
      </w:pPr>
      <w:r w:rsidRPr="00206068">
        <w:rPr>
          <w:rFonts w:ascii="Times New Roman" w:hAnsi="Times New Roman" w:cs="Times New Roman"/>
          <w:b/>
        </w:rPr>
        <w:lastRenderedPageBreak/>
        <w:t xml:space="preserve"> W5 </w:t>
      </w:r>
      <w:r w:rsidR="00D97CFE" w:rsidRPr="00206068">
        <w:rPr>
          <w:rFonts w:ascii="Times New Roman" w:hAnsi="Times New Roman" w:cs="Times New Roman"/>
          <w:b/>
        </w:rPr>
        <w:t xml:space="preserve">Logistic Regression Analysis </w:t>
      </w:r>
    </w:p>
    <w:p w:rsidR="00206068" w:rsidRPr="00206068" w:rsidRDefault="00206068" w:rsidP="00206068">
      <w:pPr>
        <w:pStyle w:val="Heading3"/>
        <w:spacing w:line="480" w:lineRule="auto"/>
        <w:rPr>
          <w:sz w:val="24"/>
          <w:szCs w:val="24"/>
        </w:rPr>
      </w:pPr>
      <w:r w:rsidRPr="00206068">
        <w:rPr>
          <w:sz w:val="24"/>
          <w:szCs w:val="24"/>
        </w:rPr>
        <w:t>1. Introduction</w:t>
      </w:r>
    </w:p>
    <w:p w:rsidR="00206068" w:rsidRPr="00206068" w:rsidRDefault="00206068" w:rsidP="00B94E4F">
      <w:p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This week, we performed logistic regression to predict football match outcomes using the match dataset. The target variable was whether the home team won (FTR = 'H') or not, converted into a binary variable. The features selected were the number of goals scored by the home team and the away team.</w:t>
      </w:r>
    </w:p>
    <w:p w:rsidR="00206068" w:rsidRPr="00206068" w:rsidRDefault="00206068" w:rsidP="00206068">
      <w:pPr>
        <w:spacing w:before="100" w:beforeAutospacing="1" w:after="100" w:afterAutospacing="1"/>
        <w:outlineLvl w:val="2"/>
        <w:rPr>
          <w:rFonts w:ascii="Times New Roman" w:eastAsia="Times New Roman" w:hAnsi="Times New Roman" w:cs="Times New Roman"/>
          <w:b/>
          <w:bCs/>
        </w:rPr>
      </w:pPr>
      <w:r w:rsidRPr="00206068">
        <w:rPr>
          <w:rFonts w:ascii="Times New Roman" w:eastAsia="Times New Roman" w:hAnsi="Times New Roman" w:cs="Times New Roman"/>
          <w:b/>
          <w:bCs/>
        </w:rPr>
        <w:t>2. Data Preparation</w:t>
      </w:r>
    </w:p>
    <w:p w:rsidR="00206068" w:rsidRPr="00206068" w:rsidRDefault="00206068" w:rsidP="00206068">
      <w:pPr>
        <w:numPr>
          <w:ilvl w:val="0"/>
          <w:numId w:val="1"/>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 xml:space="preserve">The dataset contained 11,646 match records with features including </w:t>
      </w:r>
      <w:proofErr w:type="spellStart"/>
      <w:r w:rsidRPr="00206068">
        <w:rPr>
          <w:rFonts w:ascii="Times New Roman" w:eastAsia="Times New Roman" w:hAnsi="Times New Roman" w:cs="Times New Roman"/>
        </w:rPr>
        <w:t>HomeGoals</w:t>
      </w:r>
      <w:proofErr w:type="spellEnd"/>
      <w:r w:rsidRPr="00206068">
        <w:rPr>
          <w:rFonts w:ascii="Times New Roman" w:eastAsia="Times New Roman" w:hAnsi="Times New Roman" w:cs="Times New Roman"/>
        </w:rPr>
        <w:t xml:space="preserve">, </w:t>
      </w:r>
      <w:proofErr w:type="spellStart"/>
      <w:r w:rsidRPr="00206068">
        <w:rPr>
          <w:rFonts w:ascii="Times New Roman" w:eastAsia="Times New Roman" w:hAnsi="Times New Roman" w:cs="Times New Roman"/>
        </w:rPr>
        <w:t>AwayGoals</w:t>
      </w:r>
      <w:proofErr w:type="spellEnd"/>
      <w:r w:rsidRPr="00206068">
        <w:rPr>
          <w:rFonts w:ascii="Times New Roman" w:eastAsia="Times New Roman" w:hAnsi="Times New Roman" w:cs="Times New Roman"/>
        </w:rPr>
        <w:t>, and the full-time result FTR.</w:t>
      </w:r>
    </w:p>
    <w:p w:rsidR="00206068" w:rsidRPr="00206068" w:rsidRDefault="00206068" w:rsidP="00206068">
      <w:pPr>
        <w:numPr>
          <w:ilvl w:val="0"/>
          <w:numId w:val="1"/>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 xml:space="preserve">We converted the match result to a binary target: </w:t>
      </w:r>
      <w:r w:rsidRPr="00206068">
        <w:rPr>
          <w:rFonts w:ascii="Times New Roman" w:eastAsia="Times New Roman" w:hAnsi="Times New Roman" w:cs="Times New Roman"/>
          <w:b/>
          <w:bCs/>
        </w:rPr>
        <w:t>1 for a home win</w:t>
      </w:r>
      <w:r w:rsidRPr="00206068">
        <w:rPr>
          <w:rFonts w:ascii="Times New Roman" w:eastAsia="Times New Roman" w:hAnsi="Times New Roman" w:cs="Times New Roman"/>
        </w:rPr>
        <w:t xml:space="preserve">, </w:t>
      </w:r>
      <w:r w:rsidRPr="00206068">
        <w:rPr>
          <w:rFonts w:ascii="Times New Roman" w:eastAsia="Times New Roman" w:hAnsi="Times New Roman" w:cs="Times New Roman"/>
          <w:b/>
          <w:bCs/>
        </w:rPr>
        <w:t>0 otherwise</w:t>
      </w:r>
      <w:r w:rsidRPr="00206068">
        <w:rPr>
          <w:rFonts w:ascii="Times New Roman" w:eastAsia="Times New Roman" w:hAnsi="Times New Roman" w:cs="Times New Roman"/>
        </w:rPr>
        <w:t>.</w:t>
      </w:r>
    </w:p>
    <w:p w:rsidR="00206068" w:rsidRPr="00206068" w:rsidRDefault="00206068" w:rsidP="00206068">
      <w:pPr>
        <w:numPr>
          <w:ilvl w:val="0"/>
          <w:numId w:val="1"/>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The dataset was split into training (70%) and testing (30%) sets to evaluate the model's predictive performance.</w:t>
      </w:r>
    </w:p>
    <w:p w:rsidR="00206068" w:rsidRPr="00206068" w:rsidRDefault="00206068" w:rsidP="00206068">
      <w:pPr>
        <w:spacing w:before="100" w:beforeAutospacing="1" w:after="100" w:afterAutospacing="1"/>
        <w:outlineLvl w:val="2"/>
        <w:rPr>
          <w:rFonts w:ascii="Times New Roman" w:eastAsia="Times New Roman" w:hAnsi="Times New Roman" w:cs="Times New Roman"/>
          <w:b/>
          <w:bCs/>
        </w:rPr>
      </w:pPr>
      <w:r w:rsidRPr="00206068">
        <w:rPr>
          <w:rFonts w:ascii="Times New Roman" w:eastAsia="Times New Roman" w:hAnsi="Times New Roman" w:cs="Times New Roman"/>
          <w:b/>
          <w:bCs/>
        </w:rPr>
        <w:t>3. Logistic Regression Model and Evaluation</w:t>
      </w:r>
    </w:p>
    <w:p w:rsidR="00206068" w:rsidRPr="00206068" w:rsidRDefault="00206068" w:rsidP="00206068">
      <w:pPr>
        <w:numPr>
          <w:ilvl w:val="0"/>
          <w:numId w:val="2"/>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 xml:space="preserve">We trained a logistic regression model on the training data using </w:t>
      </w:r>
      <w:proofErr w:type="spellStart"/>
      <w:r w:rsidRPr="00206068">
        <w:rPr>
          <w:rFonts w:ascii="Times New Roman" w:eastAsia="Times New Roman" w:hAnsi="Times New Roman" w:cs="Times New Roman"/>
        </w:rPr>
        <w:t>HomeGoals</w:t>
      </w:r>
      <w:proofErr w:type="spellEnd"/>
      <w:r w:rsidRPr="00206068">
        <w:rPr>
          <w:rFonts w:ascii="Times New Roman" w:eastAsia="Times New Roman" w:hAnsi="Times New Roman" w:cs="Times New Roman"/>
        </w:rPr>
        <w:t xml:space="preserve"> and </w:t>
      </w:r>
      <w:proofErr w:type="spellStart"/>
      <w:r w:rsidRPr="00206068">
        <w:rPr>
          <w:rFonts w:ascii="Times New Roman" w:eastAsia="Times New Roman" w:hAnsi="Times New Roman" w:cs="Times New Roman"/>
        </w:rPr>
        <w:t>AwayGoals</w:t>
      </w:r>
      <w:proofErr w:type="spellEnd"/>
      <w:r w:rsidRPr="00206068">
        <w:rPr>
          <w:rFonts w:ascii="Times New Roman" w:eastAsia="Times New Roman" w:hAnsi="Times New Roman" w:cs="Times New Roman"/>
        </w:rPr>
        <w:t xml:space="preserve"> as predictor variables.</w:t>
      </w:r>
    </w:p>
    <w:p w:rsidR="00206068" w:rsidRPr="00206068" w:rsidRDefault="00206068" w:rsidP="00206068">
      <w:pPr>
        <w:numPr>
          <w:ilvl w:val="0"/>
          <w:numId w:val="2"/>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The model predicted the probability of a home team victory for each match in the test set.</w:t>
      </w:r>
    </w:p>
    <w:p w:rsidR="00206068" w:rsidRPr="00206068" w:rsidRDefault="00206068" w:rsidP="00206068">
      <w:pPr>
        <w:spacing w:before="100" w:beforeAutospacing="1" w:after="100" w:afterAutospacing="1"/>
        <w:outlineLvl w:val="2"/>
        <w:rPr>
          <w:rFonts w:ascii="Times New Roman" w:eastAsia="Times New Roman" w:hAnsi="Times New Roman" w:cs="Times New Roman"/>
          <w:b/>
          <w:bCs/>
        </w:rPr>
      </w:pPr>
      <w:r w:rsidRPr="00206068">
        <w:rPr>
          <w:rFonts w:ascii="Times New Roman" w:eastAsia="Times New Roman" w:hAnsi="Times New Roman" w:cs="Times New Roman"/>
          <w:b/>
          <w:bCs/>
        </w:rPr>
        <w:t>4. Results</w:t>
      </w:r>
    </w:p>
    <w:p w:rsidR="00206068" w:rsidRPr="00206068" w:rsidRDefault="00206068" w:rsidP="00206068">
      <w:pPr>
        <w:numPr>
          <w:ilvl w:val="0"/>
          <w:numId w:val="3"/>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The confusion matrix (Figure 1) illustrates the model's classification accuracy by showing true positives, true negatives, false positives, and false negatives.</w:t>
      </w:r>
    </w:p>
    <w:p w:rsidR="00206068" w:rsidRPr="00206068" w:rsidRDefault="00206068" w:rsidP="00206068">
      <w:pPr>
        <w:numPr>
          <w:ilvl w:val="0"/>
          <w:numId w:val="3"/>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lastRenderedPageBreak/>
        <w:t>The classification report shows precision, recall, f1-score, and support for both classes (home win and not).</w:t>
      </w:r>
    </w:p>
    <w:p w:rsidR="00206068" w:rsidRPr="00206068" w:rsidRDefault="00206068" w:rsidP="00206068">
      <w:pPr>
        <w:numPr>
          <w:ilvl w:val="0"/>
          <w:numId w:val="3"/>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The ROC curve (Figure 2) shows the trade-off between the true positive rate and false positive rate across different threshold values.</w:t>
      </w:r>
    </w:p>
    <w:p w:rsidR="00206068" w:rsidRPr="00206068" w:rsidRDefault="00206068" w:rsidP="00206068">
      <w:pPr>
        <w:numPr>
          <w:ilvl w:val="0"/>
          <w:numId w:val="3"/>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The model’s ROC AUC score indicates the overall ability of the model to distinguish between home wins and other outcomes.</w:t>
      </w:r>
    </w:p>
    <w:p w:rsidR="00206068" w:rsidRPr="00206068" w:rsidRDefault="00206068" w:rsidP="00206068">
      <w:pPr>
        <w:spacing w:before="100" w:beforeAutospacing="1" w:after="100" w:afterAutospacing="1"/>
        <w:outlineLvl w:val="2"/>
        <w:rPr>
          <w:rFonts w:ascii="Times New Roman" w:eastAsia="Times New Roman" w:hAnsi="Times New Roman" w:cs="Times New Roman"/>
          <w:b/>
          <w:bCs/>
        </w:rPr>
      </w:pPr>
      <w:r w:rsidRPr="00206068">
        <w:rPr>
          <w:rFonts w:ascii="Times New Roman" w:eastAsia="Times New Roman" w:hAnsi="Times New Roman" w:cs="Times New Roman"/>
          <w:b/>
          <w:bCs/>
        </w:rPr>
        <w:t>5. Visualizations</w:t>
      </w:r>
    </w:p>
    <w:p w:rsidR="00206068" w:rsidRPr="00206068" w:rsidRDefault="00206068" w:rsidP="00206068">
      <w:p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b/>
          <w:bCs/>
        </w:rPr>
        <w:t>Figure 1: Confusion Matrix</w:t>
      </w:r>
      <w:r w:rsidRPr="00206068">
        <w:rPr>
          <w:rFonts w:ascii="Times New Roman" w:eastAsia="Times New Roman" w:hAnsi="Times New Roman" w:cs="Times New Roman"/>
        </w:rPr>
        <w:br/>
      </w:r>
      <w:r w:rsidR="00055A25">
        <w:rPr>
          <w:rFonts w:ascii="Times New Roman" w:eastAsia="Times New Roman" w:hAnsi="Times New Roman" w:cs="Times New Roman"/>
          <w:noProof/>
        </w:rPr>
        <w:drawing>
          <wp:inline distT="0" distB="0" distL="0" distR="0">
            <wp:extent cx="5727700" cy="2717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5-06-2025 at 00.1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717165"/>
                    </a:xfrm>
                    <a:prstGeom prst="rect">
                      <a:avLst/>
                    </a:prstGeom>
                  </pic:spPr>
                </pic:pic>
              </a:graphicData>
            </a:graphic>
          </wp:inline>
        </w:drawing>
      </w:r>
    </w:p>
    <w:p w:rsidR="00206068" w:rsidRPr="00206068" w:rsidRDefault="00206068" w:rsidP="00206068">
      <w:pPr>
        <w:rPr>
          <w:rFonts w:ascii="Times New Roman" w:eastAsia="Times New Roman" w:hAnsi="Times New Roman" w:cs="Times New Roman"/>
        </w:rPr>
      </w:pPr>
    </w:p>
    <w:p w:rsidR="00206068" w:rsidRPr="00206068" w:rsidRDefault="00206068" w:rsidP="00206068">
      <w:p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b/>
          <w:bCs/>
        </w:rPr>
        <w:lastRenderedPageBreak/>
        <w:t>Figure 2: ROC Curve</w:t>
      </w:r>
      <w:r w:rsidRPr="00206068">
        <w:rPr>
          <w:rFonts w:ascii="Times New Roman" w:eastAsia="Times New Roman" w:hAnsi="Times New Roman" w:cs="Times New Roman"/>
        </w:rPr>
        <w:br/>
      </w:r>
      <w:r w:rsidR="000C2472">
        <w:rPr>
          <w:rFonts w:ascii="Times New Roman" w:eastAsia="Times New Roman" w:hAnsi="Times New Roman" w:cs="Times New Roman"/>
          <w:noProof/>
        </w:rPr>
        <w:drawing>
          <wp:inline distT="0" distB="0" distL="0" distR="0">
            <wp:extent cx="5727700" cy="4295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_curve.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206068" w:rsidRPr="00206068" w:rsidRDefault="00206068" w:rsidP="00206068">
      <w:pPr>
        <w:rPr>
          <w:rFonts w:ascii="Times New Roman" w:eastAsia="Times New Roman" w:hAnsi="Times New Roman" w:cs="Times New Roman"/>
        </w:rPr>
      </w:pPr>
    </w:p>
    <w:p w:rsidR="00206068" w:rsidRPr="00206068" w:rsidRDefault="00206068" w:rsidP="00206068">
      <w:pPr>
        <w:spacing w:before="100" w:beforeAutospacing="1" w:after="100" w:afterAutospacing="1"/>
        <w:outlineLvl w:val="2"/>
        <w:rPr>
          <w:rFonts w:ascii="Times New Roman" w:eastAsia="Times New Roman" w:hAnsi="Times New Roman" w:cs="Times New Roman"/>
          <w:b/>
          <w:bCs/>
        </w:rPr>
      </w:pPr>
      <w:r w:rsidRPr="00206068">
        <w:rPr>
          <w:rFonts w:ascii="Times New Roman" w:eastAsia="Times New Roman" w:hAnsi="Times New Roman" w:cs="Times New Roman"/>
          <w:b/>
          <w:bCs/>
        </w:rPr>
        <w:t>6. Insights and Implications</w:t>
      </w:r>
    </w:p>
    <w:p w:rsidR="00206068" w:rsidRPr="00206068" w:rsidRDefault="00206068" w:rsidP="00206068">
      <w:pPr>
        <w:numPr>
          <w:ilvl w:val="0"/>
          <w:numId w:val="4"/>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The logistic regression model demonstrates reasonable accuracy in predicting home team wins based on goals scored.</w:t>
      </w:r>
    </w:p>
    <w:p w:rsidR="00206068" w:rsidRPr="00206068" w:rsidRDefault="00206068" w:rsidP="00206068">
      <w:pPr>
        <w:numPr>
          <w:ilvl w:val="0"/>
          <w:numId w:val="4"/>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The ROC curve suggests that the model is significantly better than random guessing at classification, with an AUC value above 0.7 (you can add your exact value).</w:t>
      </w:r>
    </w:p>
    <w:p w:rsidR="00206068" w:rsidRPr="00206068" w:rsidRDefault="00206068" w:rsidP="00206068">
      <w:pPr>
        <w:numPr>
          <w:ilvl w:val="0"/>
          <w:numId w:val="4"/>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Home goals positively influence the probability of winning, while away goals decrease it, aligning with real-world expectations.</w:t>
      </w:r>
    </w:p>
    <w:p w:rsidR="00206068" w:rsidRPr="00206068" w:rsidRDefault="00206068" w:rsidP="00206068">
      <w:pPr>
        <w:numPr>
          <w:ilvl w:val="0"/>
          <w:numId w:val="4"/>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This model can be improved by incorporating additional features such as team strength, player statistics, and match location.</w:t>
      </w:r>
    </w:p>
    <w:p w:rsidR="00206068" w:rsidRPr="00206068" w:rsidRDefault="00206068" w:rsidP="00206068">
      <w:pPr>
        <w:numPr>
          <w:ilvl w:val="0"/>
          <w:numId w:val="4"/>
        </w:num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lastRenderedPageBreak/>
        <w:t>The results provide a foundation for more complex predictive models in sports analytics, potentially assisting coaches, analysts, and betting agencies.</w:t>
      </w:r>
    </w:p>
    <w:p w:rsidR="00206068" w:rsidRPr="00206068" w:rsidRDefault="00206068" w:rsidP="00206068">
      <w:pPr>
        <w:spacing w:before="100" w:beforeAutospacing="1" w:after="100" w:afterAutospacing="1"/>
        <w:outlineLvl w:val="2"/>
        <w:rPr>
          <w:rFonts w:ascii="Times New Roman" w:eastAsia="Times New Roman" w:hAnsi="Times New Roman" w:cs="Times New Roman"/>
          <w:b/>
          <w:bCs/>
        </w:rPr>
      </w:pPr>
      <w:r w:rsidRPr="00206068">
        <w:rPr>
          <w:rFonts w:ascii="Times New Roman" w:eastAsia="Times New Roman" w:hAnsi="Times New Roman" w:cs="Times New Roman"/>
          <w:b/>
          <w:bCs/>
        </w:rPr>
        <w:t>7. Conclusion</w:t>
      </w:r>
    </w:p>
    <w:p w:rsidR="00206068" w:rsidRPr="00206068" w:rsidRDefault="00206068" w:rsidP="00206068">
      <w:p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The logistic regression analysis successfully modeled the relationship between goals and match outcomes, providing actionable insights into football match predictions. Further work can expand the model with richer datasets and more sophisticated algorithms.</w:t>
      </w:r>
    </w:p>
    <w:p w:rsidR="00206068" w:rsidRPr="00206068" w:rsidRDefault="00206068" w:rsidP="00206068">
      <w:pPr>
        <w:rPr>
          <w:rFonts w:ascii="Times New Roman" w:eastAsia="Times New Roman" w:hAnsi="Times New Roman" w:cs="Times New Roman"/>
        </w:rPr>
      </w:pPr>
    </w:p>
    <w:p w:rsidR="00B94E4F" w:rsidRDefault="00B94E4F">
      <w:pPr>
        <w:rPr>
          <w:rFonts w:ascii="Times New Roman" w:eastAsia="Times New Roman" w:hAnsi="Times New Roman" w:cs="Times New Roman"/>
          <w:b/>
          <w:bCs/>
        </w:rPr>
      </w:pPr>
      <w:r>
        <w:rPr>
          <w:rFonts w:ascii="Times New Roman" w:eastAsia="Times New Roman" w:hAnsi="Times New Roman" w:cs="Times New Roman"/>
          <w:b/>
          <w:bCs/>
        </w:rPr>
        <w:br w:type="page"/>
      </w:r>
    </w:p>
    <w:p w:rsidR="00206068" w:rsidRPr="00206068" w:rsidRDefault="00206068" w:rsidP="00B94E4F">
      <w:pPr>
        <w:spacing w:before="100" w:beforeAutospacing="1" w:after="100" w:afterAutospacing="1"/>
        <w:jc w:val="center"/>
        <w:outlineLvl w:val="2"/>
        <w:rPr>
          <w:rFonts w:ascii="Times New Roman" w:eastAsia="Times New Roman" w:hAnsi="Times New Roman" w:cs="Times New Roman"/>
          <w:b/>
          <w:bCs/>
        </w:rPr>
      </w:pPr>
      <w:r w:rsidRPr="00206068">
        <w:rPr>
          <w:rFonts w:ascii="Times New Roman" w:eastAsia="Times New Roman" w:hAnsi="Times New Roman" w:cs="Times New Roman"/>
          <w:b/>
          <w:bCs/>
        </w:rPr>
        <w:lastRenderedPageBreak/>
        <w:t>References</w:t>
      </w:r>
    </w:p>
    <w:p w:rsidR="00206068" w:rsidRPr="00206068" w:rsidRDefault="00206068" w:rsidP="003909B2">
      <w:pPr>
        <w:spacing w:before="100" w:beforeAutospacing="1" w:after="100" w:afterAutospacing="1"/>
        <w:rPr>
          <w:rFonts w:ascii="Times New Roman" w:eastAsia="Times New Roman" w:hAnsi="Times New Roman" w:cs="Times New Roman"/>
        </w:rPr>
      </w:pPr>
      <w:r w:rsidRPr="00206068">
        <w:rPr>
          <w:rFonts w:ascii="Times New Roman" w:eastAsia="Times New Roman" w:hAnsi="Times New Roman" w:cs="Times New Roman"/>
        </w:rPr>
        <w:t xml:space="preserve">Dataset source: </w:t>
      </w:r>
      <w:hyperlink r:id="rId9" w:history="1">
        <w:r w:rsidR="00E63869" w:rsidRPr="000407DF">
          <w:rPr>
            <w:rStyle w:val="Hyperlink"/>
            <w:rFonts w:ascii="Times New Roman" w:eastAsia="Times New Roman" w:hAnsi="Times New Roman" w:cs="Times New Roman"/>
          </w:rPr>
          <w:t>https://www.kaggle.com/datasets/evangower/premier-league-matches-19922022</w:t>
        </w:r>
      </w:hyperlink>
      <w:r w:rsidR="00E63869">
        <w:rPr>
          <w:rFonts w:ascii="Times New Roman" w:eastAsia="Times New Roman" w:hAnsi="Times New Roman" w:cs="Times New Roman"/>
        </w:rPr>
        <w:t xml:space="preserve"> </w:t>
      </w:r>
      <w:bookmarkStart w:id="0" w:name="_GoBack"/>
      <w:bookmarkEnd w:id="0"/>
    </w:p>
    <w:p w:rsidR="00206068" w:rsidRPr="00206068" w:rsidRDefault="00206068" w:rsidP="003909B2">
      <w:pPr>
        <w:spacing w:before="100" w:beforeAutospacing="1" w:after="100" w:afterAutospacing="1"/>
        <w:rPr>
          <w:rFonts w:ascii="Times New Roman" w:eastAsia="Times New Roman" w:hAnsi="Times New Roman" w:cs="Times New Roman"/>
        </w:rPr>
      </w:pPr>
      <w:proofErr w:type="spellStart"/>
      <w:r w:rsidRPr="00206068">
        <w:rPr>
          <w:rFonts w:ascii="Times New Roman" w:eastAsia="Times New Roman" w:hAnsi="Times New Roman" w:cs="Times New Roman"/>
        </w:rPr>
        <w:t>Scikit</w:t>
      </w:r>
      <w:proofErr w:type="spellEnd"/>
      <w:r w:rsidRPr="00206068">
        <w:rPr>
          <w:rFonts w:ascii="Times New Roman" w:eastAsia="Times New Roman" w:hAnsi="Times New Roman" w:cs="Times New Roman"/>
        </w:rPr>
        <w:t xml:space="preserve">-learn documentation: </w:t>
      </w:r>
      <w:hyperlink r:id="rId10" w:history="1">
        <w:r w:rsidR="009A5789" w:rsidRPr="00206068">
          <w:rPr>
            <w:rStyle w:val="Hyperlink"/>
            <w:rFonts w:ascii="Times New Roman" w:eastAsia="Times New Roman" w:hAnsi="Times New Roman" w:cs="Times New Roman"/>
          </w:rPr>
          <w:t>https://scikit-learn.org/stable/modules/generated/sklearn.linear_model.LogisticRegression.html</w:t>
        </w:r>
      </w:hyperlink>
      <w:r w:rsidR="009A5789">
        <w:rPr>
          <w:rFonts w:ascii="Times New Roman" w:eastAsia="Times New Roman" w:hAnsi="Times New Roman" w:cs="Times New Roman"/>
        </w:rPr>
        <w:t xml:space="preserve"> </w:t>
      </w:r>
    </w:p>
    <w:p w:rsidR="00BA5E65" w:rsidRPr="00206068" w:rsidRDefault="00BA5E65" w:rsidP="00206068">
      <w:pPr>
        <w:rPr>
          <w:rFonts w:ascii="Times New Roman" w:hAnsi="Times New Roman" w:cs="Times New Roman"/>
        </w:rPr>
      </w:pPr>
    </w:p>
    <w:p w:rsidR="00D97CFE" w:rsidRPr="00206068" w:rsidRDefault="00D97CFE" w:rsidP="00206068">
      <w:pPr>
        <w:rPr>
          <w:rFonts w:ascii="Times New Roman" w:hAnsi="Times New Roman" w:cs="Times New Roman"/>
        </w:rPr>
      </w:pPr>
    </w:p>
    <w:sectPr w:rsidR="00D97CFE" w:rsidRPr="00206068" w:rsidSect="0066360B">
      <w:headerReference w:type="even" r:id="rId11"/>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DA4" w:rsidRDefault="00C70DA4" w:rsidP="001C7A3E">
      <w:pPr>
        <w:spacing w:line="240" w:lineRule="auto"/>
      </w:pPr>
      <w:r>
        <w:separator/>
      </w:r>
    </w:p>
  </w:endnote>
  <w:endnote w:type="continuationSeparator" w:id="0">
    <w:p w:rsidR="00C70DA4" w:rsidRDefault="00C70DA4" w:rsidP="001C7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DA4" w:rsidRDefault="00C70DA4" w:rsidP="001C7A3E">
      <w:pPr>
        <w:spacing w:line="240" w:lineRule="auto"/>
      </w:pPr>
      <w:r>
        <w:separator/>
      </w:r>
    </w:p>
  </w:footnote>
  <w:footnote w:type="continuationSeparator" w:id="0">
    <w:p w:rsidR="00C70DA4" w:rsidRDefault="00C70DA4" w:rsidP="001C7A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2189925"/>
      <w:docPartObj>
        <w:docPartGallery w:val="Page Numbers (Top of Page)"/>
        <w:docPartUnique/>
      </w:docPartObj>
    </w:sdtPr>
    <w:sdtContent>
      <w:p w:rsidR="001C7A3E" w:rsidRDefault="001C7A3E" w:rsidP="000407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7A3E" w:rsidRDefault="001C7A3E" w:rsidP="001C7A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9166770"/>
      <w:docPartObj>
        <w:docPartGallery w:val="Page Numbers (Top of Page)"/>
        <w:docPartUnique/>
      </w:docPartObj>
    </w:sdtPr>
    <w:sdtEndPr>
      <w:rPr>
        <w:rStyle w:val="PageNumber"/>
        <w:rFonts w:ascii="Times New Roman" w:hAnsi="Times New Roman" w:cs="Times New Roman"/>
      </w:rPr>
    </w:sdtEndPr>
    <w:sdtContent>
      <w:p w:rsidR="001C7A3E" w:rsidRPr="001C7A3E" w:rsidRDefault="001C7A3E" w:rsidP="000407DF">
        <w:pPr>
          <w:pStyle w:val="Header"/>
          <w:framePr w:wrap="none" w:vAnchor="text" w:hAnchor="margin" w:xAlign="right" w:y="1"/>
          <w:rPr>
            <w:rStyle w:val="PageNumber"/>
            <w:rFonts w:ascii="Times New Roman" w:hAnsi="Times New Roman" w:cs="Times New Roman"/>
          </w:rPr>
        </w:pPr>
        <w:r w:rsidRPr="001C7A3E">
          <w:rPr>
            <w:rStyle w:val="PageNumber"/>
            <w:rFonts w:ascii="Times New Roman" w:hAnsi="Times New Roman" w:cs="Times New Roman"/>
          </w:rPr>
          <w:fldChar w:fldCharType="begin"/>
        </w:r>
        <w:r w:rsidRPr="001C7A3E">
          <w:rPr>
            <w:rStyle w:val="PageNumber"/>
            <w:rFonts w:ascii="Times New Roman" w:hAnsi="Times New Roman" w:cs="Times New Roman"/>
          </w:rPr>
          <w:instrText xml:space="preserve"> PAGE </w:instrText>
        </w:r>
        <w:r w:rsidRPr="001C7A3E">
          <w:rPr>
            <w:rStyle w:val="PageNumber"/>
            <w:rFonts w:ascii="Times New Roman" w:hAnsi="Times New Roman" w:cs="Times New Roman"/>
          </w:rPr>
          <w:fldChar w:fldCharType="separate"/>
        </w:r>
        <w:r w:rsidRPr="001C7A3E">
          <w:rPr>
            <w:rStyle w:val="PageNumber"/>
            <w:rFonts w:ascii="Times New Roman" w:hAnsi="Times New Roman" w:cs="Times New Roman"/>
            <w:noProof/>
          </w:rPr>
          <w:t>1</w:t>
        </w:r>
        <w:r w:rsidRPr="001C7A3E">
          <w:rPr>
            <w:rStyle w:val="PageNumber"/>
            <w:rFonts w:ascii="Times New Roman" w:hAnsi="Times New Roman" w:cs="Times New Roman"/>
          </w:rPr>
          <w:fldChar w:fldCharType="end"/>
        </w:r>
      </w:p>
    </w:sdtContent>
  </w:sdt>
  <w:p w:rsidR="001C7A3E" w:rsidRDefault="001C7A3E" w:rsidP="001C7A3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381E"/>
    <w:multiLevelType w:val="multilevel"/>
    <w:tmpl w:val="2CDA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F2873"/>
    <w:multiLevelType w:val="multilevel"/>
    <w:tmpl w:val="16A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F042B"/>
    <w:multiLevelType w:val="multilevel"/>
    <w:tmpl w:val="468C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25F0E"/>
    <w:multiLevelType w:val="multilevel"/>
    <w:tmpl w:val="B684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A0480"/>
    <w:multiLevelType w:val="multilevel"/>
    <w:tmpl w:val="93A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3E"/>
    <w:rsid w:val="00055A25"/>
    <w:rsid w:val="000C2472"/>
    <w:rsid w:val="001C7A3E"/>
    <w:rsid w:val="00206068"/>
    <w:rsid w:val="00261CBB"/>
    <w:rsid w:val="003909B2"/>
    <w:rsid w:val="003C7392"/>
    <w:rsid w:val="0066360B"/>
    <w:rsid w:val="009A5789"/>
    <w:rsid w:val="00A33590"/>
    <w:rsid w:val="00B94E4F"/>
    <w:rsid w:val="00BA5E65"/>
    <w:rsid w:val="00C70DA4"/>
    <w:rsid w:val="00D97CFE"/>
    <w:rsid w:val="00E6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FBD7"/>
  <w15:chartTrackingRefBased/>
  <w15:docId w15:val="{5A6B7074-2E6C-0C42-ABFB-32E14EA0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06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A3E"/>
    <w:pPr>
      <w:tabs>
        <w:tab w:val="center" w:pos="4680"/>
        <w:tab w:val="right" w:pos="9360"/>
      </w:tabs>
      <w:spacing w:line="240" w:lineRule="auto"/>
    </w:pPr>
  </w:style>
  <w:style w:type="character" w:customStyle="1" w:styleId="HeaderChar">
    <w:name w:val="Header Char"/>
    <w:basedOn w:val="DefaultParagraphFont"/>
    <w:link w:val="Header"/>
    <w:uiPriority w:val="99"/>
    <w:rsid w:val="001C7A3E"/>
  </w:style>
  <w:style w:type="paragraph" w:styleId="Footer">
    <w:name w:val="footer"/>
    <w:basedOn w:val="Normal"/>
    <w:link w:val="FooterChar"/>
    <w:uiPriority w:val="99"/>
    <w:unhideWhenUsed/>
    <w:rsid w:val="001C7A3E"/>
    <w:pPr>
      <w:tabs>
        <w:tab w:val="center" w:pos="4680"/>
        <w:tab w:val="right" w:pos="9360"/>
      </w:tabs>
      <w:spacing w:line="240" w:lineRule="auto"/>
    </w:pPr>
  </w:style>
  <w:style w:type="character" w:customStyle="1" w:styleId="FooterChar">
    <w:name w:val="Footer Char"/>
    <w:basedOn w:val="DefaultParagraphFont"/>
    <w:link w:val="Footer"/>
    <w:uiPriority w:val="99"/>
    <w:rsid w:val="001C7A3E"/>
  </w:style>
  <w:style w:type="character" w:styleId="PageNumber">
    <w:name w:val="page number"/>
    <w:basedOn w:val="DefaultParagraphFont"/>
    <w:uiPriority w:val="99"/>
    <w:semiHidden/>
    <w:unhideWhenUsed/>
    <w:rsid w:val="001C7A3E"/>
  </w:style>
  <w:style w:type="character" w:customStyle="1" w:styleId="Heading3Char">
    <w:name w:val="Heading 3 Char"/>
    <w:basedOn w:val="DefaultParagraphFont"/>
    <w:link w:val="Heading3"/>
    <w:uiPriority w:val="9"/>
    <w:rsid w:val="002060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6068"/>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206068"/>
    <w:rPr>
      <w:rFonts w:ascii="Courier New" w:eastAsia="Times New Roman" w:hAnsi="Courier New" w:cs="Courier New"/>
      <w:sz w:val="20"/>
      <w:szCs w:val="20"/>
    </w:rPr>
  </w:style>
  <w:style w:type="character" w:styleId="Strong">
    <w:name w:val="Strong"/>
    <w:basedOn w:val="DefaultParagraphFont"/>
    <w:uiPriority w:val="22"/>
    <w:qFormat/>
    <w:rsid w:val="00206068"/>
    <w:rPr>
      <w:b/>
      <w:bCs/>
    </w:rPr>
  </w:style>
  <w:style w:type="character" w:styleId="Emphasis">
    <w:name w:val="Emphasis"/>
    <w:basedOn w:val="DefaultParagraphFont"/>
    <w:uiPriority w:val="20"/>
    <w:qFormat/>
    <w:rsid w:val="00206068"/>
    <w:rPr>
      <w:i/>
      <w:iCs/>
    </w:rPr>
  </w:style>
  <w:style w:type="character" w:styleId="Hyperlink">
    <w:name w:val="Hyperlink"/>
    <w:basedOn w:val="DefaultParagraphFont"/>
    <w:uiPriority w:val="99"/>
    <w:unhideWhenUsed/>
    <w:rsid w:val="009A5789"/>
    <w:rPr>
      <w:color w:val="0563C1" w:themeColor="hyperlink"/>
      <w:u w:val="single"/>
    </w:rPr>
  </w:style>
  <w:style w:type="character" w:styleId="UnresolvedMention">
    <w:name w:val="Unresolved Mention"/>
    <w:basedOn w:val="DefaultParagraphFont"/>
    <w:uiPriority w:val="99"/>
    <w:semiHidden/>
    <w:unhideWhenUsed/>
    <w:rsid w:val="009A5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9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ikit-learn.org/stable/modules/generated/sklearn.linear_model.LogisticRegression.html" TargetMode="External"/><Relationship Id="rId4" Type="http://schemas.openxmlformats.org/officeDocument/2006/relationships/webSettings" Target="webSettings.xml"/><Relationship Id="rId9" Type="http://schemas.openxmlformats.org/officeDocument/2006/relationships/hyperlink" Target="https://www.kaggle.com/datasets/evangower/premier-league-matches-199220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2025-06-24T18:23:00Z</dcterms:created>
  <dcterms:modified xsi:type="dcterms:W3CDTF">2025-06-24T18:29:00Z</dcterms:modified>
</cp:coreProperties>
</file>