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4BA0" w14:textId="0A3DE0F0" w:rsidR="00D12BC4" w:rsidRPr="00383814" w:rsidRDefault="00D12BC4" w:rsidP="00D12BC4">
      <w:pPr>
        <w:spacing w:after="160" w:line="259" w:lineRule="auto"/>
        <w:jc w:val="left"/>
        <w:rPr>
          <w:rFonts w:ascii="Times New Roman" w:hAnsi="Times New Roman"/>
          <w:b/>
          <w:bCs/>
          <w:sz w:val="28"/>
          <w:szCs w:val="28"/>
        </w:rPr>
      </w:pPr>
      <w:r w:rsidRPr="00293990">
        <w:rPr>
          <w:rFonts w:ascii="Times New Roman" w:hAnsi="Times New Roman"/>
          <w:b/>
          <w:bCs/>
          <w:sz w:val="28"/>
          <w:szCs w:val="28"/>
        </w:rPr>
        <w:t>Data Flow</w:t>
      </w:r>
    </w:p>
    <w:p w14:paraId="17EB191C" w14:textId="77777777" w:rsidR="00D12BC4" w:rsidRDefault="00D12BC4" w:rsidP="00D12BC4">
      <w:pPr>
        <w:pStyle w:val="Heading2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0" w:name="_Toc142299531"/>
      <w:r w:rsidRPr="0029399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-</w:t>
      </w:r>
      <w:r w:rsidRPr="0029399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Level DFD:</w:t>
      </w:r>
      <w:bookmarkEnd w:id="0"/>
    </w:p>
    <w:p w14:paraId="312F14E0" w14:textId="77777777" w:rsidR="00D12BC4" w:rsidRPr="003C0980" w:rsidRDefault="00D12BC4" w:rsidP="00D12BC4">
      <w:pPr>
        <w:rPr>
          <w:rFonts w:eastAsiaTheme="majorEastAsia"/>
        </w:rPr>
      </w:pPr>
    </w:p>
    <w:p w14:paraId="764096B6" w14:textId="77777777" w:rsidR="00D12BC4" w:rsidRDefault="00D12BC4" w:rsidP="00D12BC4">
      <w:pPr>
        <w:spacing w:after="160" w:line="259" w:lineRule="auto"/>
        <w:rPr>
          <w:rFonts w:ascii="Times New Roman" w:eastAsiaTheme="majorEastAsia" w:hAnsi="Times New Roman"/>
        </w:rPr>
      </w:pPr>
      <w:r w:rsidRPr="00D329B2">
        <w:rPr>
          <w:noProof/>
        </w:rPr>
        <w:drawing>
          <wp:inline distT="0" distB="0" distL="0" distR="0" wp14:anchorId="0DBA6845" wp14:editId="433ED457">
            <wp:extent cx="5810250" cy="2532380"/>
            <wp:effectExtent l="95250" t="95250" r="133350" b="96520"/>
            <wp:docPr id="20491880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2ACF2" w14:textId="77777777" w:rsidR="00D12BC4" w:rsidRDefault="00D12BC4" w:rsidP="00D12BC4">
      <w:pPr>
        <w:spacing w:after="160" w:line="259" w:lineRule="auto"/>
        <w:rPr>
          <w:rFonts w:ascii="Times New Roman" w:eastAsiaTheme="majorEastAsia" w:hAnsi="Times New Roman"/>
          <w:b/>
          <w:bCs/>
          <w:color w:val="ED7D31" w:themeColor="accent2"/>
          <w:sz w:val="28"/>
          <w:szCs w:val="28"/>
        </w:rPr>
      </w:pPr>
    </w:p>
    <w:p w14:paraId="611177E2" w14:textId="77777777" w:rsidR="00D12BC4" w:rsidRPr="00293990" w:rsidRDefault="00D12BC4" w:rsidP="00D12BC4">
      <w:pPr>
        <w:pStyle w:val="Heading2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1" w:name="_Toc142299532"/>
      <w:r w:rsidRPr="0029399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-</w:t>
      </w:r>
      <w:r w:rsidRPr="0029399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Level DFD:</w:t>
      </w:r>
      <w:bookmarkEnd w:id="1"/>
    </w:p>
    <w:p w14:paraId="76310D3D" w14:textId="77777777" w:rsidR="00D12BC4" w:rsidRDefault="00D12BC4" w:rsidP="00D12BC4">
      <w:pPr>
        <w:spacing w:after="160" w:line="259" w:lineRule="auto"/>
        <w:jc w:val="center"/>
        <w:rPr>
          <w:rFonts w:ascii="Times New Roman" w:eastAsiaTheme="majorEastAsia" w:hAnsi="Times New Roman"/>
        </w:rPr>
      </w:pPr>
      <w:r w:rsidRPr="00882435">
        <w:rPr>
          <w:noProof/>
        </w:rPr>
        <w:drawing>
          <wp:inline distT="0" distB="0" distL="0" distR="0" wp14:anchorId="5C64ED10" wp14:editId="26E76863">
            <wp:extent cx="5359400" cy="3164083"/>
            <wp:effectExtent l="0" t="95250" r="127000" b="93980"/>
            <wp:docPr id="16198561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02" cy="317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CBD4" w14:textId="77777777" w:rsidR="00D12BC4" w:rsidRPr="00293990" w:rsidRDefault="00D12BC4" w:rsidP="00D12BC4">
      <w:pPr>
        <w:pStyle w:val="Heading2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2" w:name="_Toc142299533"/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>2-</w:t>
      </w:r>
      <w:r w:rsidRPr="0029399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Level DFD:</w:t>
      </w:r>
      <w:bookmarkEnd w:id="2"/>
    </w:p>
    <w:p w14:paraId="6EF968CB" w14:textId="77777777" w:rsidR="00D12BC4" w:rsidRPr="00F82AA3" w:rsidRDefault="00D12BC4" w:rsidP="00D12BC4">
      <w:pPr>
        <w:spacing w:after="160" w:line="259" w:lineRule="auto"/>
        <w:jc w:val="center"/>
        <w:rPr>
          <w:rFonts w:ascii="Times New Roman" w:eastAsiaTheme="majorEastAsia" w:hAnsi="Times New Roman"/>
        </w:rPr>
      </w:pPr>
      <w:r w:rsidRPr="00EC154E">
        <w:rPr>
          <w:rFonts w:ascii="Times New Roman" w:eastAsiaTheme="majorEastAsia" w:hAnsi="Times New Roman"/>
          <w:noProof/>
        </w:rPr>
        <w:drawing>
          <wp:inline distT="0" distB="0" distL="0" distR="0" wp14:anchorId="169C752F" wp14:editId="0B48500A">
            <wp:extent cx="5942347" cy="4229712"/>
            <wp:effectExtent l="0" t="0" r="1270" b="0"/>
            <wp:docPr id="836504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76" cy="42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141784073"/>
    </w:p>
    <w:p w14:paraId="71361959" w14:textId="77777777" w:rsidR="00D12BC4" w:rsidRPr="00CA03B3" w:rsidRDefault="00D12BC4" w:rsidP="00D12BC4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2299534"/>
      <w:r w:rsidRPr="00CA03B3">
        <w:rPr>
          <w:rFonts w:ascii="Times New Roman" w:hAnsi="Times New Roman" w:cs="Times New Roman"/>
          <w:b/>
          <w:bCs/>
          <w:color w:val="000000" w:themeColor="text1"/>
        </w:rPr>
        <w:t>Mnemonic</w:t>
      </w:r>
      <w:r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CA03B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12BC4" w14:paraId="074ABF3D" w14:textId="77777777" w:rsidTr="00447A3D">
        <w:tc>
          <w:tcPr>
            <w:tcW w:w="4855" w:type="dxa"/>
          </w:tcPr>
          <w:p w14:paraId="437750DC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SRS</w:t>
            </w:r>
          </w:p>
        </w:tc>
        <w:tc>
          <w:tcPr>
            <w:tcW w:w="4495" w:type="dxa"/>
          </w:tcPr>
          <w:p w14:paraId="5365E68E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Software Requirements Specification</w:t>
            </w:r>
          </w:p>
        </w:tc>
      </w:tr>
      <w:tr w:rsidR="00D12BC4" w14:paraId="3E6CEB83" w14:textId="77777777" w:rsidTr="00447A3D">
        <w:tc>
          <w:tcPr>
            <w:tcW w:w="4855" w:type="dxa"/>
          </w:tcPr>
          <w:p w14:paraId="59973EFB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DFD</w:t>
            </w:r>
          </w:p>
        </w:tc>
        <w:tc>
          <w:tcPr>
            <w:tcW w:w="4495" w:type="dxa"/>
          </w:tcPr>
          <w:p w14:paraId="1A580963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Data Flow Diagram</w:t>
            </w:r>
          </w:p>
        </w:tc>
      </w:tr>
      <w:tr w:rsidR="00D12BC4" w14:paraId="02621A8F" w14:textId="77777777" w:rsidTr="00447A3D">
        <w:tc>
          <w:tcPr>
            <w:tcW w:w="4855" w:type="dxa"/>
          </w:tcPr>
          <w:p w14:paraId="7393E48B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DDL</w:t>
            </w:r>
          </w:p>
        </w:tc>
        <w:tc>
          <w:tcPr>
            <w:tcW w:w="4495" w:type="dxa"/>
          </w:tcPr>
          <w:p w14:paraId="0BB38E2D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Drop Down List</w:t>
            </w:r>
          </w:p>
        </w:tc>
      </w:tr>
      <w:tr w:rsidR="00D12BC4" w14:paraId="07A3A469" w14:textId="77777777" w:rsidTr="00447A3D">
        <w:tc>
          <w:tcPr>
            <w:tcW w:w="4855" w:type="dxa"/>
          </w:tcPr>
          <w:p w14:paraId="08A19AFF" w14:textId="794A564E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</w:p>
        </w:tc>
        <w:tc>
          <w:tcPr>
            <w:tcW w:w="4495" w:type="dxa"/>
          </w:tcPr>
          <w:p w14:paraId="3AC3E136" w14:textId="5C13A914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</w:p>
        </w:tc>
      </w:tr>
      <w:tr w:rsidR="00D12BC4" w14:paraId="6F641EFA" w14:textId="77777777" w:rsidTr="00447A3D">
        <w:tc>
          <w:tcPr>
            <w:tcW w:w="4855" w:type="dxa"/>
          </w:tcPr>
          <w:p w14:paraId="2BE7057F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WAN</w:t>
            </w:r>
          </w:p>
        </w:tc>
        <w:tc>
          <w:tcPr>
            <w:tcW w:w="4495" w:type="dxa"/>
          </w:tcPr>
          <w:p w14:paraId="58CA9933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Wide Area Network</w:t>
            </w:r>
          </w:p>
        </w:tc>
      </w:tr>
      <w:tr w:rsidR="00D12BC4" w14:paraId="0FF47BD0" w14:textId="77777777" w:rsidTr="00447A3D">
        <w:tc>
          <w:tcPr>
            <w:tcW w:w="4855" w:type="dxa"/>
          </w:tcPr>
          <w:p w14:paraId="6F055AC6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LAN</w:t>
            </w:r>
          </w:p>
        </w:tc>
        <w:tc>
          <w:tcPr>
            <w:tcW w:w="4495" w:type="dxa"/>
          </w:tcPr>
          <w:p w14:paraId="3B7844CF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Local Area Network</w:t>
            </w:r>
          </w:p>
        </w:tc>
      </w:tr>
      <w:tr w:rsidR="00D12BC4" w14:paraId="63A8CBF0" w14:textId="77777777" w:rsidTr="00447A3D">
        <w:tc>
          <w:tcPr>
            <w:tcW w:w="4855" w:type="dxa"/>
          </w:tcPr>
          <w:p w14:paraId="313EA066" w14:textId="77777777" w:rsidR="00D12BC4" w:rsidRPr="00E27CC9" w:rsidRDefault="00D12BC4" w:rsidP="00447A3D">
            <w:pPr>
              <w:jc w:val="center"/>
              <w:rPr>
                <w:rFonts w:ascii="Times New Roman" w:hAnsi="Times New Roman"/>
                <w:b/>
                <w:bCs/>
                <w:color w:val="C45911" w:themeColor="accent2" w:themeShade="BF"/>
              </w:rPr>
            </w:pPr>
            <w:r w:rsidRPr="00E27CC9">
              <w:rPr>
                <w:rFonts w:ascii="Times New Roman" w:hAnsi="Times New Roman"/>
                <w:b/>
                <w:bCs/>
                <w:color w:val="C45911" w:themeColor="accent2" w:themeShade="BF"/>
              </w:rPr>
              <w:t>OTP</w:t>
            </w:r>
          </w:p>
        </w:tc>
        <w:tc>
          <w:tcPr>
            <w:tcW w:w="4495" w:type="dxa"/>
          </w:tcPr>
          <w:p w14:paraId="4A9C279F" w14:textId="77777777" w:rsidR="00D12BC4" w:rsidRPr="00E27CC9" w:rsidRDefault="00D12BC4" w:rsidP="00447A3D">
            <w:pPr>
              <w:rPr>
                <w:rFonts w:ascii="Times New Roman" w:hAnsi="Times New Roman"/>
                <w:i/>
                <w:iCs/>
                <w:color w:val="002060"/>
              </w:rPr>
            </w:pPr>
            <w:r w:rsidRPr="00E27CC9">
              <w:rPr>
                <w:rFonts w:ascii="Times New Roman" w:hAnsi="Times New Roman"/>
                <w:i/>
                <w:iCs/>
                <w:color w:val="002060"/>
              </w:rPr>
              <w:t>One Time Password</w:t>
            </w:r>
          </w:p>
        </w:tc>
      </w:tr>
    </w:tbl>
    <w:p w14:paraId="5DA49379" w14:textId="77777777" w:rsidR="00D12BC4" w:rsidRPr="00536286" w:rsidRDefault="00D12BC4" w:rsidP="00D12BC4">
      <w:pPr>
        <w:spacing w:after="160" w:line="259" w:lineRule="auto"/>
        <w:rPr>
          <w:b/>
          <w:bCs/>
          <w:sz w:val="20"/>
          <w:szCs w:val="20"/>
        </w:rPr>
      </w:pPr>
    </w:p>
    <w:p w14:paraId="38D4AF31" w14:textId="77777777" w:rsidR="00174EFF" w:rsidRDefault="00174EFF"/>
    <w:sectPr w:rsidR="0017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C4"/>
    <w:rsid w:val="000E5454"/>
    <w:rsid w:val="00174EFF"/>
    <w:rsid w:val="00714269"/>
    <w:rsid w:val="00D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D236"/>
  <w15:chartTrackingRefBased/>
  <w15:docId w15:val="{2A77BD3A-460E-4D8D-9684-BCCE5B57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C4"/>
    <w:pPr>
      <w:spacing w:after="200" w:line="240" w:lineRule="auto"/>
      <w:jc w:val="both"/>
    </w:pPr>
    <w:rPr>
      <w:rFonts w:ascii="Calibri" w:eastAsia="Times New Roman" w:hAnsi="Calibri" w:cs="Times New Roman"/>
      <w:kern w:val="0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12B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D1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tech.writer</dc:creator>
  <cp:keywords/>
  <dc:description/>
  <cp:lastModifiedBy>tech.writer</cp:lastModifiedBy>
  <cp:revision>2</cp:revision>
  <dcterms:created xsi:type="dcterms:W3CDTF">2023-10-11T18:45:00Z</dcterms:created>
  <dcterms:modified xsi:type="dcterms:W3CDTF">2024-05-21T06:40:00Z</dcterms:modified>
</cp:coreProperties>
</file>