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4EC" w:rsidRDefault="00FC34EC" w:rsidP="00FC34EC">
      <w:r>
        <w:t>MODELO SEMANTICO FRAUDES</w:t>
      </w:r>
    </w:p>
    <w:p w:rsidR="00FC34EC" w:rsidRDefault="00FC34EC" w:rsidP="00FC34EC"/>
    <w:p w:rsidR="00FC34EC" w:rsidRDefault="00FC34EC" w:rsidP="00FC34EC">
      <w:r>
        <w:t xml:space="preserve">Tabla: </w:t>
      </w:r>
      <w:r w:rsidRPr="00FC34EC">
        <w:t>Transacciones</w:t>
      </w:r>
    </w:p>
    <w:p w:rsidR="00FC34EC" w:rsidRDefault="00FC34EC" w:rsidP="00FC34EC">
      <w:r>
        <w:t xml:space="preserve">Este es el registro de todas las transacciones realizadas en el </w:t>
      </w:r>
      <w:proofErr w:type="gramStart"/>
      <w:r>
        <w:t>mercado  de</w:t>
      </w:r>
      <w:proofErr w:type="gramEnd"/>
      <w:r>
        <w:t xml:space="preserve"> capitales</w:t>
      </w:r>
      <w:r w:rsidR="005C508A">
        <w:t xml:space="preserve"> (</w:t>
      </w:r>
      <w:proofErr w:type="spellStart"/>
      <w:r w:rsidR="005C508A">
        <w:t>legitimas</w:t>
      </w:r>
      <w:proofErr w:type="spellEnd"/>
      <w:r w:rsidR="005C508A">
        <w:t xml:space="preserve"> y fraudulentas)</w:t>
      </w:r>
      <w:r>
        <w:t xml:space="preserve">, los cuales </w:t>
      </w:r>
      <w:proofErr w:type="spellStart"/>
      <w:r>
        <w:t>esta</w:t>
      </w:r>
      <w:proofErr w:type="spellEnd"/>
      <w:r>
        <w:t xml:space="preserve"> compuesto por:</w:t>
      </w:r>
    </w:p>
    <w:p w:rsidR="00FC34EC" w:rsidRDefault="00FC34EC" w:rsidP="00FC34EC"/>
    <w:p w:rsidR="00FC34EC" w:rsidRDefault="00FC34EC" w:rsidP="00FC34EC">
      <w:r>
        <w:t xml:space="preserve">- </w:t>
      </w:r>
      <w:proofErr w:type="spellStart"/>
      <w:r>
        <w:t>anomalia_id</w:t>
      </w:r>
      <w:proofErr w:type="spellEnd"/>
      <w:r>
        <w:t xml:space="preserve">: es el </w:t>
      </w:r>
      <w:proofErr w:type="spellStart"/>
      <w:r>
        <w:t>codigo</w:t>
      </w:r>
      <w:proofErr w:type="spellEnd"/>
      <w:r>
        <w:t xml:space="preserve"> para identificar el tipo de </w:t>
      </w:r>
      <w:proofErr w:type="spellStart"/>
      <w:r>
        <w:t>anomalia</w:t>
      </w:r>
      <w:proofErr w:type="spellEnd"/>
      <w:r>
        <w:t>.</w:t>
      </w:r>
    </w:p>
    <w:p w:rsidR="00FC34EC" w:rsidRDefault="00FC34EC" w:rsidP="00FC34EC">
      <w:r>
        <w:t xml:space="preserve">- </w:t>
      </w:r>
      <w:proofErr w:type="spellStart"/>
      <w:r>
        <w:t>cliente_id</w:t>
      </w:r>
      <w:proofErr w:type="spellEnd"/>
      <w:r>
        <w:t xml:space="preserve">: es el </w:t>
      </w:r>
      <w:proofErr w:type="spellStart"/>
      <w:r>
        <w:t>codigo</w:t>
      </w:r>
      <w:proofErr w:type="spellEnd"/>
      <w:r>
        <w:t xml:space="preserve"> del cliente.</w:t>
      </w:r>
    </w:p>
    <w:p w:rsidR="00FC34EC" w:rsidRDefault="00FC34EC" w:rsidP="00FC34EC">
      <w:r>
        <w:t xml:space="preserve">- </w:t>
      </w:r>
      <w:proofErr w:type="spellStart"/>
      <w:r>
        <w:t>fecha_particion</w:t>
      </w:r>
      <w:proofErr w:type="spellEnd"/>
      <w:r>
        <w:t xml:space="preserve">: fecha en que se </w:t>
      </w:r>
      <w:proofErr w:type="spellStart"/>
      <w:r>
        <w:t>registro</w:t>
      </w:r>
      <w:proofErr w:type="spellEnd"/>
      <w:r>
        <w:t xml:space="preserve"> la </w:t>
      </w:r>
      <w:proofErr w:type="spellStart"/>
      <w:r>
        <w:t>transaccion</w:t>
      </w:r>
      <w:proofErr w:type="spellEnd"/>
      <w:r>
        <w:t xml:space="preserve"> del mercado de capitales.</w:t>
      </w:r>
    </w:p>
    <w:p w:rsidR="00FC34EC" w:rsidRDefault="00FC34EC" w:rsidP="00FC34EC">
      <w:r>
        <w:t xml:space="preserve">- </w:t>
      </w:r>
      <w:proofErr w:type="spellStart"/>
      <w:r>
        <w:t>fecha_registro</w:t>
      </w:r>
      <w:proofErr w:type="spellEnd"/>
      <w:r>
        <w:t xml:space="preserve">: fecha en que se </w:t>
      </w:r>
      <w:proofErr w:type="spellStart"/>
      <w:r>
        <w:t>registro</w:t>
      </w:r>
      <w:proofErr w:type="spellEnd"/>
      <w:r>
        <w:t xml:space="preserve"> la </w:t>
      </w:r>
      <w:proofErr w:type="spellStart"/>
      <w:r>
        <w:t>transaccion</w:t>
      </w:r>
      <w:proofErr w:type="spellEnd"/>
      <w:r>
        <w:t xml:space="preserve"> del mercado de capitales con fecha y hora.</w:t>
      </w:r>
    </w:p>
    <w:p w:rsidR="00FC34EC" w:rsidRDefault="00FC34EC" w:rsidP="00FC34EC">
      <w:r>
        <w:t xml:space="preserve">- flag_c1: contabiliza la </w:t>
      </w:r>
      <w:proofErr w:type="spellStart"/>
      <w:r>
        <w:t>anomalia</w:t>
      </w:r>
      <w:proofErr w:type="spellEnd"/>
      <w:r>
        <w:t xml:space="preserve"> tipo 1, 1 significa </w:t>
      </w:r>
      <w:proofErr w:type="spellStart"/>
      <w:proofErr w:type="gramStart"/>
      <w:r>
        <w:t>anomalia</w:t>
      </w:r>
      <w:proofErr w:type="spellEnd"/>
      <w:r>
        <w:t xml:space="preserve"> ,</w:t>
      </w:r>
      <w:proofErr w:type="gramEnd"/>
      <w:r>
        <w:t xml:space="preserve"> 0 significa que no es </w:t>
      </w:r>
      <w:proofErr w:type="spellStart"/>
      <w:r>
        <w:t>anomlia</w:t>
      </w:r>
      <w:proofErr w:type="spellEnd"/>
    </w:p>
    <w:p w:rsidR="00FC34EC" w:rsidRDefault="00FC34EC" w:rsidP="00FC34EC">
      <w:r>
        <w:t xml:space="preserve">- score_c1: puntaje por el grado de </w:t>
      </w:r>
      <w:proofErr w:type="spellStart"/>
      <w:r>
        <w:t>anomalia</w:t>
      </w:r>
      <w:proofErr w:type="spellEnd"/>
      <w:r>
        <w:t xml:space="preserve"> tipo 1 </w:t>
      </w:r>
    </w:p>
    <w:p w:rsidR="00FC34EC" w:rsidRDefault="00FC34EC" w:rsidP="00FC34EC">
      <w:r>
        <w:t xml:space="preserve">- flag_c2: contabiliza la </w:t>
      </w:r>
      <w:proofErr w:type="spellStart"/>
      <w:r>
        <w:t>anomalia</w:t>
      </w:r>
      <w:proofErr w:type="spellEnd"/>
      <w:r>
        <w:t xml:space="preserve"> tipo 2, 1 significa </w:t>
      </w:r>
      <w:proofErr w:type="spellStart"/>
      <w:proofErr w:type="gramStart"/>
      <w:r>
        <w:t>anomalia</w:t>
      </w:r>
      <w:proofErr w:type="spellEnd"/>
      <w:r>
        <w:t xml:space="preserve"> ,</w:t>
      </w:r>
      <w:proofErr w:type="gramEnd"/>
      <w:r>
        <w:t xml:space="preserve"> 0 significa que no es </w:t>
      </w:r>
      <w:proofErr w:type="spellStart"/>
      <w:r>
        <w:t>anomlia</w:t>
      </w:r>
      <w:proofErr w:type="spellEnd"/>
    </w:p>
    <w:p w:rsidR="00FC34EC" w:rsidRDefault="00FC34EC" w:rsidP="00FC34EC">
      <w:r>
        <w:t xml:space="preserve">- score_c2: puntaje por el grado de </w:t>
      </w:r>
      <w:proofErr w:type="spellStart"/>
      <w:r>
        <w:t>anomalia</w:t>
      </w:r>
      <w:proofErr w:type="spellEnd"/>
      <w:r>
        <w:t xml:space="preserve"> tipo 2</w:t>
      </w:r>
    </w:p>
    <w:p w:rsidR="00FC34EC" w:rsidRDefault="00FC34EC" w:rsidP="00FC34EC">
      <w:r>
        <w:t xml:space="preserve">- flag_c3: contabiliza la </w:t>
      </w:r>
      <w:proofErr w:type="spellStart"/>
      <w:r>
        <w:t>anomalia</w:t>
      </w:r>
      <w:proofErr w:type="spellEnd"/>
      <w:r>
        <w:t xml:space="preserve"> tipo 3, 1 significa </w:t>
      </w:r>
      <w:proofErr w:type="spellStart"/>
      <w:proofErr w:type="gramStart"/>
      <w:r>
        <w:t>anomalia</w:t>
      </w:r>
      <w:proofErr w:type="spellEnd"/>
      <w:r>
        <w:t xml:space="preserve"> ,</w:t>
      </w:r>
      <w:proofErr w:type="gramEnd"/>
      <w:r>
        <w:t xml:space="preserve"> 0 significa que no es </w:t>
      </w:r>
      <w:proofErr w:type="spellStart"/>
      <w:r>
        <w:t>anomlia</w:t>
      </w:r>
      <w:proofErr w:type="spellEnd"/>
    </w:p>
    <w:p w:rsidR="00FC34EC" w:rsidRDefault="00FC34EC" w:rsidP="00FC34EC">
      <w:r>
        <w:t xml:space="preserve">- score_c3: puntaje por el grado de </w:t>
      </w:r>
      <w:proofErr w:type="spellStart"/>
      <w:r>
        <w:t>anomalia</w:t>
      </w:r>
      <w:proofErr w:type="spellEnd"/>
      <w:r>
        <w:t xml:space="preserve"> tipo 3</w:t>
      </w:r>
    </w:p>
    <w:p w:rsidR="00FC34EC" w:rsidRDefault="00FC34EC" w:rsidP="00FC34EC">
      <w:r>
        <w:t xml:space="preserve">- flag_c4: contabiliza la </w:t>
      </w:r>
      <w:proofErr w:type="spellStart"/>
      <w:r>
        <w:t>anomalia</w:t>
      </w:r>
      <w:proofErr w:type="spellEnd"/>
      <w:r>
        <w:t xml:space="preserve"> tipo 4, 1 significa </w:t>
      </w:r>
      <w:proofErr w:type="spellStart"/>
      <w:proofErr w:type="gramStart"/>
      <w:r>
        <w:t>anomalia</w:t>
      </w:r>
      <w:proofErr w:type="spellEnd"/>
      <w:r>
        <w:t xml:space="preserve"> ,</w:t>
      </w:r>
      <w:proofErr w:type="gramEnd"/>
      <w:r>
        <w:t xml:space="preserve"> 0 significa que no es </w:t>
      </w:r>
      <w:proofErr w:type="spellStart"/>
      <w:r>
        <w:t>anomalia</w:t>
      </w:r>
      <w:proofErr w:type="spellEnd"/>
    </w:p>
    <w:p w:rsidR="00FC34EC" w:rsidRDefault="00FC34EC" w:rsidP="00FC34EC">
      <w:r>
        <w:t xml:space="preserve">- score_c4: puntaje por el grado de </w:t>
      </w:r>
      <w:proofErr w:type="spellStart"/>
      <w:r>
        <w:t>anomalia</w:t>
      </w:r>
      <w:proofErr w:type="spellEnd"/>
      <w:r>
        <w:t xml:space="preserve"> tipo 4</w:t>
      </w:r>
    </w:p>
    <w:p w:rsidR="00FC34EC" w:rsidRDefault="00FC34EC" w:rsidP="00FC34EC">
      <w:r>
        <w:t xml:space="preserve">- flag_c5: contabiliza la </w:t>
      </w:r>
      <w:proofErr w:type="spellStart"/>
      <w:r>
        <w:t>anomalia</w:t>
      </w:r>
      <w:proofErr w:type="spellEnd"/>
      <w:r>
        <w:t xml:space="preserve"> tipo 5, 1 significa </w:t>
      </w:r>
      <w:proofErr w:type="spellStart"/>
      <w:proofErr w:type="gramStart"/>
      <w:r>
        <w:t>anomalia</w:t>
      </w:r>
      <w:proofErr w:type="spellEnd"/>
      <w:r>
        <w:t xml:space="preserve"> ,</w:t>
      </w:r>
      <w:proofErr w:type="gramEnd"/>
      <w:r>
        <w:t xml:space="preserve"> 0 significa que no es </w:t>
      </w:r>
      <w:proofErr w:type="spellStart"/>
      <w:r>
        <w:t>anomlia</w:t>
      </w:r>
      <w:proofErr w:type="spellEnd"/>
    </w:p>
    <w:p w:rsidR="00FC34EC" w:rsidRDefault="00FC34EC" w:rsidP="00FC34EC">
      <w:r>
        <w:t xml:space="preserve">- score_c5: puntaje por el grado de </w:t>
      </w:r>
      <w:proofErr w:type="spellStart"/>
      <w:r>
        <w:t>anomalia</w:t>
      </w:r>
      <w:proofErr w:type="spellEnd"/>
      <w:r>
        <w:t xml:space="preserve"> tipo 5</w:t>
      </w:r>
    </w:p>
    <w:p w:rsidR="00FC34EC" w:rsidRDefault="00FC34EC" w:rsidP="00FC34EC">
      <w:r>
        <w:t xml:space="preserve">- </w:t>
      </w:r>
      <w:proofErr w:type="spellStart"/>
      <w:r>
        <w:t>instrumento_id</w:t>
      </w:r>
      <w:proofErr w:type="spellEnd"/>
      <w:r>
        <w:t>: es el id para identificar que instrumento del mercado de capitales es</w:t>
      </w:r>
    </w:p>
    <w:p w:rsidR="00FC34EC" w:rsidRDefault="00FC34EC" w:rsidP="00FC34EC">
      <w:r>
        <w:t xml:space="preserve">- </w:t>
      </w:r>
      <w:proofErr w:type="spellStart"/>
      <w:r>
        <w:t>mercado_id</w:t>
      </w:r>
      <w:proofErr w:type="spellEnd"/>
      <w:r>
        <w:t xml:space="preserve">: es el id para identificar </w:t>
      </w:r>
      <w:proofErr w:type="spellStart"/>
      <w:r>
        <w:t>que</w:t>
      </w:r>
      <w:proofErr w:type="spellEnd"/>
      <w:r>
        <w:t xml:space="preserve"> tipo de mercado del mercado de capitales es</w:t>
      </w:r>
    </w:p>
    <w:p w:rsidR="00FC34EC" w:rsidRDefault="00FC34EC" w:rsidP="00FC34EC">
      <w:r>
        <w:t xml:space="preserve">- </w:t>
      </w:r>
      <w:proofErr w:type="spellStart"/>
      <w:r>
        <w:t>riesgo_global</w:t>
      </w:r>
      <w:proofErr w:type="spellEnd"/>
      <w:r>
        <w:t xml:space="preserve">: clasifica en base al score máximo (normal, medio y alto) </w:t>
      </w:r>
    </w:p>
    <w:p w:rsidR="00FC34EC" w:rsidRDefault="00FC34EC" w:rsidP="00FC34EC">
      <w:r>
        <w:t xml:space="preserve">- </w:t>
      </w:r>
      <w:proofErr w:type="spellStart"/>
      <w:r>
        <w:t>score_maximo</w:t>
      </w:r>
      <w:proofErr w:type="spellEnd"/>
      <w:r>
        <w:t xml:space="preserve">: es la suma total </w:t>
      </w:r>
      <w:proofErr w:type="gramStart"/>
      <w:r>
        <w:t>de los score</w:t>
      </w:r>
      <w:proofErr w:type="gramEnd"/>
      <w:r>
        <w:t xml:space="preserve"> 1, 2, 3, 4 y 5 </w:t>
      </w:r>
    </w:p>
    <w:p w:rsidR="00FC34EC" w:rsidRDefault="00FC34EC" w:rsidP="00FC34EC">
      <w:r>
        <w:t xml:space="preserve">- </w:t>
      </w:r>
      <w:proofErr w:type="spellStart"/>
      <w:r>
        <w:t>tipo_moneda</w:t>
      </w:r>
      <w:proofErr w:type="spellEnd"/>
      <w:r>
        <w:t>: es el tipo de moneda 1 o 2</w:t>
      </w:r>
    </w:p>
    <w:p w:rsidR="00FC34EC" w:rsidRDefault="00FC34EC" w:rsidP="00FC34EC">
      <w:r>
        <w:t xml:space="preserve">- </w:t>
      </w:r>
      <w:proofErr w:type="spellStart"/>
      <w:r>
        <w:t>tipo_operacion</w:t>
      </w:r>
      <w:proofErr w:type="spellEnd"/>
      <w:r>
        <w:t xml:space="preserve">: es el tipo de operación, </w:t>
      </w:r>
      <w:proofErr w:type="spellStart"/>
      <w:r>
        <w:t>buy</w:t>
      </w:r>
      <w:proofErr w:type="spellEnd"/>
      <w:r>
        <w:t xml:space="preserve"> (compra) o </w:t>
      </w:r>
      <w:proofErr w:type="spellStart"/>
      <w:r>
        <w:t>sell</w:t>
      </w:r>
      <w:proofErr w:type="spellEnd"/>
      <w:r>
        <w:t xml:space="preserve"> (venta)</w:t>
      </w:r>
    </w:p>
    <w:p w:rsidR="00FC34EC" w:rsidRDefault="00FC34EC" w:rsidP="00FC34EC">
      <w:r>
        <w:t xml:space="preserve">- </w:t>
      </w:r>
      <w:proofErr w:type="spellStart"/>
      <w:r>
        <w:t>valor_monetario</w:t>
      </w:r>
      <w:proofErr w:type="spellEnd"/>
      <w:r>
        <w:t xml:space="preserve">: es el monto total de la transacción, expresada en </w:t>
      </w:r>
      <w:proofErr w:type="spellStart"/>
      <w:r>
        <w:t>dolares</w:t>
      </w:r>
      <w:proofErr w:type="spellEnd"/>
    </w:p>
    <w:p w:rsidR="00FC34EC" w:rsidRDefault="00FC34EC" w:rsidP="00FC34EC"/>
    <w:p w:rsidR="00FC34EC" w:rsidRDefault="00FC34EC" w:rsidP="00FC34EC">
      <w:r>
        <w:t>Tabla: Mercados</w:t>
      </w:r>
    </w:p>
    <w:p w:rsidR="00FC34EC" w:rsidRDefault="00FC34EC" w:rsidP="00FC34EC">
      <w:r>
        <w:t>Identifica los tipos de mercados en el que operan los productos del mercado de capitales.</w:t>
      </w:r>
    </w:p>
    <w:p w:rsidR="00FC34EC" w:rsidRDefault="00FC34EC" w:rsidP="00FC34EC"/>
    <w:p w:rsidR="00FC34EC" w:rsidRDefault="00FC34EC" w:rsidP="00FC34EC">
      <w:r>
        <w:lastRenderedPageBreak/>
        <w:t xml:space="preserve">- </w:t>
      </w:r>
      <w:proofErr w:type="spellStart"/>
      <w:r>
        <w:t>mercado_id</w:t>
      </w:r>
      <w:proofErr w:type="spellEnd"/>
      <w:r>
        <w:t xml:space="preserve">: identifica el tipo de mercado por el </w:t>
      </w:r>
      <w:proofErr w:type="spellStart"/>
      <w:r>
        <w:t>codigo</w:t>
      </w:r>
      <w:proofErr w:type="spellEnd"/>
      <w:r>
        <w:t xml:space="preserve"> </w:t>
      </w:r>
      <w:proofErr w:type="gramStart"/>
      <w:r>
        <w:t>( 1</w:t>
      </w:r>
      <w:proofErr w:type="gramEnd"/>
      <w:r>
        <w:t>, 2, 3 y 4)</w:t>
      </w:r>
    </w:p>
    <w:p w:rsidR="00FC34EC" w:rsidRDefault="00FC34EC" w:rsidP="00FC34EC">
      <w:r>
        <w:t xml:space="preserve">- </w:t>
      </w:r>
      <w:proofErr w:type="spellStart"/>
      <w:r>
        <w:t>nombre_mercado</w:t>
      </w:r>
      <w:proofErr w:type="spellEnd"/>
      <w:r>
        <w:t>: son los nombres de los mercados (Market1, Market2, Market3, Market4).</w:t>
      </w:r>
    </w:p>
    <w:p w:rsidR="00FC34EC" w:rsidRDefault="00FC34EC" w:rsidP="00FC34EC"/>
    <w:p w:rsidR="00FC34EC" w:rsidRDefault="00FC34EC" w:rsidP="00FC34EC">
      <w:r>
        <w:t xml:space="preserve">Tabla: </w:t>
      </w:r>
      <w:proofErr w:type="spellStart"/>
      <w:r>
        <w:t>Anomalias</w:t>
      </w:r>
      <w:proofErr w:type="spellEnd"/>
    </w:p>
    <w:p w:rsidR="00FC34EC" w:rsidRDefault="00FC34EC" w:rsidP="00FC34EC"/>
    <w:p w:rsidR="00FC34EC" w:rsidRDefault="00FC34EC" w:rsidP="00FC34EC">
      <w:r>
        <w:t xml:space="preserve">Contiene el detalle de los tipos de </w:t>
      </w:r>
      <w:r>
        <w:t>anomalías</w:t>
      </w:r>
    </w:p>
    <w:p w:rsidR="00FC34EC" w:rsidRDefault="00FC34EC" w:rsidP="00FC34EC">
      <w:pPr>
        <w:pStyle w:val="Prrafodelista"/>
        <w:numPr>
          <w:ilvl w:val="0"/>
          <w:numId w:val="1"/>
        </w:numPr>
      </w:pPr>
      <w:proofErr w:type="spellStart"/>
      <w:r>
        <w:t>anomalia_id</w:t>
      </w:r>
      <w:proofErr w:type="spellEnd"/>
      <w:r>
        <w:t xml:space="preserve">: es el </w:t>
      </w:r>
      <w:proofErr w:type="spellStart"/>
      <w:r>
        <w:t>codigo</w:t>
      </w:r>
      <w:proofErr w:type="spellEnd"/>
      <w:r>
        <w:t xml:space="preserve"> para identificar el tipo de </w:t>
      </w:r>
      <w:proofErr w:type="spellStart"/>
      <w:r>
        <w:t>anomalia</w:t>
      </w:r>
      <w:proofErr w:type="spellEnd"/>
      <w:r w:rsidR="005C508A">
        <w:t xml:space="preserve"> (0, 1, 2, 3, 4 y 5).</w:t>
      </w:r>
    </w:p>
    <w:p w:rsidR="00FC34EC" w:rsidRDefault="00FC34EC" w:rsidP="00FC34EC">
      <w:pPr>
        <w:pStyle w:val="Prrafodelista"/>
        <w:numPr>
          <w:ilvl w:val="0"/>
          <w:numId w:val="1"/>
        </w:numPr>
      </w:pPr>
      <w:proofErr w:type="spellStart"/>
      <w:r>
        <w:t>nombre_anomalia</w:t>
      </w:r>
      <w:proofErr w:type="spellEnd"/>
      <w:r>
        <w:t xml:space="preserve">: es el nombre de la </w:t>
      </w:r>
      <w:proofErr w:type="spellStart"/>
      <w:r>
        <w:t>anomalia</w:t>
      </w:r>
      <w:proofErr w:type="spellEnd"/>
      <w:r>
        <w:t xml:space="preserve">: Gran Retirada, Legitima, Montos Redondeados. Horario Inusual, </w:t>
      </w:r>
      <w:proofErr w:type="spellStart"/>
      <w:r>
        <w:t>Smurfing</w:t>
      </w:r>
      <w:proofErr w:type="spellEnd"/>
      <w:r>
        <w:t xml:space="preserve"> y </w:t>
      </w:r>
      <w:proofErr w:type="spellStart"/>
      <w:r>
        <w:t>Garantias</w:t>
      </w:r>
      <w:proofErr w:type="spellEnd"/>
      <w:r>
        <w:t>.</w:t>
      </w:r>
    </w:p>
    <w:p w:rsidR="002676C0" w:rsidRDefault="00FC34EC" w:rsidP="00FC34EC">
      <w:pPr>
        <w:pStyle w:val="Prrafodelista"/>
        <w:numPr>
          <w:ilvl w:val="0"/>
          <w:numId w:val="1"/>
        </w:numPr>
      </w:pPr>
      <w:proofErr w:type="spellStart"/>
      <w:r>
        <w:t>descripcion_anomalia</w:t>
      </w:r>
      <w:proofErr w:type="spellEnd"/>
      <w:r>
        <w:t xml:space="preserve">: es la explicación del significado del nombre de la </w:t>
      </w:r>
      <w:proofErr w:type="spellStart"/>
      <w:r>
        <w:t>anomalia</w:t>
      </w:r>
      <w:proofErr w:type="spellEnd"/>
    </w:p>
    <w:p w:rsidR="00D1098B" w:rsidRDefault="00D1098B" w:rsidP="00D1098B"/>
    <w:p w:rsidR="00D1098B" w:rsidRDefault="00D1098B" w:rsidP="00D1098B">
      <w:r>
        <w:t xml:space="preserve">Tabla: </w:t>
      </w:r>
      <w:r w:rsidR="00AF51CB">
        <w:t>Instrumento</w:t>
      </w:r>
    </w:p>
    <w:p w:rsidR="00D1098B" w:rsidRDefault="00D1098B" w:rsidP="00D1098B">
      <w:r>
        <w:t xml:space="preserve">Indica el tipo de instrumento del mercado de capitales </w:t>
      </w:r>
      <w:proofErr w:type="spellStart"/>
      <w:r>
        <w:t>segun</w:t>
      </w:r>
      <w:proofErr w:type="spellEnd"/>
      <w:r>
        <w:t xml:space="preserve"> el id.</w:t>
      </w:r>
    </w:p>
    <w:p w:rsidR="00D1098B" w:rsidRDefault="00D1098B" w:rsidP="00D1098B"/>
    <w:p w:rsidR="00D1098B" w:rsidRDefault="00D1098B" w:rsidP="00D1098B">
      <w:r>
        <w:t xml:space="preserve">- </w:t>
      </w:r>
      <w:proofErr w:type="spellStart"/>
      <w:r>
        <w:t>Instrumento_id</w:t>
      </w:r>
      <w:proofErr w:type="spellEnd"/>
      <w:r>
        <w:t xml:space="preserve">: son los </w:t>
      </w:r>
      <w:proofErr w:type="spellStart"/>
      <w:r>
        <w:t>codigos</w:t>
      </w:r>
      <w:proofErr w:type="spellEnd"/>
      <w:r>
        <w:t xml:space="preserve"> que identifican al instrumento </w:t>
      </w:r>
      <w:proofErr w:type="gramStart"/>
      <w:r>
        <w:t>( desde</w:t>
      </w:r>
      <w:proofErr w:type="gramEnd"/>
      <w:r>
        <w:t xml:space="preserve"> el 1 al 68).</w:t>
      </w:r>
    </w:p>
    <w:p w:rsidR="00D1098B" w:rsidRDefault="00D1098B" w:rsidP="00D1098B">
      <w:r>
        <w:t xml:space="preserve">- </w:t>
      </w:r>
      <w:proofErr w:type="spellStart"/>
      <w:r>
        <w:t>tipo_producto</w:t>
      </w:r>
      <w:proofErr w:type="spellEnd"/>
      <w:r>
        <w:t xml:space="preserve">: identifica el tipo de producto (ADR, bond, CAADR, </w:t>
      </w:r>
      <w:proofErr w:type="spellStart"/>
      <w:r>
        <w:t>ETOEquity</w:t>
      </w:r>
      <w:proofErr w:type="spellEnd"/>
      <w:r>
        <w:t xml:space="preserve">, </w:t>
      </w:r>
      <w:proofErr w:type="spellStart"/>
      <w:r>
        <w:t>ETOEquityIndex</w:t>
      </w:r>
      <w:proofErr w:type="spellEnd"/>
      <w:r>
        <w:t xml:space="preserve">, </w:t>
      </w:r>
      <w:proofErr w:type="spellStart"/>
      <w:r>
        <w:t>Equity</w:t>
      </w:r>
      <w:proofErr w:type="spellEnd"/>
      <w:r>
        <w:t xml:space="preserve">, </w:t>
      </w:r>
      <w:proofErr w:type="gramStart"/>
      <w:r>
        <w:t>FX,,</w:t>
      </w:r>
      <w:proofErr w:type="gramEnd"/>
      <w:r>
        <w:t xml:space="preserve"> </w:t>
      </w:r>
      <w:proofErr w:type="spellStart"/>
      <w:r>
        <w:t>FXForward</w:t>
      </w:r>
      <w:proofErr w:type="spellEnd"/>
      <w:r>
        <w:t xml:space="preserve">, </w:t>
      </w:r>
      <w:proofErr w:type="spellStart"/>
      <w:r>
        <w:t>FXSwap</w:t>
      </w:r>
      <w:proofErr w:type="spellEnd"/>
      <w:r>
        <w:t xml:space="preserve">, </w:t>
      </w:r>
      <w:proofErr w:type="spellStart"/>
      <w:r>
        <w:t>FutureBond</w:t>
      </w:r>
      <w:proofErr w:type="spellEnd"/>
      <w:r>
        <w:t xml:space="preserve">, </w:t>
      </w:r>
      <w:proofErr w:type="spellStart"/>
      <w:r>
        <w:t>FutureCommodity</w:t>
      </w:r>
      <w:proofErr w:type="spellEnd"/>
      <w:r>
        <w:t xml:space="preserve">, </w:t>
      </w:r>
      <w:proofErr w:type="spellStart"/>
      <w:r>
        <w:t>FutureEquity</w:t>
      </w:r>
      <w:proofErr w:type="spellEnd"/>
      <w:r>
        <w:t xml:space="preserve">, </w:t>
      </w:r>
      <w:proofErr w:type="spellStart"/>
      <w:r>
        <w:t>FutureEquityIndex</w:t>
      </w:r>
      <w:proofErr w:type="spellEnd"/>
      <w:r>
        <w:t xml:space="preserve">, </w:t>
      </w:r>
      <w:proofErr w:type="spellStart"/>
      <w:r>
        <w:t>FutureFX</w:t>
      </w:r>
      <w:proofErr w:type="spellEnd"/>
      <w:r>
        <w:t xml:space="preserve">, </w:t>
      </w:r>
      <w:proofErr w:type="spellStart"/>
      <w:r>
        <w:t>FutureOptionEquityIndex</w:t>
      </w:r>
      <w:proofErr w:type="spellEnd"/>
      <w:r>
        <w:t xml:space="preserve">, Repo y </w:t>
      </w:r>
      <w:proofErr w:type="spellStart"/>
      <w:r>
        <w:t>SimpleTransfer</w:t>
      </w:r>
      <w:proofErr w:type="spellEnd"/>
      <w:r>
        <w:t>).</w:t>
      </w:r>
    </w:p>
    <w:p w:rsidR="00D1098B" w:rsidRDefault="00D1098B" w:rsidP="00D1098B">
      <w:r>
        <w:t xml:space="preserve">- </w:t>
      </w:r>
      <w:proofErr w:type="spellStart"/>
      <w:r>
        <w:t>tipo_movimiento</w:t>
      </w:r>
      <w:proofErr w:type="spellEnd"/>
      <w:r>
        <w:t xml:space="preserve">: identifica el tipo de movimiento (ADR Conversión, Cash in / </w:t>
      </w:r>
      <w:proofErr w:type="spellStart"/>
      <w:r>
        <w:t>out</w:t>
      </w:r>
      <w:proofErr w:type="spellEnd"/>
      <w:r>
        <w:t xml:space="preserve"> (</w:t>
      </w:r>
      <w:proofErr w:type="spellStart"/>
      <w:r>
        <w:t>withdrawal</w:t>
      </w:r>
      <w:proofErr w:type="spellEnd"/>
      <w:r>
        <w:t xml:space="preserve">) Security in / </w:t>
      </w:r>
      <w:proofErr w:type="spellStart"/>
      <w:r>
        <w:t>out</w:t>
      </w:r>
      <w:proofErr w:type="spellEnd"/>
      <w:r>
        <w:t xml:space="preserve">,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y </w:t>
      </w:r>
      <w:proofErr w:type="spellStart"/>
      <w:r>
        <w:t>Trade</w:t>
      </w:r>
      <w:proofErr w:type="spellEnd"/>
      <w:r>
        <w:t>).</w:t>
      </w:r>
    </w:p>
    <w:p w:rsidR="00AF51CB" w:rsidRDefault="00A53F96" w:rsidP="00D1098B">
      <w:bookmarkStart w:id="0" w:name="_GoBack"/>
      <w:r>
        <w:t xml:space="preserve">- </w:t>
      </w:r>
      <w:proofErr w:type="spellStart"/>
      <w:r w:rsidR="002057DB">
        <w:t>clase_activo</w:t>
      </w:r>
      <w:proofErr w:type="spellEnd"/>
      <w:r w:rsidR="002057DB">
        <w:t>: identifica la clase de activo (renta variable, renta fija, divisas, derivados y transferencias).</w:t>
      </w:r>
    </w:p>
    <w:bookmarkEnd w:id="0"/>
    <w:p w:rsidR="00AF51CB" w:rsidRDefault="002F2AEB" w:rsidP="00D1098B">
      <w:r>
        <w:t>Tabla: Clientes</w:t>
      </w:r>
    </w:p>
    <w:p w:rsidR="00A53F96" w:rsidRDefault="00A53F96" w:rsidP="00A53F96">
      <w:r>
        <w:t>Identifica la lista de todos los clientes.</w:t>
      </w:r>
    </w:p>
    <w:p w:rsidR="00A53F96" w:rsidRDefault="00A53F96" w:rsidP="00A53F96"/>
    <w:p w:rsidR="00A53F96" w:rsidRDefault="00A53F96" w:rsidP="00A53F96">
      <w:r>
        <w:t xml:space="preserve">- </w:t>
      </w:r>
      <w:proofErr w:type="spellStart"/>
      <w:r>
        <w:t>cliente_id</w:t>
      </w:r>
      <w:proofErr w:type="spellEnd"/>
      <w:r>
        <w:t>: es el código de cliente</w:t>
      </w:r>
    </w:p>
    <w:p w:rsidR="00A53F96" w:rsidRDefault="00A53F96" w:rsidP="00A53F96">
      <w:r>
        <w:t xml:space="preserve">- </w:t>
      </w:r>
      <w:proofErr w:type="spellStart"/>
      <w:r>
        <w:t>nombre_cliente</w:t>
      </w:r>
      <w:proofErr w:type="spellEnd"/>
      <w:r>
        <w:t>: es el nombre del cliente</w:t>
      </w:r>
    </w:p>
    <w:p w:rsidR="00A53F96" w:rsidRDefault="00A53F96" w:rsidP="00A53F96">
      <w:r>
        <w:t xml:space="preserve">- alertas_1: es la cantidad de alertas o transacciones fraudulentas con </w:t>
      </w:r>
      <w:proofErr w:type="spellStart"/>
      <w:r>
        <w:t>anomalia</w:t>
      </w:r>
      <w:proofErr w:type="spellEnd"/>
      <w:r>
        <w:t xml:space="preserve"> tipo 1.</w:t>
      </w:r>
    </w:p>
    <w:p w:rsidR="00A53F96" w:rsidRDefault="00A53F96" w:rsidP="00A53F96">
      <w:r>
        <w:t xml:space="preserve">- alertas_2: es la cantidad de alertas o transacciones fraudulentas con </w:t>
      </w:r>
      <w:proofErr w:type="spellStart"/>
      <w:r>
        <w:t>anomalia</w:t>
      </w:r>
      <w:proofErr w:type="spellEnd"/>
      <w:r>
        <w:t xml:space="preserve"> tipo 2.</w:t>
      </w:r>
    </w:p>
    <w:p w:rsidR="00A53F96" w:rsidRDefault="00A53F96" w:rsidP="00A53F96">
      <w:r>
        <w:t xml:space="preserve">- alertas_3: es la cantidad de alertas o transacciones fraudulentas con </w:t>
      </w:r>
      <w:proofErr w:type="spellStart"/>
      <w:r>
        <w:t>anomalia</w:t>
      </w:r>
      <w:proofErr w:type="spellEnd"/>
      <w:r>
        <w:t xml:space="preserve"> tipo 3.</w:t>
      </w:r>
    </w:p>
    <w:p w:rsidR="00A53F96" w:rsidRDefault="00A53F96" w:rsidP="00A53F96">
      <w:r>
        <w:t xml:space="preserve">- alertas_4: es la cantidad de alertas o transacciones fraudulentas con </w:t>
      </w:r>
      <w:proofErr w:type="spellStart"/>
      <w:r>
        <w:t>anomalia</w:t>
      </w:r>
      <w:proofErr w:type="spellEnd"/>
      <w:r>
        <w:t xml:space="preserve"> tipo 4.</w:t>
      </w:r>
    </w:p>
    <w:p w:rsidR="00A53F96" w:rsidRDefault="00A53F96" w:rsidP="00A53F96">
      <w:r>
        <w:t xml:space="preserve">- alertas_5: es la cantidad de alertas o transacciones fraudulentas con </w:t>
      </w:r>
      <w:proofErr w:type="spellStart"/>
      <w:r>
        <w:t>anomalia</w:t>
      </w:r>
      <w:proofErr w:type="spellEnd"/>
      <w:r>
        <w:t xml:space="preserve"> tipo 5.</w:t>
      </w:r>
    </w:p>
    <w:p w:rsidR="00A53F96" w:rsidRDefault="00A53F96" w:rsidP="00A53F96">
      <w:r>
        <w:t xml:space="preserve">- </w:t>
      </w:r>
      <w:proofErr w:type="spellStart"/>
      <w:r>
        <w:t>score_maximo</w:t>
      </w:r>
      <w:proofErr w:type="spellEnd"/>
      <w:r>
        <w:t xml:space="preserve">: toma el score </w:t>
      </w:r>
      <w:proofErr w:type="spellStart"/>
      <w:r>
        <w:t>mas</w:t>
      </w:r>
      <w:proofErr w:type="spellEnd"/>
      <w:r>
        <w:t xml:space="preserve"> alto alcanzado entre todas las clases.</w:t>
      </w:r>
    </w:p>
    <w:p w:rsidR="002F2AEB" w:rsidRDefault="00A53F96" w:rsidP="00A53F96">
      <w:proofErr w:type="spellStart"/>
      <w:r>
        <w:t>nivel_riesgo</w:t>
      </w:r>
      <w:proofErr w:type="spellEnd"/>
      <w:r>
        <w:t xml:space="preserve">: clasifica al cliente por </w:t>
      </w:r>
      <w:proofErr w:type="spellStart"/>
      <w:r>
        <w:t>ek</w:t>
      </w:r>
      <w:proofErr w:type="spellEnd"/>
      <w:r>
        <w:t xml:space="preserve"> nivel de riesgo (alto, critico, medio y sin riesgo)</w:t>
      </w:r>
    </w:p>
    <w:sectPr w:rsidR="002F2A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3D4783"/>
    <w:multiLevelType w:val="hybridMultilevel"/>
    <w:tmpl w:val="FDA2C2E2"/>
    <w:lvl w:ilvl="0" w:tplc="2C7CEC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EC"/>
    <w:rsid w:val="002057DB"/>
    <w:rsid w:val="00266AB6"/>
    <w:rsid w:val="002676C0"/>
    <w:rsid w:val="002F2AEB"/>
    <w:rsid w:val="005C508A"/>
    <w:rsid w:val="00A53F96"/>
    <w:rsid w:val="00AF51CB"/>
    <w:rsid w:val="00D1098B"/>
    <w:rsid w:val="00FC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B99A4"/>
  <w15:chartTrackingRefBased/>
  <w15:docId w15:val="{CD843311-FE53-49D7-959E-A11448C2C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C34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582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Armijo</dc:creator>
  <cp:keywords/>
  <dc:description/>
  <cp:lastModifiedBy>Sergio Armijo</cp:lastModifiedBy>
  <cp:revision>2</cp:revision>
  <dcterms:created xsi:type="dcterms:W3CDTF">2026-07-10T03:22:00Z</dcterms:created>
  <dcterms:modified xsi:type="dcterms:W3CDTF">2026-07-10T05:02:00Z</dcterms:modified>
</cp:coreProperties>
</file>