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color w:val="156082"/>
        </w:rPr>
        <w:id w:val="-267392202"/>
        <w:docPartObj>
          <w:docPartGallery w:val="Cover Pages"/>
          <w:docPartUnique/>
        </w:docPartObj>
      </w:sdtPr>
      <w:sdtContent>
        <w:p w14:paraId="03DD402C" w14:textId="37C0BC66" w:rsidR="0041305E" w:rsidRDefault="0041305E">
          <w:pPr>
            <w:rPr>
              <w:color w:val="156082"/>
            </w:rPr>
          </w:pPr>
          <w:r w:rsidRPr="0041305E">
            <w:rPr>
              <w:noProof/>
              <w:color w:val="156082"/>
            </w:rPr>
            <mc:AlternateContent>
              <mc:Choice Requires="wps">
                <w:drawing>
                  <wp:anchor distT="0" distB="0" distL="114300" distR="114300" simplePos="0" relativeHeight="251660288" behindDoc="0" locked="0" layoutInCell="1" allowOverlap="1" wp14:anchorId="2BA0B9D9" wp14:editId="50068582">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550"/>
                                  <w:gridCol w:w="2374"/>
                                </w:tblGrid>
                                <w:tr w:rsidR="0041305E" w14:paraId="1E7F193A" w14:textId="77777777">
                                  <w:trPr>
                                    <w:jc w:val="center"/>
                                  </w:trPr>
                                  <w:tc>
                                    <w:tcPr>
                                      <w:tcW w:w="2568" w:type="pct"/>
                                      <w:vAlign w:val="center"/>
                                    </w:tcPr>
                                    <w:p w14:paraId="136B7800" w14:textId="77777777" w:rsidR="0041305E" w:rsidRDefault="0041305E">
                                      <w:pPr>
                                        <w:jc w:val="right"/>
                                      </w:pPr>
                                      <w:r>
                                        <w:rPr>
                                          <w:noProof/>
                                        </w:rPr>
                                        <w:drawing>
                                          <wp:inline distT="0" distB="0" distL="0" distR="0" wp14:anchorId="0E353391" wp14:editId="2A0803FD">
                                            <wp:extent cx="3065006" cy="3831336"/>
                                            <wp:effectExtent l="0" t="0" r="2540" b="0"/>
                                            <wp:docPr id="139" name="Picture 137"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1CE75050" w14:textId="4C165CB6" w:rsidR="0041305E" w:rsidRDefault="0041305E">
                                          <w:pPr>
                                            <w:pStyle w:val="NoSpacing"/>
                                            <w:spacing w:line="312" w:lineRule="auto"/>
                                            <w:jc w:val="right"/>
                                            <w:rPr>
                                              <w:caps/>
                                              <w:color w:val="191919" w:themeColor="text1" w:themeTint="E6"/>
                                              <w:sz w:val="72"/>
                                              <w:szCs w:val="72"/>
                                            </w:rPr>
                                          </w:pPr>
                                          <w:r>
                                            <w:rPr>
                                              <w:caps/>
                                              <w:color w:val="191919" w:themeColor="text1" w:themeTint="E6"/>
                                              <w:sz w:val="72"/>
                                              <w:szCs w:val="72"/>
                                            </w:rPr>
                                            <w:t>DATABASE PROJECT</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7100C0A6" w14:textId="175324DC" w:rsidR="0041305E" w:rsidRDefault="0041305E">
                                          <w:pPr>
                                            <w:jc w:val="right"/>
                                          </w:pPr>
                                          <w:r>
                                            <w:rPr>
                                              <w:color w:val="000000" w:themeColor="text1"/>
                                            </w:rPr>
                                            <w:t>Hospital Management System Database</w:t>
                                          </w:r>
                                        </w:p>
                                      </w:sdtContent>
                                    </w:sdt>
                                  </w:tc>
                                  <w:tc>
                                    <w:tcPr>
                                      <w:tcW w:w="2432" w:type="pct"/>
                                      <w:vAlign w:val="center"/>
                                    </w:tcPr>
                                    <w:p w14:paraId="44EB8F9C" w14:textId="77777777" w:rsidR="0041305E" w:rsidRDefault="0041305E">
                                      <w:pPr>
                                        <w:pStyle w:val="NoSpacing"/>
                                        <w:rPr>
                                          <w:caps/>
                                          <w:color w:val="E97132" w:themeColor="accent2"/>
                                          <w:sz w:val="26"/>
                                          <w:szCs w:val="26"/>
                                        </w:rPr>
                                      </w:pPr>
                                      <w:r>
                                        <w:rPr>
                                          <w:caps/>
                                          <w:color w:val="E97132" w:themeColor="accent2"/>
                                          <w:sz w:val="26"/>
                                          <w:szCs w:val="26"/>
                                        </w:rPr>
                                        <w:t>Abstract</w:t>
                                      </w:r>
                                    </w:p>
                                    <w:sdt>
                                      <w:sdtPr>
                                        <w:alias w:val="Abstract"/>
                                        <w:tag w:val=""/>
                                        <w:id w:val="-2036181933"/>
                                        <w:dataBinding w:prefixMappings="xmlns:ns0='http://schemas.microsoft.com/office/2006/coverPageProps' " w:xpath="/ns0:CoverPageProperties[1]/ns0:Abstract[1]" w:storeItemID="{55AF091B-3C7A-41E3-B477-F2FDAA23CFDA}"/>
                                        <w:text/>
                                      </w:sdtPr>
                                      <w:sdtContent>
                                        <w:p w14:paraId="1BF13A1A" w14:textId="639A3333" w:rsidR="0041305E" w:rsidRDefault="0041305E">
                                          <w:pPr>
                                            <w:rPr>
                                              <w:color w:val="000000" w:themeColor="text1"/>
                                            </w:rPr>
                                          </w:pPr>
                                          <w:r w:rsidRPr="0041305E">
                                            <w:t>This report presents the design and implementation of a robust, production-grade Hospital Management System (HMS) relational database configured natively in PostgreSQL. The system framework organizes complex healthcare workflows</w:t>
                                          </w:r>
                                          <w:r>
                                            <w:t xml:space="preserve"> </w:t>
                                          </w:r>
                                          <w:r w:rsidRPr="0041305E">
                                            <w:t>into a modular, 3NF-compliant schema across 14 integrated tables</w:t>
                                          </w:r>
                                        </w:p>
                                      </w:sdtContent>
                                    </w:sdt>
                                    <w:sdt>
                                      <w:sdtPr>
                                        <w:rPr>
                                          <w:color w:val="E97132"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104EB68A" w14:textId="042ACDA9" w:rsidR="0041305E" w:rsidRDefault="0041305E">
                                          <w:pPr>
                                            <w:pStyle w:val="NoSpacing"/>
                                            <w:rPr>
                                              <w:color w:val="E97132" w:themeColor="accent2"/>
                                              <w:sz w:val="26"/>
                                              <w:szCs w:val="26"/>
                                            </w:rPr>
                                          </w:pPr>
                                          <w:r>
                                            <w:rPr>
                                              <w:color w:val="E97132" w:themeColor="accent2"/>
                                              <w:sz w:val="26"/>
                                              <w:szCs w:val="26"/>
                                            </w:rPr>
                                            <w:t>Freddy, Laurent, Mohammad, Juan, Zachari</w:t>
                                          </w:r>
                                        </w:p>
                                      </w:sdtContent>
                                    </w:sdt>
                                    <w:p w14:paraId="36BD7D5D" w14:textId="77777777" w:rsidR="0041305E" w:rsidRDefault="00000000">
                                      <w:pPr>
                                        <w:pStyle w:val="NoSpacing"/>
                                      </w:pPr>
                                      <w:sdt>
                                        <w:sdtPr>
                                          <w:rPr>
                                            <w:color w:val="0E2841"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940948">
                                            <w:rPr>
                                              <w:color w:val="0E2841" w:themeColor="text2"/>
                                            </w:rPr>
                                            <w:t>Database Systems</w:t>
                                          </w:r>
                                        </w:sdtContent>
                                      </w:sdt>
                                    </w:p>
                                  </w:tc>
                                </w:tr>
                              </w:tbl>
                              <w:p w14:paraId="0CF781A4" w14:textId="77777777" w:rsidR="0041305E" w:rsidRDefault="0041305E"/>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2BA0B9D9" id="_x0000_t202" coordsize="21600,21600" o:spt="202" path="m,l,21600r21600,l21600,xe">
                    <v:stroke joinstyle="miter"/>
                    <v:path gradientshapeok="t" o:connecttype="rect"/>
                  </v:shapetype>
                  <v:shape id="Text Box 139" o:spid="_x0000_s1026" type="#_x0000_t202" style="position:absolute;margin-left:0;margin-top:0;width:134.85pt;height:302.4pt;z-index:251660288;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&#13;&#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550"/>
                            <w:gridCol w:w="2374"/>
                          </w:tblGrid>
                          <w:tr w:rsidR="0041305E" w14:paraId="1E7F193A" w14:textId="77777777">
                            <w:trPr>
                              <w:jc w:val="center"/>
                            </w:trPr>
                            <w:tc>
                              <w:tcPr>
                                <w:tcW w:w="2568" w:type="pct"/>
                                <w:vAlign w:val="center"/>
                              </w:tcPr>
                              <w:p w14:paraId="136B7800" w14:textId="77777777" w:rsidR="0041305E" w:rsidRDefault="0041305E">
                                <w:pPr>
                                  <w:jc w:val="right"/>
                                </w:pPr>
                                <w:r>
                                  <w:rPr>
                                    <w:noProof/>
                                  </w:rPr>
                                  <w:drawing>
                                    <wp:inline distT="0" distB="0" distL="0" distR="0" wp14:anchorId="0E353391" wp14:editId="2A0803FD">
                                      <wp:extent cx="3065006" cy="3831336"/>
                                      <wp:effectExtent l="0" t="0" r="2540" b="0"/>
                                      <wp:docPr id="139" name="Picture 137"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1CE75050" w14:textId="4C165CB6" w:rsidR="0041305E" w:rsidRDefault="0041305E">
                                    <w:pPr>
                                      <w:pStyle w:val="NoSpacing"/>
                                      <w:spacing w:line="312" w:lineRule="auto"/>
                                      <w:jc w:val="right"/>
                                      <w:rPr>
                                        <w:caps/>
                                        <w:color w:val="191919" w:themeColor="text1" w:themeTint="E6"/>
                                        <w:sz w:val="72"/>
                                        <w:szCs w:val="72"/>
                                      </w:rPr>
                                    </w:pPr>
                                    <w:r>
                                      <w:rPr>
                                        <w:caps/>
                                        <w:color w:val="191919" w:themeColor="text1" w:themeTint="E6"/>
                                        <w:sz w:val="72"/>
                                        <w:szCs w:val="72"/>
                                      </w:rPr>
                                      <w:t>DATABASE PROJECT</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7100C0A6" w14:textId="175324DC" w:rsidR="0041305E" w:rsidRDefault="0041305E">
                                    <w:pPr>
                                      <w:jc w:val="right"/>
                                    </w:pPr>
                                    <w:r>
                                      <w:rPr>
                                        <w:color w:val="000000" w:themeColor="text1"/>
                                      </w:rPr>
                                      <w:t>Hospital Management System Database</w:t>
                                    </w:r>
                                  </w:p>
                                </w:sdtContent>
                              </w:sdt>
                            </w:tc>
                            <w:tc>
                              <w:tcPr>
                                <w:tcW w:w="2432" w:type="pct"/>
                                <w:vAlign w:val="center"/>
                              </w:tcPr>
                              <w:p w14:paraId="44EB8F9C" w14:textId="77777777" w:rsidR="0041305E" w:rsidRDefault="0041305E">
                                <w:pPr>
                                  <w:pStyle w:val="NoSpacing"/>
                                  <w:rPr>
                                    <w:caps/>
                                    <w:color w:val="E97132" w:themeColor="accent2"/>
                                    <w:sz w:val="26"/>
                                    <w:szCs w:val="26"/>
                                  </w:rPr>
                                </w:pPr>
                                <w:r>
                                  <w:rPr>
                                    <w:caps/>
                                    <w:color w:val="E97132" w:themeColor="accent2"/>
                                    <w:sz w:val="26"/>
                                    <w:szCs w:val="26"/>
                                  </w:rPr>
                                  <w:t>Abstract</w:t>
                                </w:r>
                              </w:p>
                              <w:sdt>
                                <w:sdtPr>
                                  <w:alias w:val="Abstract"/>
                                  <w:tag w:val=""/>
                                  <w:id w:val="-2036181933"/>
                                  <w:dataBinding w:prefixMappings="xmlns:ns0='http://schemas.microsoft.com/office/2006/coverPageProps' " w:xpath="/ns0:CoverPageProperties[1]/ns0:Abstract[1]" w:storeItemID="{55AF091B-3C7A-41E3-B477-F2FDAA23CFDA}"/>
                                  <w:text/>
                                </w:sdtPr>
                                <w:sdtContent>
                                  <w:p w14:paraId="1BF13A1A" w14:textId="639A3333" w:rsidR="0041305E" w:rsidRDefault="0041305E">
                                    <w:pPr>
                                      <w:rPr>
                                        <w:color w:val="000000" w:themeColor="text1"/>
                                      </w:rPr>
                                    </w:pPr>
                                    <w:r w:rsidRPr="0041305E">
                                      <w:t>This report presents the design and implementation of a robust, production-grade Hospital Management System (HMS) relational database configured natively in PostgreSQL. The system framework organizes complex healthcare workflows</w:t>
                                    </w:r>
                                    <w:r>
                                      <w:t xml:space="preserve"> </w:t>
                                    </w:r>
                                    <w:r w:rsidRPr="0041305E">
                                      <w:t>into a modular, 3NF-compliant schema across 14 integrated tables</w:t>
                                    </w:r>
                                  </w:p>
                                </w:sdtContent>
                              </w:sdt>
                              <w:sdt>
                                <w:sdtPr>
                                  <w:rPr>
                                    <w:color w:val="E97132"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104EB68A" w14:textId="042ACDA9" w:rsidR="0041305E" w:rsidRDefault="0041305E">
                                    <w:pPr>
                                      <w:pStyle w:val="NoSpacing"/>
                                      <w:rPr>
                                        <w:color w:val="E97132" w:themeColor="accent2"/>
                                        <w:sz w:val="26"/>
                                        <w:szCs w:val="26"/>
                                      </w:rPr>
                                    </w:pPr>
                                    <w:r>
                                      <w:rPr>
                                        <w:color w:val="E97132" w:themeColor="accent2"/>
                                        <w:sz w:val="26"/>
                                        <w:szCs w:val="26"/>
                                      </w:rPr>
                                      <w:t>Freddy, Laurent, Mohammad, Juan, Zachari</w:t>
                                    </w:r>
                                  </w:p>
                                </w:sdtContent>
                              </w:sdt>
                              <w:p w14:paraId="36BD7D5D" w14:textId="77777777" w:rsidR="0041305E" w:rsidRDefault="00000000">
                                <w:pPr>
                                  <w:pStyle w:val="NoSpacing"/>
                                </w:pPr>
                                <w:sdt>
                                  <w:sdtPr>
                                    <w:rPr>
                                      <w:color w:val="0E2841"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940948">
                                      <w:rPr>
                                        <w:color w:val="0E2841" w:themeColor="text2"/>
                                      </w:rPr>
                                      <w:t>Database Systems</w:t>
                                    </w:r>
                                  </w:sdtContent>
                                </w:sdt>
                              </w:p>
                            </w:tc>
                          </w:tr>
                        </w:tbl>
                        <w:p w14:paraId="0CF781A4" w14:textId="77777777" w:rsidR="0041305E" w:rsidRDefault="0041305E"/>
                      </w:txbxContent>
                    </v:textbox>
                    <w10:wrap anchorx="page" anchory="page"/>
                  </v:shape>
                </w:pict>
              </mc:Fallback>
            </mc:AlternateContent>
          </w:r>
          <w:r>
            <w:rPr>
              <w:color w:val="156082"/>
            </w:rPr>
            <w:br w:type="page"/>
          </w:r>
        </w:p>
      </w:sdtContent>
    </w:sdt>
    <w:p w14:paraId="720EA5ED" w14:textId="2D2FB877" w:rsidR="00F72680" w:rsidRDefault="00F72680" w:rsidP="0041305E">
      <w:pPr>
        <w:pBdr>
          <w:top w:val="nil"/>
          <w:left w:val="nil"/>
          <w:bottom w:val="nil"/>
          <w:right w:val="nil"/>
          <w:between w:val="nil"/>
        </w:pBdr>
        <w:spacing w:before="480" w:after="0" w:line="240" w:lineRule="auto"/>
        <w:jc w:val="center"/>
      </w:pPr>
    </w:p>
    <w:p w14:paraId="37006411" w14:textId="77777777" w:rsidR="00F72680" w:rsidRDefault="00000000">
      <w:pPr>
        <w:keepNext/>
        <w:keepLines/>
        <w:pBdr>
          <w:top w:val="nil"/>
          <w:left w:val="nil"/>
          <w:bottom w:val="nil"/>
          <w:right w:val="nil"/>
          <w:between w:val="nil"/>
        </w:pBdr>
        <w:spacing w:before="240" w:after="0"/>
        <w:rPr>
          <w:rFonts w:ascii="Play" w:eastAsia="Play" w:hAnsi="Play" w:cs="Play"/>
          <w:color w:val="0F4761"/>
          <w:sz w:val="32"/>
          <w:szCs w:val="32"/>
        </w:rPr>
      </w:pPr>
      <w:r>
        <w:rPr>
          <w:rFonts w:ascii="Play" w:eastAsia="Play" w:hAnsi="Play" w:cs="Play"/>
          <w:color w:val="0F4761"/>
          <w:sz w:val="32"/>
          <w:szCs w:val="32"/>
        </w:rPr>
        <w:t>Contents</w:t>
      </w:r>
    </w:p>
    <w:sdt>
      <w:sdtPr>
        <w:id w:val="-112569974"/>
        <w:docPartObj>
          <w:docPartGallery w:val="Table of Contents"/>
          <w:docPartUnique/>
        </w:docPartObj>
      </w:sdtPr>
      <w:sdtContent>
        <w:p w14:paraId="0B69DAE8" w14:textId="565B30F6" w:rsidR="00A30FC1" w:rsidRDefault="00000000">
          <w:pPr>
            <w:pStyle w:val="TOC1"/>
            <w:tabs>
              <w:tab w:val="right" w:pos="9350"/>
            </w:tabs>
            <w:rPr>
              <w:rFonts w:asciiTheme="minorHAnsi" w:eastAsiaTheme="minorEastAsia" w:hAnsiTheme="minorHAnsi" w:cstheme="minorBidi"/>
              <w:noProof/>
              <w:kern w:val="2"/>
              <w:lang w:val="en-US"/>
              <w14:ligatures w14:val="standardContextual"/>
            </w:rPr>
          </w:pPr>
          <w:r>
            <w:fldChar w:fldCharType="begin"/>
          </w:r>
          <w:r>
            <w:instrText xml:space="preserve"> TOC \h \u \z \t "Heading 1,1,Heading 2,2,Heading 3,3,"</w:instrText>
          </w:r>
          <w:r>
            <w:fldChar w:fldCharType="separate"/>
          </w:r>
          <w:hyperlink w:anchor="_Toc243036264" w:history="1">
            <w:r w:rsidR="00A30FC1" w:rsidRPr="00313542">
              <w:rPr>
                <w:rStyle w:val="Hyperlink"/>
                <w:noProof/>
              </w:rPr>
              <w:t>Introduction</w:t>
            </w:r>
            <w:r w:rsidR="00A30FC1">
              <w:rPr>
                <w:noProof/>
                <w:webHidden/>
              </w:rPr>
              <w:tab/>
            </w:r>
            <w:r w:rsidR="00A30FC1">
              <w:rPr>
                <w:noProof/>
                <w:webHidden/>
              </w:rPr>
              <w:fldChar w:fldCharType="begin"/>
            </w:r>
            <w:r w:rsidR="00A30FC1">
              <w:rPr>
                <w:noProof/>
                <w:webHidden/>
              </w:rPr>
              <w:instrText xml:space="preserve"> PAGEREF _Toc243036264 \h </w:instrText>
            </w:r>
            <w:r w:rsidR="00A30FC1">
              <w:rPr>
                <w:noProof/>
                <w:webHidden/>
              </w:rPr>
            </w:r>
            <w:r w:rsidR="00A30FC1">
              <w:rPr>
                <w:noProof/>
                <w:webHidden/>
              </w:rPr>
              <w:fldChar w:fldCharType="separate"/>
            </w:r>
            <w:r w:rsidR="00A30FC1">
              <w:rPr>
                <w:noProof/>
                <w:webHidden/>
              </w:rPr>
              <w:t>2</w:t>
            </w:r>
            <w:r w:rsidR="00A30FC1">
              <w:rPr>
                <w:noProof/>
                <w:webHidden/>
              </w:rPr>
              <w:fldChar w:fldCharType="end"/>
            </w:r>
          </w:hyperlink>
        </w:p>
        <w:p w14:paraId="76FFB358" w14:textId="4EE67BF3" w:rsidR="00A30FC1" w:rsidRDefault="00A30FC1">
          <w:pPr>
            <w:pStyle w:val="TOC1"/>
            <w:tabs>
              <w:tab w:val="right" w:pos="9350"/>
            </w:tabs>
            <w:rPr>
              <w:rFonts w:asciiTheme="minorHAnsi" w:eastAsiaTheme="minorEastAsia" w:hAnsiTheme="minorHAnsi" w:cstheme="minorBidi"/>
              <w:noProof/>
              <w:kern w:val="2"/>
              <w:lang w:val="en-US"/>
              <w14:ligatures w14:val="standardContextual"/>
            </w:rPr>
          </w:pPr>
          <w:hyperlink w:anchor="_Toc243036265" w:history="1">
            <w:r w:rsidRPr="00313542">
              <w:rPr>
                <w:rStyle w:val="Hyperlink"/>
                <w:noProof/>
              </w:rPr>
              <w:t>System Overview</w:t>
            </w:r>
            <w:r>
              <w:rPr>
                <w:noProof/>
                <w:webHidden/>
              </w:rPr>
              <w:tab/>
            </w:r>
            <w:r>
              <w:rPr>
                <w:noProof/>
                <w:webHidden/>
              </w:rPr>
              <w:fldChar w:fldCharType="begin"/>
            </w:r>
            <w:r>
              <w:rPr>
                <w:noProof/>
                <w:webHidden/>
              </w:rPr>
              <w:instrText xml:space="preserve"> PAGEREF _Toc243036265 \h </w:instrText>
            </w:r>
            <w:r>
              <w:rPr>
                <w:noProof/>
                <w:webHidden/>
              </w:rPr>
            </w:r>
            <w:r>
              <w:rPr>
                <w:noProof/>
                <w:webHidden/>
              </w:rPr>
              <w:fldChar w:fldCharType="separate"/>
            </w:r>
            <w:r>
              <w:rPr>
                <w:noProof/>
                <w:webHidden/>
              </w:rPr>
              <w:t>2</w:t>
            </w:r>
            <w:r>
              <w:rPr>
                <w:noProof/>
                <w:webHidden/>
              </w:rPr>
              <w:fldChar w:fldCharType="end"/>
            </w:r>
          </w:hyperlink>
        </w:p>
        <w:p w14:paraId="4A903898" w14:textId="2D27F3D2" w:rsidR="00A30FC1" w:rsidRDefault="00A30FC1">
          <w:pPr>
            <w:pStyle w:val="TOC1"/>
            <w:tabs>
              <w:tab w:val="right" w:pos="9350"/>
            </w:tabs>
            <w:rPr>
              <w:rFonts w:asciiTheme="minorHAnsi" w:eastAsiaTheme="minorEastAsia" w:hAnsiTheme="minorHAnsi" w:cstheme="minorBidi"/>
              <w:noProof/>
              <w:kern w:val="2"/>
              <w:lang w:val="en-US"/>
              <w14:ligatures w14:val="standardContextual"/>
            </w:rPr>
          </w:pPr>
          <w:hyperlink w:anchor="_Toc243036266" w:history="1">
            <w:r w:rsidRPr="00313542">
              <w:rPr>
                <w:rStyle w:val="Hyperlink"/>
                <w:noProof/>
              </w:rPr>
              <w:t>Entity-Relationship Diagram</w:t>
            </w:r>
            <w:r>
              <w:rPr>
                <w:noProof/>
                <w:webHidden/>
              </w:rPr>
              <w:tab/>
            </w:r>
            <w:r>
              <w:rPr>
                <w:noProof/>
                <w:webHidden/>
              </w:rPr>
              <w:fldChar w:fldCharType="begin"/>
            </w:r>
            <w:r>
              <w:rPr>
                <w:noProof/>
                <w:webHidden/>
              </w:rPr>
              <w:instrText xml:space="preserve"> PAGEREF _Toc243036266 \h </w:instrText>
            </w:r>
            <w:r>
              <w:rPr>
                <w:noProof/>
                <w:webHidden/>
              </w:rPr>
            </w:r>
            <w:r>
              <w:rPr>
                <w:noProof/>
                <w:webHidden/>
              </w:rPr>
              <w:fldChar w:fldCharType="separate"/>
            </w:r>
            <w:r>
              <w:rPr>
                <w:noProof/>
                <w:webHidden/>
              </w:rPr>
              <w:t>3</w:t>
            </w:r>
            <w:r>
              <w:rPr>
                <w:noProof/>
                <w:webHidden/>
              </w:rPr>
              <w:fldChar w:fldCharType="end"/>
            </w:r>
          </w:hyperlink>
        </w:p>
        <w:p w14:paraId="19D8025A" w14:textId="4D6460F0" w:rsidR="00A30FC1" w:rsidRDefault="00A30FC1">
          <w:pPr>
            <w:pStyle w:val="TOC1"/>
            <w:tabs>
              <w:tab w:val="right" w:pos="9350"/>
            </w:tabs>
            <w:rPr>
              <w:rFonts w:asciiTheme="minorHAnsi" w:eastAsiaTheme="minorEastAsia" w:hAnsiTheme="minorHAnsi" w:cstheme="minorBidi"/>
              <w:noProof/>
              <w:kern w:val="2"/>
              <w:lang w:val="en-US"/>
              <w14:ligatures w14:val="standardContextual"/>
            </w:rPr>
          </w:pPr>
          <w:hyperlink w:anchor="_Toc243036267" w:history="1">
            <w:r w:rsidRPr="00313542">
              <w:rPr>
                <w:rStyle w:val="Hyperlink"/>
                <w:noProof/>
              </w:rPr>
              <w:t>Relational Schema</w:t>
            </w:r>
            <w:r>
              <w:rPr>
                <w:noProof/>
                <w:webHidden/>
              </w:rPr>
              <w:tab/>
            </w:r>
            <w:r>
              <w:rPr>
                <w:noProof/>
                <w:webHidden/>
              </w:rPr>
              <w:fldChar w:fldCharType="begin"/>
            </w:r>
            <w:r>
              <w:rPr>
                <w:noProof/>
                <w:webHidden/>
              </w:rPr>
              <w:instrText xml:space="preserve"> PAGEREF _Toc243036267 \h </w:instrText>
            </w:r>
            <w:r>
              <w:rPr>
                <w:noProof/>
                <w:webHidden/>
              </w:rPr>
            </w:r>
            <w:r>
              <w:rPr>
                <w:noProof/>
                <w:webHidden/>
              </w:rPr>
              <w:fldChar w:fldCharType="separate"/>
            </w:r>
            <w:r>
              <w:rPr>
                <w:noProof/>
                <w:webHidden/>
              </w:rPr>
              <w:t>4</w:t>
            </w:r>
            <w:r>
              <w:rPr>
                <w:noProof/>
                <w:webHidden/>
              </w:rPr>
              <w:fldChar w:fldCharType="end"/>
            </w:r>
          </w:hyperlink>
        </w:p>
        <w:p w14:paraId="0EDEF617" w14:textId="38BBB402" w:rsidR="00A30FC1" w:rsidRDefault="00A30FC1">
          <w:pPr>
            <w:pStyle w:val="TOC1"/>
            <w:tabs>
              <w:tab w:val="right" w:pos="9350"/>
            </w:tabs>
            <w:rPr>
              <w:rFonts w:asciiTheme="minorHAnsi" w:eastAsiaTheme="minorEastAsia" w:hAnsiTheme="minorHAnsi" w:cstheme="minorBidi"/>
              <w:noProof/>
              <w:kern w:val="2"/>
              <w:lang w:val="en-US"/>
              <w14:ligatures w14:val="standardContextual"/>
            </w:rPr>
          </w:pPr>
          <w:hyperlink w:anchor="_Toc243036268" w:history="1">
            <w:r w:rsidRPr="00313542">
              <w:rPr>
                <w:rStyle w:val="Hyperlink"/>
                <w:noProof/>
              </w:rPr>
              <w:t>Data Population</w:t>
            </w:r>
            <w:r>
              <w:rPr>
                <w:noProof/>
                <w:webHidden/>
              </w:rPr>
              <w:tab/>
            </w:r>
            <w:r>
              <w:rPr>
                <w:noProof/>
                <w:webHidden/>
              </w:rPr>
              <w:fldChar w:fldCharType="begin"/>
            </w:r>
            <w:r>
              <w:rPr>
                <w:noProof/>
                <w:webHidden/>
              </w:rPr>
              <w:instrText xml:space="preserve"> PAGEREF _Toc243036268 \h </w:instrText>
            </w:r>
            <w:r>
              <w:rPr>
                <w:noProof/>
                <w:webHidden/>
              </w:rPr>
            </w:r>
            <w:r>
              <w:rPr>
                <w:noProof/>
                <w:webHidden/>
              </w:rPr>
              <w:fldChar w:fldCharType="separate"/>
            </w:r>
            <w:r>
              <w:rPr>
                <w:noProof/>
                <w:webHidden/>
              </w:rPr>
              <w:t>5</w:t>
            </w:r>
            <w:r>
              <w:rPr>
                <w:noProof/>
                <w:webHidden/>
              </w:rPr>
              <w:fldChar w:fldCharType="end"/>
            </w:r>
          </w:hyperlink>
        </w:p>
        <w:p w14:paraId="1A937719" w14:textId="4F80DAF3" w:rsidR="00A30FC1" w:rsidRDefault="00A30FC1">
          <w:pPr>
            <w:pStyle w:val="TOC1"/>
            <w:tabs>
              <w:tab w:val="right" w:pos="9350"/>
            </w:tabs>
            <w:rPr>
              <w:rFonts w:asciiTheme="minorHAnsi" w:eastAsiaTheme="minorEastAsia" w:hAnsiTheme="minorHAnsi" w:cstheme="minorBidi"/>
              <w:noProof/>
              <w:kern w:val="2"/>
              <w:lang w:val="en-US"/>
              <w14:ligatures w14:val="standardContextual"/>
            </w:rPr>
          </w:pPr>
          <w:hyperlink w:anchor="_Toc243036269" w:history="1">
            <w:r w:rsidRPr="00313542">
              <w:rPr>
                <w:rStyle w:val="Hyperlink"/>
                <w:noProof/>
              </w:rPr>
              <w:t>Queries (Q1–Q20)</w:t>
            </w:r>
            <w:r>
              <w:rPr>
                <w:noProof/>
                <w:webHidden/>
              </w:rPr>
              <w:tab/>
            </w:r>
            <w:r>
              <w:rPr>
                <w:noProof/>
                <w:webHidden/>
              </w:rPr>
              <w:fldChar w:fldCharType="begin"/>
            </w:r>
            <w:r>
              <w:rPr>
                <w:noProof/>
                <w:webHidden/>
              </w:rPr>
              <w:instrText xml:space="preserve"> PAGEREF _Toc243036269 \h </w:instrText>
            </w:r>
            <w:r>
              <w:rPr>
                <w:noProof/>
                <w:webHidden/>
              </w:rPr>
            </w:r>
            <w:r>
              <w:rPr>
                <w:noProof/>
                <w:webHidden/>
              </w:rPr>
              <w:fldChar w:fldCharType="separate"/>
            </w:r>
            <w:r>
              <w:rPr>
                <w:noProof/>
                <w:webHidden/>
              </w:rPr>
              <w:t>6</w:t>
            </w:r>
            <w:r>
              <w:rPr>
                <w:noProof/>
                <w:webHidden/>
              </w:rPr>
              <w:fldChar w:fldCharType="end"/>
            </w:r>
          </w:hyperlink>
        </w:p>
        <w:p w14:paraId="264CAA0A" w14:textId="7E7436D8" w:rsidR="00A30FC1" w:rsidRDefault="00A30FC1">
          <w:pPr>
            <w:pStyle w:val="TOC1"/>
            <w:tabs>
              <w:tab w:val="right" w:pos="9350"/>
            </w:tabs>
            <w:rPr>
              <w:rFonts w:asciiTheme="minorHAnsi" w:eastAsiaTheme="minorEastAsia" w:hAnsiTheme="minorHAnsi" w:cstheme="minorBidi"/>
              <w:noProof/>
              <w:kern w:val="2"/>
              <w:lang w:val="en-US"/>
              <w14:ligatures w14:val="standardContextual"/>
            </w:rPr>
          </w:pPr>
          <w:hyperlink w:anchor="_Toc243036270" w:history="1">
            <w:r w:rsidRPr="00313542">
              <w:rPr>
                <w:rStyle w:val="Hyperlink"/>
                <w:noProof/>
              </w:rPr>
              <w:t>Submitted Files</w:t>
            </w:r>
            <w:r>
              <w:rPr>
                <w:noProof/>
                <w:webHidden/>
              </w:rPr>
              <w:tab/>
            </w:r>
            <w:r>
              <w:rPr>
                <w:noProof/>
                <w:webHidden/>
              </w:rPr>
              <w:fldChar w:fldCharType="begin"/>
            </w:r>
            <w:r>
              <w:rPr>
                <w:noProof/>
                <w:webHidden/>
              </w:rPr>
              <w:instrText xml:space="preserve"> PAGEREF _Toc243036270 \h </w:instrText>
            </w:r>
            <w:r>
              <w:rPr>
                <w:noProof/>
                <w:webHidden/>
              </w:rPr>
            </w:r>
            <w:r>
              <w:rPr>
                <w:noProof/>
                <w:webHidden/>
              </w:rPr>
              <w:fldChar w:fldCharType="separate"/>
            </w:r>
            <w:r>
              <w:rPr>
                <w:noProof/>
                <w:webHidden/>
              </w:rPr>
              <w:t>7</w:t>
            </w:r>
            <w:r>
              <w:rPr>
                <w:noProof/>
                <w:webHidden/>
              </w:rPr>
              <w:fldChar w:fldCharType="end"/>
            </w:r>
          </w:hyperlink>
        </w:p>
        <w:p w14:paraId="6623FEB3" w14:textId="14E8ED49" w:rsidR="00A30FC1" w:rsidRDefault="00A30FC1">
          <w:pPr>
            <w:pStyle w:val="TOC1"/>
            <w:tabs>
              <w:tab w:val="right" w:pos="9350"/>
            </w:tabs>
            <w:rPr>
              <w:rFonts w:asciiTheme="minorHAnsi" w:eastAsiaTheme="minorEastAsia" w:hAnsiTheme="minorHAnsi" w:cstheme="minorBidi"/>
              <w:noProof/>
              <w:kern w:val="2"/>
              <w:lang w:val="en-US"/>
              <w14:ligatures w14:val="standardContextual"/>
            </w:rPr>
          </w:pPr>
          <w:hyperlink w:anchor="_Toc243036271" w:history="1">
            <w:r w:rsidRPr="00313542">
              <w:rPr>
                <w:rStyle w:val="Hyperlink"/>
                <w:noProof/>
              </w:rPr>
              <w:t>Reproduction Steps</w:t>
            </w:r>
            <w:r>
              <w:rPr>
                <w:noProof/>
                <w:webHidden/>
              </w:rPr>
              <w:tab/>
            </w:r>
            <w:r>
              <w:rPr>
                <w:noProof/>
                <w:webHidden/>
              </w:rPr>
              <w:fldChar w:fldCharType="begin"/>
            </w:r>
            <w:r>
              <w:rPr>
                <w:noProof/>
                <w:webHidden/>
              </w:rPr>
              <w:instrText xml:space="preserve"> PAGEREF _Toc243036271 \h </w:instrText>
            </w:r>
            <w:r>
              <w:rPr>
                <w:noProof/>
                <w:webHidden/>
              </w:rPr>
            </w:r>
            <w:r>
              <w:rPr>
                <w:noProof/>
                <w:webHidden/>
              </w:rPr>
              <w:fldChar w:fldCharType="separate"/>
            </w:r>
            <w:r>
              <w:rPr>
                <w:noProof/>
                <w:webHidden/>
              </w:rPr>
              <w:t>8</w:t>
            </w:r>
            <w:r>
              <w:rPr>
                <w:noProof/>
                <w:webHidden/>
              </w:rPr>
              <w:fldChar w:fldCharType="end"/>
            </w:r>
          </w:hyperlink>
        </w:p>
        <w:p w14:paraId="0DEEF44B" w14:textId="2DCD06A8" w:rsidR="00A30FC1" w:rsidRDefault="00A30FC1">
          <w:pPr>
            <w:pStyle w:val="TOC1"/>
            <w:tabs>
              <w:tab w:val="right" w:pos="9350"/>
            </w:tabs>
            <w:rPr>
              <w:rFonts w:asciiTheme="minorHAnsi" w:eastAsiaTheme="minorEastAsia" w:hAnsiTheme="minorHAnsi" w:cstheme="minorBidi"/>
              <w:noProof/>
              <w:kern w:val="2"/>
              <w:lang w:val="en-US"/>
              <w14:ligatures w14:val="standardContextual"/>
            </w:rPr>
          </w:pPr>
          <w:hyperlink w:anchor="_Toc243036272" w:history="1">
            <w:r w:rsidRPr="00313542">
              <w:rPr>
                <w:rStyle w:val="Hyperlink"/>
                <w:noProof/>
              </w:rPr>
              <w:t>Conclusion</w:t>
            </w:r>
            <w:r>
              <w:rPr>
                <w:noProof/>
                <w:webHidden/>
              </w:rPr>
              <w:tab/>
            </w:r>
            <w:r>
              <w:rPr>
                <w:noProof/>
                <w:webHidden/>
              </w:rPr>
              <w:fldChar w:fldCharType="begin"/>
            </w:r>
            <w:r>
              <w:rPr>
                <w:noProof/>
                <w:webHidden/>
              </w:rPr>
              <w:instrText xml:space="preserve"> PAGEREF _Toc243036272 \h </w:instrText>
            </w:r>
            <w:r>
              <w:rPr>
                <w:noProof/>
                <w:webHidden/>
              </w:rPr>
            </w:r>
            <w:r>
              <w:rPr>
                <w:noProof/>
                <w:webHidden/>
              </w:rPr>
              <w:fldChar w:fldCharType="separate"/>
            </w:r>
            <w:r>
              <w:rPr>
                <w:noProof/>
                <w:webHidden/>
              </w:rPr>
              <w:t>8</w:t>
            </w:r>
            <w:r>
              <w:rPr>
                <w:noProof/>
                <w:webHidden/>
              </w:rPr>
              <w:fldChar w:fldCharType="end"/>
            </w:r>
          </w:hyperlink>
        </w:p>
        <w:p w14:paraId="231E9DDD" w14:textId="6AAEBC28" w:rsidR="00A30FC1" w:rsidRDefault="00A30FC1">
          <w:pPr>
            <w:pStyle w:val="TOC1"/>
            <w:tabs>
              <w:tab w:val="right" w:pos="9350"/>
            </w:tabs>
            <w:rPr>
              <w:rFonts w:asciiTheme="minorHAnsi" w:eastAsiaTheme="minorEastAsia" w:hAnsiTheme="minorHAnsi" w:cstheme="minorBidi"/>
              <w:noProof/>
              <w:kern w:val="2"/>
              <w:lang w:val="en-US"/>
              <w14:ligatures w14:val="standardContextual"/>
            </w:rPr>
          </w:pPr>
          <w:hyperlink w:anchor="_Toc243036273" w:history="1">
            <w:r w:rsidRPr="00313542">
              <w:rPr>
                <w:rStyle w:val="Hyperlink"/>
                <w:noProof/>
              </w:rPr>
              <w:t>Appendix A — Individual Query Screenshots</w:t>
            </w:r>
            <w:r>
              <w:rPr>
                <w:noProof/>
                <w:webHidden/>
              </w:rPr>
              <w:tab/>
            </w:r>
            <w:r>
              <w:rPr>
                <w:noProof/>
                <w:webHidden/>
              </w:rPr>
              <w:fldChar w:fldCharType="begin"/>
            </w:r>
            <w:r>
              <w:rPr>
                <w:noProof/>
                <w:webHidden/>
              </w:rPr>
              <w:instrText xml:space="preserve"> PAGEREF _Toc243036273 \h </w:instrText>
            </w:r>
            <w:r>
              <w:rPr>
                <w:noProof/>
                <w:webHidden/>
              </w:rPr>
            </w:r>
            <w:r>
              <w:rPr>
                <w:noProof/>
                <w:webHidden/>
              </w:rPr>
              <w:fldChar w:fldCharType="separate"/>
            </w:r>
            <w:r>
              <w:rPr>
                <w:noProof/>
                <w:webHidden/>
              </w:rPr>
              <w:t>9</w:t>
            </w:r>
            <w:r>
              <w:rPr>
                <w:noProof/>
                <w:webHidden/>
              </w:rPr>
              <w:fldChar w:fldCharType="end"/>
            </w:r>
          </w:hyperlink>
        </w:p>
        <w:p w14:paraId="689AFF19" w14:textId="4651730D" w:rsidR="00A30FC1" w:rsidRDefault="00A30FC1">
          <w:pPr>
            <w:pStyle w:val="TOC1"/>
            <w:tabs>
              <w:tab w:val="right" w:pos="9350"/>
            </w:tabs>
            <w:rPr>
              <w:rFonts w:asciiTheme="minorHAnsi" w:eastAsiaTheme="minorEastAsia" w:hAnsiTheme="minorHAnsi" w:cstheme="minorBidi"/>
              <w:noProof/>
              <w:kern w:val="2"/>
              <w:lang w:val="en-US"/>
              <w14:ligatures w14:val="standardContextual"/>
            </w:rPr>
          </w:pPr>
          <w:hyperlink w:anchor="_Toc243036274" w:history="1">
            <w:r w:rsidRPr="00313542">
              <w:rPr>
                <w:rStyle w:val="Hyperlink"/>
                <w:rFonts w:asciiTheme="majorHAnsi" w:eastAsiaTheme="majorEastAsia" w:hAnsiTheme="majorHAnsi" w:cstheme="majorBidi"/>
                <w:noProof/>
              </w:rPr>
              <w:t>Appendix B</w:t>
            </w:r>
            <w:r w:rsidRPr="00313542">
              <w:rPr>
                <w:rStyle w:val="Hyperlink"/>
                <w:noProof/>
              </w:rPr>
              <w:t xml:space="preserve"> - Handout Checklist</w:t>
            </w:r>
            <w:r>
              <w:rPr>
                <w:noProof/>
                <w:webHidden/>
              </w:rPr>
              <w:tab/>
            </w:r>
            <w:r>
              <w:rPr>
                <w:noProof/>
                <w:webHidden/>
              </w:rPr>
              <w:fldChar w:fldCharType="begin"/>
            </w:r>
            <w:r>
              <w:rPr>
                <w:noProof/>
                <w:webHidden/>
              </w:rPr>
              <w:instrText xml:space="preserve"> PAGEREF _Toc243036274 \h </w:instrText>
            </w:r>
            <w:r>
              <w:rPr>
                <w:noProof/>
                <w:webHidden/>
              </w:rPr>
            </w:r>
            <w:r>
              <w:rPr>
                <w:noProof/>
                <w:webHidden/>
              </w:rPr>
              <w:fldChar w:fldCharType="separate"/>
            </w:r>
            <w:r>
              <w:rPr>
                <w:noProof/>
                <w:webHidden/>
              </w:rPr>
              <w:t>26</w:t>
            </w:r>
            <w:r>
              <w:rPr>
                <w:noProof/>
                <w:webHidden/>
              </w:rPr>
              <w:fldChar w:fldCharType="end"/>
            </w:r>
          </w:hyperlink>
        </w:p>
        <w:p w14:paraId="1D395DCB" w14:textId="490ED12E" w:rsidR="00A30FC1" w:rsidRDefault="00A30FC1">
          <w:pPr>
            <w:pStyle w:val="TOC1"/>
            <w:tabs>
              <w:tab w:val="right" w:pos="9350"/>
            </w:tabs>
            <w:rPr>
              <w:rFonts w:asciiTheme="minorHAnsi" w:eastAsiaTheme="minorEastAsia" w:hAnsiTheme="minorHAnsi" w:cstheme="minorBidi"/>
              <w:noProof/>
              <w:kern w:val="2"/>
              <w:lang w:val="en-US"/>
              <w14:ligatures w14:val="standardContextual"/>
            </w:rPr>
          </w:pPr>
          <w:hyperlink w:anchor="_Toc243036275" w:history="1">
            <w:r w:rsidRPr="00313542">
              <w:rPr>
                <w:rStyle w:val="Hyperlink"/>
                <w:noProof/>
              </w:rPr>
              <w:t>Table of Figures</w:t>
            </w:r>
            <w:r>
              <w:rPr>
                <w:noProof/>
                <w:webHidden/>
              </w:rPr>
              <w:tab/>
            </w:r>
            <w:r>
              <w:rPr>
                <w:noProof/>
                <w:webHidden/>
              </w:rPr>
              <w:fldChar w:fldCharType="begin"/>
            </w:r>
            <w:r>
              <w:rPr>
                <w:noProof/>
                <w:webHidden/>
              </w:rPr>
              <w:instrText xml:space="preserve"> PAGEREF _Toc243036275 \h </w:instrText>
            </w:r>
            <w:r>
              <w:rPr>
                <w:noProof/>
                <w:webHidden/>
              </w:rPr>
            </w:r>
            <w:r>
              <w:rPr>
                <w:noProof/>
                <w:webHidden/>
              </w:rPr>
              <w:fldChar w:fldCharType="separate"/>
            </w:r>
            <w:r>
              <w:rPr>
                <w:noProof/>
                <w:webHidden/>
              </w:rPr>
              <w:t>27</w:t>
            </w:r>
            <w:r>
              <w:rPr>
                <w:noProof/>
                <w:webHidden/>
              </w:rPr>
              <w:fldChar w:fldCharType="end"/>
            </w:r>
          </w:hyperlink>
        </w:p>
        <w:p w14:paraId="3CCFE3F4" w14:textId="1AD2F903" w:rsidR="00A30FC1" w:rsidRDefault="00A30FC1">
          <w:pPr>
            <w:pStyle w:val="TOC1"/>
            <w:tabs>
              <w:tab w:val="right" w:pos="9350"/>
            </w:tabs>
            <w:rPr>
              <w:rFonts w:asciiTheme="minorHAnsi" w:eastAsiaTheme="minorEastAsia" w:hAnsiTheme="minorHAnsi" w:cstheme="minorBidi"/>
              <w:noProof/>
              <w:kern w:val="2"/>
              <w:lang w:val="en-US"/>
              <w14:ligatures w14:val="standardContextual"/>
            </w:rPr>
          </w:pPr>
          <w:hyperlink w:anchor="_Toc243036276" w:history="1">
            <w:r w:rsidRPr="00313542">
              <w:rPr>
                <w:rStyle w:val="Hyperlink"/>
                <w:noProof/>
              </w:rPr>
              <w:t>Bibliography</w:t>
            </w:r>
            <w:r>
              <w:rPr>
                <w:noProof/>
                <w:webHidden/>
              </w:rPr>
              <w:tab/>
            </w:r>
            <w:r>
              <w:rPr>
                <w:noProof/>
                <w:webHidden/>
              </w:rPr>
              <w:fldChar w:fldCharType="begin"/>
            </w:r>
            <w:r>
              <w:rPr>
                <w:noProof/>
                <w:webHidden/>
              </w:rPr>
              <w:instrText xml:space="preserve"> PAGEREF _Toc243036276 \h </w:instrText>
            </w:r>
            <w:r>
              <w:rPr>
                <w:noProof/>
                <w:webHidden/>
              </w:rPr>
            </w:r>
            <w:r>
              <w:rPr>
                <w:noProof/>
                <w:webHidden/>
              </w:rPr>
              <w:fldChar w:fldCharType="separate"/>
            </w:r>
            <w:r>
              <w:rPr>
                <w:noProof/>
                <w:webHidden/>
              </w:rPr>
              <w:t>27</w:t>
            </w:r>
            <w:r>
              <w:rPr>
                <w:noProof/>
                <w:webHidden/>
              </w:rPr>
              <w:fldChar w:fldCharType="end"/>
            </w:r>
          </w:hyperlink>
        </w:p>
        <w:p w14:paraId="37975193" w14:textId="0E68CBC1" w:rsidR="00F72680" w:rsidRDefault="00000000">
          <w:r>
            <w:fldChar w:fldCharType="end"/>
          </w:r>
        </w:p>
      </w:sdtContent>
    </w:sdt>
    <w:p w14:paraId="43215031" w14:textId="77777777" w:rsidR="00F72680" w:rsidRDefault="00000000">
      <w:pPr>
        <w:pStyle w:val="Title"/>
      </w:pPr>
      <w:r>
        <w:t xml:space="preserve"> </w:t>
      </w:r>
    </w:p>
    <w:p w14:paraId="700E2ED5" w14:textId="77777777" w:rsidR="00F72680" w:rsidRDefault="00000000">
      <w:pPr>
        <w:rPr>
          <w:rFonts w:ascii="Play" w:eastAsia="Play" w:hAnsi="Play" w:cs="Play"/>
          <w:sz w:val="56"/>
          <w:szCs w:val="56"/>
        </w:rPr>
      </w:pPr>
      <w:r>
        <w:br w:type="page"/>
      </w:r>
    </w:p>
    <w:p w14:paraId="6B2782B5" w14:textId="77777777" w:rsidR="00F72680" w:rsidRDefault="00000000">
      <w:pPr>
        <w:pStyle w:val="Title"/>
      </w:pPr>
      <w:r>
        <w:lastRenderedPageBreak/>
        <w:t>SOEN 363 — Project Phase 1 Report</w:t>
      </w:r>
    </w:p>
    <w:p w14:paraId="498A4A69" w14:textId="77777777" w:rsidR="00F72680" w:rsidRDefault="00000000">
      <w:pPr>
        <w:pStyle w:val="Heading1"/>
      </w:pPr>
      <w:bookmarkStart w:id="0" w:name="_Toc242913039"/>
      <w:bookmarkStart w:id="1" w:name="_Toc243036264"/>
      <w:r>
        <w:t>Introduction</w:t>
      </w:r>
      <w:bookmarkEnd w:id="0"/>
      <w:bookmarkEnd w:id="1"/>
    </w:p>
    <w:p w14:paraId="3E05BA70" w14:textId="64A96015" w:rsidR="00F72680" w:rsidRDefault="00923999">
      <w:pPr>
        <w:rPr>
          <w:rFonts w:ascii="Play" w:eastAsia="Play" w:hAnsi="Play" w:cs="Play"/>
          <w:color w:val="0F4761"/>
          <w:sz w:val="40"/>
          <w:szCs w:val="40"/>
        </w:rPr>
      </w:pPr>
      <w:r>
        <w:t xml:space="preserve">This project involves designing and implementing a comprehensive </w:t>
      </w:r>
      <w:r>
        <w:rPr>
          <w:rStyle w:val="Strong"/>
          <w:rFonts w:ascii="Arial" w:hAnsi="Arial" w:cs="Arial"/>
        </w:rPr>
        <w:t>Hospital Management System (HMS)</w:t>
      </w:r>
      <w:r>
        <w:t xml:space="preserve"> database. The engineering workflow includes designing a 3NF-compliant ER model, implementing the structural DDL schema natively in PostgreSQL, and deploying a deterministic data-generation script to populate the tables. Deliverables include the formal ER diagram, relational schema mappings, automated SQL population files, and a verification suite featuring 20 required queries utilizing complex joins, groupings, and analytical subqueries.</w:t>
      </w:r>
    </w:p>
    <w:p w14:paraId="7CCE205E" w14:textId="77777777" w:rsidR="00F72680" w:rsidRDefault="00000000">
      <w:pPr>
        <w:pStyle w:val="Heading1"/>
      </w:pPr>
      <w:bookmarkStart w:id="2" w:name="_Toc242913040"/>
      <w:bookmarkStart w:id="3" w:name="_Toc243036265"/>
      <w:r>
        <w:t>System Overview</w:t>
      </w:r>
      <w:bookmarkEnd w:id="2"/>
      <w:bookmarkEnd w:id="3"/>
    </w:p>
    <w:p w14:paraId="0ABCB382" w14:textId="77777777" w:rsidR="00F72680" w:rsidRDefault="00000000">
      <w:r>
        <w:t>The database represents the hospital’s core operations:</w:t>
      </w:r>
    </w:p>
    <w:p w14:paraId="043F315C" w14:textId="2992891B" w:rsidR="00F72680" w:rsidRDefault="00000000">
      <w:pPr>
        <w:numPr>
          <w:ilvl w:val="0"/>
          <w:numId w:val="4"/>
        </w:numPr>
        <w:pBdr>
          <w:top w:val="nil"/>
          <w:left w:val="nil"/>
          <w:bottom w:val="nil"/>
          <w:right w:val="nil"/>
          <w:between w:val="nil"/>
        </w:pBdr>
        <w:spacing w:after="0"/>
      </w:pPr>
      <w:r>
        <w:rPr>
          <w:color w:val="000000"/>
        </w:rPr>
        <w:t>Patients and admissions</w:t>
      </w:r>
      <w:r w:rsidR="00923999">
        <w:rPr>
          <w:color w:val="000000"/>
        </w:rPr>
        <w:t xml:space="preserve"> tracking</w:t>
      </w:r>
    </w:p>
    <w:p w14:paraId="07555391" w14:textId="77777777" w:rsidR="00F72680" w:rsidRDefault="00000000">
      <w:pPr>
        <w:numPr>
          <w:ilvl w:val="0"/>
          <w:numId w:val="4"/>
        </w:numPr>
        <w:pBdr>
          <w:top w:val="nil"/>
          <w:left w:val="nil"/>
          <w:bottom w:val="nil"/>
          <w:right w:val="nil"/>
          <w:between w:val="nil"/>
        </w:pBdr>
        <w:spacing w:after="0"/>
      </w:pPr>
      <w:r>
        <w:rPr>
          <w:color w:val="000000"/>
        </w:rPr>
        <w:t>Physicians and nurses</w:t>
      </w:r>
    </w:p>
    <w:p w14:paraId="6F739D8A" w14:textId="6E8616E8" w:rsidR="00F72680" w:rsidRDefault="00000000">
      <w:pPr>
        <w:numPr>
          <w:ilvl w:val="0"/>
          <w:numId w:val="4"/>
        </w:numPr>
        <w:pBdr>
          <w:top w:val="nil"/>
          <w:left w:val="nil"/>
          <w:bottom w:val="nil"/>
          <w:right w:val="nil"/>
          <w:between w:val="nil"/>
        </w:pBdr>
        <w:spacing w:after="0"/>
      </w:pPr>
      <w:r>
        <w:rPr>
          <w:color w:val="000000"/>
        </w:rPr>
        <w:t xml:space="preserve">Admission triage </w:t>
      </w:r>
      <w:r w:rsidR="00923999">
        <w:rPr>
          <w:color w:val="000000"/>
        </w:rPr>
        <w:t xml:space="preserve">vital </w:t>
      </w:r>
      <w:r>
        <w:rPr>
          <w:color w:val="000000"/>
        </w:rPr>
        <w:t>assessments</w:t>
      </w:r>
    </w:p>
    <w:p w14:paraId="416FBC5B" w14:textId="39B73469" w:rsidR="00F72680" w:rsidRDefault="00000000">
      <w:pPr>
        <w:numPr>
          <w:ilvl w:val="0"/>
          <w:numId w:val="4"/>
        </w:numPr>
        <w:pBdr>
          <w:top w:val="nil"/>
          <w:left w:val="nil"/>
          <w:bottom w:val="nil"/>
          <w:right w:val="nil"/>
          <w:between w:val="nil"/>
        </w:pBdr>
        <w:spacing w:after="0"/>
      </w:pPr>
      <w:r>
        <w:rPr>
          <w:color w:val="000000"/>
        </w:rPr>
        <w:t xml:space="preserve">ICD-9-coded </w:t>
      </w:r>
      <w:r w:rsidR="00923999">
        <w:rPr>
          <w:color w:val="000000"/>
        </w:rPr>
        <w:t xml:space="preserve">lookup dictionaries and </w:t>
      </w:r>
      <w:r>
        <w:rPr>
          <w:color w:val="000000"/>
        </w:rPr>
        <w:t>diagnoses</w:t>
      </w:r>
    </w:p>
    <w:p w14:paraId="7699C765" w14:textId="2AC6AAFD" w:rsidR="00F72680" w:rsidRDefault="00000000">
      <w:pPr>
        <w:numPr>
          <w:ilvl w:val="0"/>
          <w:numId w:val="4"/>
        </w:numPr>
        <w:pBdr>
          <w:top w:val="nil"/>
          <w:left w:val="nil"/>
          <w:bottom w:val="nil"/>
          <w:right w:val="nil"/>
          <w:between w:val="nil"/>
        </w:pBdr>
        <w:spacing w:after="0"/>
      </w:pPr>
      <w:r>
        <w:rPr>
          <w:color w:val="000000"/>
        </w:rPr>
        <w:t>ICU stays</w:t>
      </w:r>
      <w:r w:rsidR="00923999">
        <w:rPr>
          <w:color w:val="000000"/>
        </w:rPr>
        <w:t xml:space="preserve"> and intensive ward transfer tracking</w:t>
      </w:r>
    </w:p>
    <w:p w14:paraId="048373D1" w14:textId="77777777" w:rsidR="00F72680" w:rsidRDefault="00000000">
      <w:pPr>
        <w:numPr>
          <w:ilvl w:val="0"/>
          <w:numId w:val="4"/>
        </w:numPr>
        <w:pBdr>
          <w:top w:val="nil"/>
          <w:left w:val="nil"/>
          <w:bottom w:val="nil"/>
          <w:right w:val="nil"/>
          <w:between w:val="nil"/>
        </w:pBdr>
        <w:spacing w:after="0"/>
      </w:pPr>
      <w:r>
        <w:rPr>
          <w:color w:val="000000"/>
        </w:rPr>
        <w:t>Clinical notes</w:t>
      </w:r>
    </w:p>
    <w:p w14:paraId="41FED1CC" w14:textId="371F9588" w:rsidR="00F72680" w:rsidRDefault="00000000">
      <w:pPr>
        <w:numPr>
          <w:ilvl w:val="0"/>
          <w:numId w:val="4"/>
        </w:numPr>
        <w:pBdr>
          <w:top w:val="nil"/>
          <w:left w:val="nil"/>
          <w:bottom w:val="nil"/>
          <w:right w:val="nil"/>
          <w:between w:val="nil"/>
        </w:pBdr>
        <w:spacing w:after="0"/>
      </w:pPr>
      <w:r>
        <w:rPr>
          <w:color w:val="000000"/>
        </w:rPr>
        <w:t xml:space="preserve">Diagnostic orders, radiology examinations, </w:t>
      </w:r>
      <w:r w:rsidR="00923999">
        <w:rPr>
          <w:color w:val="000000"/>
        </w:rPr>
        <w:t xml:space="preserve">and radiology </w:t>
      </w:r>
      <w:r>
        <w:rPr>
          <w:color w:val="000000"/>
        </w:rPr>
        <w:t>reports</w:t>
      </w:r>
    </w:p>
    <w:p w14:paraId="67C353C7" w14:textId="77777777" w:rsidR="00F72680" w:rsidRDefault="00000000">
      <w:pPr>
        <w:numPr>
          <w:ilvl w:val="0"/>
          <w:numId w:val="4"/>
        </w:numPr>
        <w:pBdr>
          <w:top w:val="nil"/>
          <w:left w:val="nil"/>
          <w:bottom w:val="nil"/>
          <w:right w:val="nil"/>
          <w:between w:val="nil"/>
        </w:pBdr>
        <w:spacing w:after="0"/>
      </w:pPr>
      <w:r>
        <w:rPr>
          <w:color w:val="000000"/>
        </w:rPr>
        <w:t>Surgical procedures</w:t>
      </w:r>
    </w:p>
    <w:p w14:paraId="4B71DCDF" w14:textId="77777777" w:rsidR="00F72680" w:rsidRDefault="00000000">
      <w:pPr>
        <w:numPr>
          <w:ilvl w:val="0"/>
          <w:numId w:val="4"/>
        </w:numPr>
        <w:pBdr>
          <w:top w:val="nil"/>
          <w:left w:val="nil"/>
          <w:bottom w:val="nil"/>
          <w:right w:val="nil"/>
          <w:between w:val="nil"/>
        </w:pBdr>
        <w:spacing w:after="0"/>
      </w:pPr>
      <w:r>
        <w:rPr>
          <w:color w:val="000000"/>
        </w:rPr>
        <w:t>Discharge records</w:t>
      </w:r>
    </w:p>
    <w:p w14:paraId="6A334035" w14:textId="4490E91B" w:rsidR="00F72680" w:rsidRPr="006E76D9" w:rsidRDefault="00000000">
      <w:pPr>
        <w:numPr>
          <w:ilvl w:val="0"/>
          <w:numId w:val="4"/>
        </w:numPr>
        <w:pBdr>
          <w:top w:val="nil"/>
          <w:left w:val="nil"/>
          <w:bottom w:val="nil"/>
          <w:right w:val="nil"/>
          <w:between w:val="nil"/>
        </w:pBdr>
      </w:pPr>
      <w:r>
        <w:rPr>
          <w:color w:val="000000"/>
        </w:rPr>
        <w:t xml:space="preserve">Design priorities: normalization, referential integrity, and realistic sample </w:t>
      </w:r>
      <w:r w:rsidR="00B36725">
        <w:rPr>
          <w:color w:val="000000"/>
        </w:rPr>
        <w:t>data</w:t>
      </w:r>
    </w:p>
    <w:p w14:paraId="19C562FB" w14:textId="5F866635" w:rsidR="006E76D9" w:rsidRDefault="006E76D9" w:rsidP="006E76D9">
      <w:pPr>
        <w:pBdr>
          <w:top w:val="nil"/>
          <w:left w:val="nil"/>
          <w:bottom w:val="nil"/>
          <w:right w:val="nil"/>
          <w:between w:val="nil"/>
        </w:pBdr>
      </w:pPr>
      <w:r>
        <w:t>The architecture prioritizes strict normalization to eliminate transitive functional dependencies, robust foreign key referential integrity constraints, and a fully reproducible, synthetically engineered dataset.</w:t>
      </w:r>
    </w:p>
    <w:p w14:paraId="4B33325B" w14:textId="77777777" w:rsidR="00F72680" w:rsidRDefault="00000000">
      <w:pPr>
        <w:rPr>
          <w:rFonts w:ascii="Play" w:eastAsia="Play" w:hAnsi="Play" w:cs="Play"/>
          <w:color w:val="0F4761"/>
          <w:sz w:val="40"/>
          <w:szCs w:val="40"/>
        </w:rPr>
      </w:pPr>
      <w:r>
        <w:br w:type="page"/>
      </w:r>
    </w:p>
    <w:p w14:paraId="061FA5A1" w14:textId="77777777" w:rsidR="00F72680" w:rsidRDefault="00000000">
      <w:pPr>
        <w:pStyle w:val="Heading1"/>
      </w:pPr>
      <w:bookmarkStart w:id="4" w:name="_Toc242913041"/>
      <w:bookmarkStart w:id="5" w:name="_Toc243036266"/>
      <w:r>
        <w:lastRenderedPageBreak/>
        <w:t>Entity-Relationship Diagram</w:t>
      </w:r>
      <w:bookmarkEnd w:id="4"/>
      <w:bookmarkEnd w:id="5"/>
    </w:p>
    <w:p w14:paraId="0721B96E" w14:textId="47B11683" w:rsidR="00F72680" w:rsidRDefault="00F72680">
      <w:pPr>
        <w:keepNext/>
        <w:pBdr>
          <w:top w:val="nil"/>
          <w:left w:val="nil"/>
          <w:bottom w:val="nil"/>
          <w:right w:val="nil"/>
          <w:between w:val="nil"/>
        </w:pBdr>
        <w:spacing w:after="200" w:line="240" w:lineRule="auto"/>
        <w:rPr>
          <w:i/>
          <w:iCs/>
          <w:color w:val="0E2841"/>
          <w:sz w:val="18"/>
          <w:szCs w:val="18"/>
        </w:rPr>
      </w:pPr>
    </w:p>
    <w:p w14:paraId="70A5C548" w14:textId="426A094A" w:rsidR="00791FC6" w:rsidRDefault="00791FC6" w:rsidP="00791FC6">
      <w:pPr>
        <w:pStyle w:val="Caption"/>
        <w:keepNext/>
      </w:pPr>
      <w:bookmarkStart w:id="6" w:name="_Toc243035817"/>
      <w:r>
        <w:t xml:space="preserve">Figure </w:t>
      </w:r>
      <w:fldSimple w:instr=" SEQ Figure \* ARABIC ">
        <w:r w:rsidR="0041305E">
          <w:rPr>
            <w:noProof/>
          </w:rPr>
          <w:t>1</w:t>
        </w:r>
      </w:fldSimple>
      <w:r>
        <w:t>: ER Diagram</w:t>
      </w:r>
      <w:bookmarkEnd w:id="6"/>
    </w:p>
    <w:p w14:paraId="33D35D52" w14:textId="1FEB5B2C" w:rsidR="00F72680" w:rsidRDefault="00FC2ECA">
      <w:r>
        <w:rPr>
          <w:noProof/>
        </w:rPr>
        <w:drawing>
          <wp:inline distT="0" distB="0" distL="0" distR="0" wp14:anchorId="23155EE2" wp14:editId="6815B39A">
            <wp:extent cx="5943600" cy="3350895"/>
            <wp:effectExtent l="19050" t="19050" r="19050" b="20955"/>
            <wp:docPr id="496165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65645" name="Picture 49616564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50895"/>
                    </a:xfrm>
                    <a:prstGeom prst="rect">
                      <a:avLst/>
                    </a:prstGeom>
                    <a:ln>
                      <a:solidFill>
                        <a:schemeClr val="tx1"/>
                      </a:solidFill>
                    </a:ln>
                  </pic:spPr>
                </pic:pic>
              </a:graphicData>
            </a:graphic>
          </wp:inline>
        </w:drawing>
      </w:r>
    </w:p>
    <w:p w14:paraId="4EAFDAA5" w14:textId="77777777" w:rsidR="00F72680" w:rsidRDefault="00000000">
      <w:r>
        <w:t xml:space="preserve">Entities: </w:t>
      </w:r>
      <w:r>
        <w:rPr>
          <w:i/>
          <w:iCs/>
        </w:rPr>
        <w:t>icd9_dict</w:t>
      </w:r>
      <w:r>
        <w:t xml:space="preserve">, </w:t>
      </w:r>
      <w:r>
        <w:rPr>
          <w:i/>
          <w:iCs/>
        </w:rPr>
        <w:t>physician</w:t>
      </w:r>
      <w:r>
        <w:t xml:space="preserve">, </w:t>
      </w:r>
      <w:r>
        <w:rPr>
          <w:i/>
          <w:iCs/>
        </w:rPr>
        <w:t>nurse</w:t>
      </w:r>
      <w:r>
        <w:t xml:space="preserve">, </w:t>
      </w:r>
      <w:r>
        <w:rPr>
          <w:i/>
          <w:iCs/>
        </w:rPr>
        <w:t>patient</w:t>
      </w:r>
      <w:r>
        <w:t xml:space="preserve">, </w:t>
      </w:r>
      <w:r>
        <w:rPr>
          <w:i/>
          <w:iCs/>
        </w:rPr>
        <w:t>admission</w:t>
      </w:r>
      <w:r>
        <w:t xml:space="preserve">, </w:t>
      </w:r>
      <w:r>
        <w:rPr>
          <w:i/>
          <w:iCs/>
        </w:rPr>
        <w:t>triage_assessment</w:t>
      </w:r>
      <w:r>
        <w:t xml:space="preserve">, </w:t>
      </w:r>
      <w:r>
        <w:rPr>
          <w:i/>
          <w:iCs/>
        </w:rPr>
        <w:t>diagnosis</w:t>
      </w:r>
      <w:r>
        <w:t xml:space="preserve">, </w:t>
      </w:r>
      <w:r>
        <w:rPr>
          <w:i/>
          <w:iCs/>
        </w:rPr>
        <w:t>icu_stay</w:t>
      </w:r>
      <w:r>
        <w:t xml:space="preserve">, </w:t>
      </w:r>
      <w:r>
        <w:rPr>
          <w:i/>
          <w:iCs/>
        </w:rPr>
        <w:t>clinical note</w:t>
      </w:r>
      <w:r>
        <w:t xml:space="preserve">, </w:t>
      </w:r>
      <w:r>
        <w:rPr>
          <w:i/>
          <w:iCs/>
        </w:rPr>
        <w:t>diagnostic order</w:t>
      </w:r>
      <w:r>
        <w:t xml:space="preserve">, </w:t>
      </w:r>
      <w:r>
        <w:rPr>
          <w:i/>
          <w:iCs/>
        </w:rPr>
        <w:t>radiology_examination</w:t>
      </w:r>
      <w:r>
        <w:t xml:space="preserve">, </w:t>
      </w:r>
      <w:r>
        <w:rPr>
          <w:i/>
          <w:iCs/>
        </w:rPr>
        <w:t>radiology_report</w:t>
      </w:r>
      <w:r>
        <w:t xml:space="preserve">, </w:t>
      </w:r>
      <w:r>
        <w:rPr>
          <w:i/>
          <w:iCs/>
        </w:rPr>
        <w:t>discharge record</w:t>
      </w:r>
      <w:r>
        <w:t xml:space="preserve">, and </w:t>
      </w:r>
      <w:r>
        <w:rPr>
          <w:i/>
          <w:iCs/>
        </w:rPr>
        <w:t>surgical procedure</w:t>
      </w:r>
      <w:r>
        <w:t>.</w:t>
      </w:r>
    </w:p>
    <w:p w14:paraId="4B63CD33" w14:textId="77777777" w:rsidR="00F72680" w:rsidRDefault="00000000">
      <w:r>
        <w:t>Key relationships:</w:t>
      </w:r>
    </w:p>
    <w:p w14:paraId="4EC3EE86" w14:textId="77777777" w:rsidR="00F72680" w:rsidRDefault="00000000">
      <w:pPr>
        <w:numPr>
          <w:ilvl w:val="0"/>
          <w:numId w:val="5"/>
        </w:numPr>
        <w:pBdr>
          <w:top w:val="nil"/>
          <w:left w:val="nil"/>
          <w:bottom w:val="nil"/>
          <w:right w:val="nil"/>
          <w:between w:val="nil"/>
        </w:pBdr>
        <w:spacing w:after="0"/>
      </w:pPr>
      <w:r>
        <w:rPr>
          <w:color w:val="000000"/>
        </w:rPr>
        <w:t>One patient may have many admissions.</w:t>
      </w:r>
    </w:p>
    <w:p w14:paraId="4DA27215" w14:textId="77777777" w:rsidR="00F72680" w:rsidRDefault="00000000">
      <w:pPr>
        <w:numPr>
          <w:ilvl w:val="0"/>
          <w:numId w:val="5"/>
        </w:numPr>
        <w:pBdr>
          <w:top w:val="nil"/>
          <w:left w:val="nil"/>
          <w:bottom w:val="nil"/>
          <w:right w:val="nil"/>
          <w:between w:val="nil"/>
        </w:pBdr>
        <w:spacing w:after="0"/>
      </w:pPr>
      <w:r>
        <w:rPr>
          <w:color w:val="000000"/>
        </w:rPr>
        <w:t>Each admission has one triage assessment.</w:t>
      </w:r>
    </w:p>
    <w:p w14:paraId="6BFF5C94" w14:textId="77777777" w:rsidR="00F72680" w:rsidRDefault="00000000">
      <w:pPr>
        <w:numPr>
          <w:ilvl w:val="0"/>
          <w:numId w:val="5"/>
        </w:numPr>
        <w:pBdr>
          <w:top w:val="nil"/>
          <w:left w:val="nil"/>
          <w:bottom w:val="nil"/>
          <w:right w:val="nil"/>
          <w:between w:val="nil"/>
        </w:pBdr>
        <w:spacing w:after="0"/>
      </w:pPr>
      <w:r>
        <w:rPr>
          <w:color w:val="000000"/>
        </w:rPr>
        <w:t>Each admission may have multiple diagnoses, including one required primary diagnosis.</w:t>
      </w:r>
    </w:p>
    <w:p w14:paraId="3E8F8883" w14:textId="77777777" w:rsidR="00F72680" w:rsidRDefault="00000000">
      <w:pPr>
        <w:numPr>
          <w:ilvl w:val="0"/>
          <w:numId w:val="5"/>
        </w:numPr>
        <w:pBdr>
          <w:top w:val="nil"/>
          <w:left w:val="nil"/>
          <w:bottom w:val="nil"/>
          <w:right w:val="nil"/>
          <w:between w:val="nil"/>
        </w:pBdr>
        <w:spacing w:after="0"/>
      </w:pPr>
      <w:r>
        <w:rPr>
          <w:color w:val="000000"/>
        </w:rPr>
        <w:t>Admission may have at most one ICU stay.</w:t>
      </w:r>
    </w:p>
    <w:p w14:paraId="2374CF0D" w14:textId="77777777" w:rsidR="00F72680" w:rsidRDefault="00000000">
      <w:pPr>
        <w:numPr>
          <w:ilvl w:val="0"/>
          <w:numId w:val="5"/>
        </w:numPr>
        <w:pBdr>
          <w:top w:val="nil"/>
          <w:left w:val="nil"/>
          <w:bottom w:val="nil"/>
          <w:right w:val="nil"/>
          <w:between w:val="nil"/>
        </w:pBdr>
        <w:spacing w:after="0"/>
      </w:pPr>
      <w:r>
        <w:rPr>
          <w:color w:val="000000"/>
        </w:rPr>
        <w:t>Each admission may include multiple clinical notes.</w:t>
      </w:r>
    </w:p>
    <w:p w14:paraId="5337E7CF" w14:textId="77777777" w:rsidR="00F72680" w:rsidRDefault="00000000">
      <w:pPr>
        <w:numPr>
          <w:ilvl w:val="0"/>
          <w:numId w:val="5"/>
        </w:numPr>
        <w:pBdr>
          <w:top w:val="nil"/>
          <w:left w:val="nil"/>
          <w:bottom w:val="nil"/>
          <w:right w:val="nil"/>
          <w:between w:val="nil"/>
        </w:pBdr>
        <w:spacing w:after="0"/>
      </w:pPr>
      <w:r>
        <w:rPr>
          <w:color w:val="000000"/>
        </w:rPr>
        <w:t>Each admission may have multiple diagnostic orders; each order links to one radiology examination, and each examination links to one radiology report.</w:t>
      </w:r>
    </w:p>
    <w:p w14:paraId="22C4D1FC" w14:textId="77777777" w:rsidR="00F72680" w:rsidRDefault="00000000">
      <w:pPr>
        <w:numPr>
          <w:ilvl w:val="0"/>
          <w:numId w:val="5"/>
        </w:numPr>
        <w:pBdr>
          <w:top w:val="nil"/>
          <w:left w:val="nil"/>
          <w:bottom w:val="nil"/>
          <w:right w:val="nil"/>
          <w:between w:val="nil"/>
        </w:pBdr>
        <w:spacing w:after="0"/>
      </w:pPr>
      <w:r>
        <w:rPr>
          <w:color w:val="000000"/>
        </w:rPr>
        <w:t>Each admission may have one discharge record.</w:t>
      </w:r>
    </w:p>
    <w:p w14:paraId="73B86598" w14:textId="77777777" w:rsidR="00F72680" w:rsidRDefault="00000000">
      <w:pPr>
        <w:numPr>
          <w:ilvl w:val="0"/>
          <w:numId w:val="5"/>
        </w:numPr>
        <w:pBdr>
          <w:top w:val="nil"/>
          <w:left w:val="nil"/>
          <w:bottom w:val="nil"/>
          <w:right w:val="nil"/>
          <w:between w:val="nil"/>
        </w:pBdr>
      </w:pPr>
      <w:r>
        <w:rPr>
          <w:color w:val="000000"/>
        </w:rPr>
        <w:t>Each admission may include multiple surgical procedures.</w:t>
      </w:r>
    </w:p>
    <w:p w14:paraId="041E6924" w14:textId="7389582F" w:rsidR="00F72680" w:rsidRDefault="00000000">
      <w:r>
        <w:t xml:space="preserve">The diagram identifies all cardinality and participation </w:t>
      </w:r>
      <w:r w:rsidR="00B36725">
        <w:t>constraints.</w:t>
      </w:r>
    </w:p>
    <w:p w14:paraId="1DB4335E" w14:textId="77777777" w:rsidR="00F72680" w:rsidRDefault="00000000">
      <w:pPr>
        <w:pStyle w:val="Heading1"/>
      </w:pPr>
      <w:bookmarkStart w:id="7" w:name="_Toc242913042"/>
      <w:bookmarkStart w:id="8" w:name="_Toc243036267"/>
      <w:r>
        <w:lastRenderedPageBreak/>
        <w:t>Relational Schema</w:t>
      </w:r>
      <w:bookmarkEnd w:id="7"/>
      <w:bookmarkEnd w:id="8"/>
    </w:p>
    <w:p w14:paraId="252353D9" w14:textId="77777777" w:rsidR="00F72680" w:rsidRDefault="00000000">
      <w:pPr>
        <w:spacing w:after="0" w:line="240" w:lineRule="auto"/>
        <w:rPr>
          <w:rFonts w:ascii="Arial" w:eastAsia="Arial" w:hAnsi="Arial" w:cs="Arial"/>
        </w:rPr>
      </w:pPr>
      <w:r>
        <w:rPr>
          <w:rFonts w:ascii="Arial" w:eastAsia="Arial" w:hAnsi="Arial" w:cs="Arial"/>
        </w:rPr>
        <w:t xml:space="preserve">The database schema has been designed to satisfy </w:t>
      </w:r>
      <w:r>
        <w:rPr>
          <w:rFonts w:ascii="Arial" w:eastAsia="Arial" w:hAnsi="Arial" w:cs="Arial"/>
          <w:b/>
          <w:bCs/>
        </w:rPr>
        <w:t>Third Normal Form (3NF)</w:t>
      </w:r>
      <w:r>
        <w:rPr>
          <w:rFonts w:ascii="Arial" w:eastAsia="Arial" w:hAnsi="Arial" w:cs="Arial"/>
        </w:rPr>
        <w:t>. All partial and transitive functional dependencies have been eliminated by isolating distinct operational concepts into independent tables. Primary keys (</w:t>
      </w:r>
      <w:r>
        <w:rPr>
          <w:rFonts w:ascii="Arial" w:eastAsia="Arial" w:hAnsi="Arial" w:cs="Arial"/>
          <w:b/>
          <w:bCs/>
        </w:rPr>
        <w:t>PK</w:t>
      </w:r>
      <w:r>
        <w:rPr>
          <w:rFonts w:ascii="Arial" w:eastAsia="Arial" w:hAnsi="Arial" w:cs="Arial"/>
        </w:rPr>
        <w:t>) guarantee entity integrity, while foreign keys (</w:t>
      </w:r>
      <w:r>
        <w:rPr>
          <w:rFonts w:ascii="Arial" w:eastAsia="Arial" w:hAnsi="Arial" w:cs="Arial"/>
          <w:b/>
          <w:bCs/>
        </w:rPr>
        <w:t>FK</w:t>
      </w:r>
      <w:r>
        <w:rPr>
          <w:rFonts w:ascii="Arial" w:eastAsia="Arial" w:hAnsi="Arial" w:cs="Arial"/>
        </w:rPr>
        <w:t>) enforce strict referential integrity across the system.</w:t>
      </w:r>
    </w:p>
    <w:p w14:paraId="5754763C" w14:textId="77777777" w:rsidR="00F72680" w:rsidRDefault="00F72680">
      <w:pPr>
        <w:spacing w:after="0" w:line="240" w:lineRule="auto"/>
        <w:rPr>
          <w:rFonts w:ascii="Arial" w:eastAsia="Arial" w:hAnsi="Arial" w:cs="Arial"/>
        </w:rPr>
      </w:pPr>
    </w:p>
    <w:p w14:paraId="5E48C3CC" w14:textId="77777777" w:rsidR="00F72680" w:rsidRDefault="00000000">
      <w:pPr>
        <w:spacing w:after="0" w:line="240" w:lineRule="auto"/>
        <w:rPr>
          <w:rFonts w:ascii="Arial" w:eastAsia="Arial" w:hAnsi="Arial" w:cs="Arial"/>
        </w:rPr>
      </w:pPr>
      <w:r>
        <w:rPr>
          <w:rFonts w:ascii="Arial" w:eastAsia="Arial" w:hAnsi="Arial" w:cs="Arial"/>
        </w:rPr>
        <w:t>Below is the formal relational schema mapping for the 14 operational tables:</w:t>
      </w:r>
    </w:p>
    <w:p w14:paraId="288C4772" w14:textId="77777777" w:rsidR="00F72680" w:rsidRDefault="00000000">
      <w:pPr>
        <w:numPr>
          <w:ilvl w:val="0"/>
          <w:numId w:val="3"/>
        </w:numPr>
        <w:spacing w:after="0" w:line="240" w:lineRule="auto"/>
      </w:pPr>
      <w:r>
        <w:rPr>
          <w:rFonts w:ascii="Arial" w:eastAsia="Arial" w:hAnsi="Arial" w:cs="Arial"/>
          <w:b/>
          <w:bCs/>
        </w:rPr>
        <w:t>icd9_dict</w:t>
      </w:r>
      <w:r>
        <w:rPr>
          <w:rFonts w:ascii="Arial" w:eastAsia="Arial" w:hAnsi="Arial" w:cs="Arial"/>
        </w:rPr>
        <w:t xml:space="preserve"> (</w:t>
      </w:r>
      <w:r>
        <w:rPr>
          <w:rFonts w:ascii="Arial" w:eastAsia="Arial" w:hAnsi="Arial" w:cs="Arial"/>
          <w:b/>
          <w:bCs/>
        </w:rPr>
        <w:t>icd9_code</w:t>
      </w:r>
      <w:r>
        <w:rPr>
          <w:rFonts w:ascii="Arial" w:eastAsia="Arial" w:hAnsi="Arial" w:cs="Arial"/>
        </w:rPr>
        <w:t>, disease_category, description, official_diag_title)</w:t>
      </w:r>
    </w:p>
    <w:p w14:paraId="289DAE31" w14:textId="77777777" w:rsidR="00F72680" w:rsidRDefault="00000000">
      <w:pPr>
        <w:numPr>
          <w:ilvl w:val="0"/>
          <w:numId w:val="3"/>
        </w:numPr>
        <w:spacing w:after="0" w:line="240" w:lineRule="auto"/>
      </w:pPr>
      <w:r>
        <w:rPr>
          <w:rFonts w:ascii="Arial" w:eastAsia="Arial" w:hAnsi="Arial" w:cs="Arial"/>
          <w:b/>
          <w:bCs/>
        </w:rPr>
        <w:t>physician</w:t>
      </w:r>
      <w:r>
        <w:rPr>
          <w:rFonts w:ascii="Arial" w:eastAsia="Arial" w:hAnsi="Arial" w:cs="Arial"/>
        </w:rPr>
        <w:t xml:space="preserve"> (</w:t>
      </w:r>
      <w:r>
        <w:rPr>
          <w:rFonts w:ascii="Arial" w:eastAsia="Arial" w:hAnsi="Arial" w:cs="Arial"/>
          <w:b/>
          <w:bCs/>
        </w:rPr>
        <w:t>physician_id</w:t>
      </w:r>
      <w:r>
        <w:rPr>
          <w:rFonts w:ascii="Arial" w:eastAsia="Arial" w:hAnsi="Arial" w:cs="Arial"/>
        </w:rPr>
        <w:t>, name, specialization)</w:t>
      </w:r>
    </w:p>
    <w:p w14:paraId="4430561B" w14:textId="77777777" w:rsidR="00F72680" w:rsidRDefault="00000000">
      <w:pPr>
        <w:numPr>
          <w:ilvl w:val="0"/>
          <w:numId w:val="3"/>
        </w:numPr>
        <w:spacing w:after="0" w:line="240" w:lineRule="auto"/>
      </w:pPr>
      <w:r>
        <w:rPr>
          <w:rFonts w:ascii="Arial" w:eastAsia="Arial" w:hAnsi="Arial" w:cs="Arial"/>
          <w:b/>
          <w:bCs/>
        </w:rPr>
        <w:t>nurse</w:t>
      </w:r>
      <w:r>
        <w:rPr>
          <w:rFonts w:ascii="Arial" w:eastAsia="Arial" w:hAnsi="Arial" w:cs="Arial"/>
        </w:rPr>
        <w:t xml:space="preserve"> (</w:t>
      </w:r>
      <w:r>
        <w:rPr>
          <w:rFonts w:ascii="Arial" w:eastAsia="Arial" w:hAnsi="Arial" w:cs="Arial"/>
          <w:b/>
          <w:bCs/>
        </w:rPr>
        <w:t>nurse_id</w:t>
      </w:r>
      <w:r>
        <w:rPr>
          <w:rFonts w:ascii="Arial" w:eastAsia="Arial" w:hAnsi="Arial" w:cs="Arial"/>
        </w:rPr>
        <w:t>, name)</w:t>
      </w:r>
    </w:p>
    <w:p w14:paraId="0D642E84" w14:textId="77777777" w:rsidR="00F72680" w:rsidRDefault="00000000">
      <w:pPr>
        <w:numPr>
          <w:ilvl w:val="0"/>
          <w:numId w:val="3"/>
        </w:numPr>
        <w:spacing w:after="0" w:line="240" w:lineRule="auto"/>
      </w:pPr>
      <w:r>
        <w:rPr>
          <w:rFonts w:ascii="Arial" w:eastAsia="Arial" w:hAnsi="Arial" w:cs="Arial"/>
          <w:b/>
          <w:bCs/>
        </w:rPr>
        <w:t>patient</w:t>
      </w:r>
      <w:r>
        <w:rPr>
          <w:rFonts w:ascii="Arial" w:eastAsia="Arial" w:hAnsi="Arial" w:cs="Arial"/>
        </w:rPr>
        <w:t xml:space="preserve"> (</w:t>
      </w:r>
      <w:r>
        <w:rPr>
          <w:rFonts w:ascii="Arial" w:eastAsia="Arial" w:hAnsi="Arial" w:cs="Arial"/>
          <w:b/>
          <w:bCs/>
        </w:rPr>
        <w:t>patient_id</w:t>
      </w:r>
      <w:r>
        <w:rPr>
          <w:rFonts w:ascii="Arial" w:eastAsia="Arial" w:hAnsi="Arial" w:cs="Arial"/>
        </w:rPr>
        <w:t>, name, date_birth, gender, address, telephone_number, emergency_contact, life_status)</w:t>
      </w:r>
    </w:p>
    <w:p w14:paraId="57593639" w14:textId="77777777" w:rsidR="00F72680" w:rsidRDefault="00000000">
      <w:pPr>
        <w:numPr>
          <w:ilvl w:val="0"/>
          <w:numId w:val="3"/>
        </w:numPr>
        <w:spacing w:after="0" w:line="240" w:lineRule="auto"/>
      </w:pPr>
      <w:r>
        <w:rPr>
          <w:rFonts w:ascii="Arial" w:eastAsia="Arial" w:hAnsi="Arial" w:cs="Arial"/>
          <w:b/>
          <w:bCs/>
        </w:rPr>
        <w:t>admission</w:t>
      </w:r>
      <w:r>
        <w:rPr>
          <w:rFonts w:ascii="Arial" w:eastAsia="Arial" w:hAnsi="Arial" w:cs="Arial"/>
        </w:rPr>
        <w:t xml:space="preserve"> (</w:t>
      </w:r>
      <w:r>
        <w:rPr>
          <w:rFonts w:ascii="Arial" w:eastAsia="Arial" w:hAnsi="Arial" w:cs="Arial"/>
          <w:b/>
          <w:bCs/>
        </w:rPr>
        <w:t>admission_id</w:t>
      </w:r>
      <w:r>
        <w:rPr>
          <w:rFonts w:ascii="Arial" w:eastAsia="Arial" w:hAnsi="Arial" w:cs="Arial"/>
        </w:rPr>
        <w:t xml:space="preserve">, </w:t>
      </w:r>
      <w:r>
        <w:rPr>
          <w:rFonts w:ascii="Arial" w:eastAsia="Arial" w:hAnsi="Arial" w:cs="Arial"/>
          <w:i/>
          <w:iCs/>
        </w:rPr>
        <w:t>patient_id</w:t>
      </w:r>
      <w:r>
        <w:rPr>
          <w:rFonts w:ascii="Arial" w:eastAsia="Arial" w:hAnsi="Arial" w:cs="Arial"/>
        </w:rPr>
        <w:t xml:space="preserve">, admission_date_time, admission_type, reason_admission, admission_source, insurance_info, current_condition, </w:t>
      </w:r>
      <w:r>
        <w:rPr>
          <w:rFonts w:ascii="Arial" w:eastAsia="Arial" w:hAnsi="Arial" w:cs="Arial"/>
          <w:i/>
          <w:iCs/>
        </w:rPr>
        <w:t>admitting_prof_id</w:t>
      </w:r>
      <w:r>
        <w:rPr>
          <w:rFonts w:ascii="Arial" w:eastAsia="Arial" w:hAnsi="Arial" w:cs="Arial"/>
        </w:rPr>
        <w:t>)</w:t>
      </w:r>
    </w:p>
    <w:p w14:paraId="1482125C" w14:textId="77777777" w:rsidR="00F72680" w:rsidRDefault="00000000">
      <w:pPr>
        <w:numPr>
          <w:ilvl w:val="1"/>
          <w:numId w:val="3"/>
        </w:numPr>
        <w:spacing w:after="0" w:line="240" w:lineRule="auto"/>
      </w:pPr>
      <w:r>
        <w:rPr>
          <w:rFonts w:ascii="Arial" w:eastAsia="Arial" w:hAnsi="Arial" w:cs="Arial"/>
          <w:i/>
          <w:iCs/>
        </w:rPr>
        <w:t>Foreign Keys:</w:t>
      </w:r>
      <w:r>
        <w:rPr>
          <w:rFonts w:ascii="Arial" w:eastAsia="Arial" w:hAnsi="Arial" w:cs="Arial"/>
        </w:rPr>
        <w:t xml:space="preserve"> </w:t>
      </w:r>
      <w:r>
        <w:rPr>
          <w:rFonts w:ascii="Courier New" w:eastAsia="Courier New" w:hAnsi="Courier New" w:cs="Courier New"/>
          <w:sz w:val="21"/>
          <w:szCs w:val="21"/>
        </w:rPr>
        <w:t>patient_id</w:t>
      </w:r>
      <w:r>
        <w:rPr>
          <w:rFonts w:ascii="Arial" w:eastAsia="Arial" w:hAnsi="Arial" w:cs="Arial"/>
        </w:rPr>
        <w:t xml:space="preserve"> references </w:t>
      </w:r>
      <w:r>
        <w:rPr>
          <w:rFonts w:ascii="Courier New" w:eastAsia="Courier New" w:hAnsi="Courier New" w:cs="Courier New"/>
          <w:sz w:val="21"/>
          <w:szCs w:val="21"/>
        </w:rPr>
        <w:t>patient(patient_id)</w:t>
      </w:r>
      <w:r>
        <w:rPr>
          <w:rFonts w:ascii="Arial" w:eastAsia="Arial" w:hAnsi="Arial" w:cs="Arial"/>
        </w:rPr>
        <w:t xml:space="preserve">, </w:t>
      </w:r>
      <w:r>
        <w:rPr>
          <w:rFonts w:ascii="Courier New" w:eastAsia="Courier New" w:hAnsi="Courier New" w:cs="Courier New"/>
          <w:sz w:val="21"/>
          <w:szCs w:val="21"/>
        </w:rPr>
        <w:t>admitting_prof_id</w:t>
      </w:r>
      <w:r>
        <w:rPr>
          <w:rFonts w:ascii="Arial" w:eastAsia="Arial" w:hAnsi="Arial" w:cs="Arial"/>
        </w:rPr>
        <w:t xml:space="preserve"> references </w:t>
      </w:r>
      <w:r>
        <w:rPr>
          <w:rFonts w:ascii="Courier New" w:eastAsia="Courier New" w:hAnsi="Courier New" w:cs="Courier New"/>
          <w:sz w:val="21"/>
          <w:szCs w:val="21"/>
        </w:rPr>
        <w:t>physician(physician_id)</w:t>
      </w:r>
    </w:p>
    <w:p w14:paraId="5D070B3E" w14:textId="77777777" w:rsidR="00F72680" w:rsidRDefault="00000000">
      <w:pPr>
        <w:numPr>
          <w:ilvl w:val="0"/>
          <w:numId w:val="3"/>
        </w:numPr>
        <w:spacing w:after="0" w:line="240" w:lineRule="auto"/>
      </w:pPr>
      <w:r>
        <w:rPr>
          <w:rFonts w:ascii="Arial" w:eastAsia="Arial" w:hAnsi="Arial" w:cs="Arial"/>
          <w:b/>
          <w:bCs/>
        </w:rPr>
        <w:t>triage_assessment</w:t>
      </w:r>
      <w:r>
        <w:rPr>
          <w:rFonts w:ascii="Arial" w:eastAsia="Arial" w:hAnsi="Arial" w:cs="Arial"/>
        </w:rPr>
        <w:t xml:space="preserve"> (</w:t>
      </w:r>
      <w:r>
        <w:rPr>
          <w:rFonts w:ascii="Arial" w:eastAsia="Arial" w:hAnsi="Arial" w:cs="Arial"/>
          <w:b/>
          <w:bCs/>
        </w:rPr>
        <w:t>triage_id</w:t>
      </w:r>
      <w:r>
        <w:rPr>
          <w:rFonts w:ascii="Arial" w:eastAsia="Arial" w:hAnsi="Arial" w:cs="Arial"/>
        </w:rPr>
        <w:t xml:space="preserve">, </w:t>
      </w:r>
      <w:r>
        <w:rPr>
          <w:rFonts w:ascii="Arial" w:eastAsia="Arial" w:hAnsi="Arial" w:cs="Arial"/>
          <w:i/>
          <w:iCs/>
        </w:rPr>
        <w:t>admission_id</w:t>
      </w:r>
      <w:r>
        <w:rPr>
          <w:rFonts w:ascii="Arial" w:eastAsia="Arial" w:hAnsi="Arial" w:cs="Arial"/>
        </w:rPr>
        <w:t xml:space="preserve">, </w:t>
      </w:r>
      <w:r>
        <w:rPr>
          <w:rFonts w:ascii="Arial" w:eastAsia="Arial" w:hAnsi="Arial" w:cs="Arial"/>
          <w:i/>
          <w:iCs/>
        </w:rPr>
        <w:t>nurse_id</w:t>
      </w:r>
      <w:r>
        <w:rPr>
          <w:rFonts w:ascii="Arial" w:eastAsia="Arial" w:hAnsi="Arial" w:cs="Arial"/>
        </w:rPr>
        <w:t>, blood_pressure, heart_rate, respiratory_rate, body_temp, oxygen_sat, pain_level, priority_level, reported_symptoms, known_allergies, current_meds)</w:t>
      </w:r>
    </w:p>
    <w:p w14:paraId="72472FB9" w14:textId="77777777" w:rsidR="00F72680" w:rsidRDefault="00000000">
      <w:pPr>
        <w:numPr>
          <w:ilvl w:val="1"/>
          <w:numId w:val="3"/>
        </w:numPr>
        <w:spacing w:after="0" w:line="240" w:lineRule="auto"/>
      </w:pPr>
      <w:r>
        <w:rPr>
          <w:rFonts w:ascii="Arial" w:eastAsia="Arial" w:hAnsi="Arial" w:cs="Arial"/>
          <w:i/>
          <w:iCs/>
        </w:rPr>
        <w:t>Foreign Key:</w:t>
      </w:r>
      <w:r>
        <w:rPr>
          <w:rFonts w:ascii="Arial" w:eastAsia="Arial" w:hAnsi="Arial" w:cs="Arial"/>
        </w:rPr>
        <w:t xml:space="preserve"> </w:t>
      </w:r>
      <w:r>
        <w:rPr>
          <w:rFonts w:ascii="Courier New" w:eastAsia="Courier New" w:hAnsi="Courier New" w:cs="Courier New"/>
          <w:sz w:val="21"/>
          <w:szCs w:val="21"/>
        </w:rPr>
        <w:t>admission_id</w:t>
      </w:r>
      <w:r>
        <w:rPr>
          <w:rFonts w:ascii="Arial" w:eastAsia="Arial" w:hAnsi="Arial" w:cs="Arial"/>
        </w:rPr>
        <w:t xml:space="preserve"> references </w:t>
      </w:r>
      <w:r>
        <w:rPr>
          <w:rFonts w:ascii="Courier New" w:eastAsia="Courier New" w:hAnsi="Courier New" w:cs="Courier New"/>
          <w:sz w:val="21"/>
          <w:szCs w:val="21"/>
        </w:rPr>
        <w:t>admission(admission_id)</w:t>
      </w:r>
      <w:r>
        <w:rPr>
          <w:rFonts w:ascii="Arial" w:eastAsia="Arial" w:hAnsi="Arial" w:cs="Arial"/>
        </w:rPr>
        <w:t xml:space="preserve">, </w:t>
      </w:r>
      <w:r>
        <w:rPr>
          <w:rFonts w:ascii="Courier New" w:eastAsia="Courier New" w:hAnsi="Courier New" w:cs="Courier New"/>
          <w:sz w:val="21"/>
          <w:szCs w:val="21"/>
        </w:rPr>
        <w:t>nurse_id</w:t>
      </w:r>
      <w:r>
        <w:rPr>
          <w:rFonts w:ascii="Arial" w:eastAsia="Arial" w:hAnsi="Arial" w:cs="Arial"/>
        </w:rPr>
        <w:t xml:space="preserve"> references </w:t>
      </w:r>
      <w:r>
        <w:rPr>
          <w:rFonts w:ascii="Courier New" w:eastAsia="Courier New" w:hAnsi="Courier New" w:cs="Courier New"/>
          <w:sz w:val="21"/>
          <w:szCs w:val="21"/>
        </w:rPr>
        <w:t>nurse(nurse_id)</w:t>
      </w:r>
    </w:p>
    <w:p w14:paraId="2FFEC31F" w14:textId="77777777" w:rsidR="00F72680" w:rsidRDefault="00000000">
      <w:pPr>
        <w:numPr>
          <w:ilvl w:val="0"/>
          <w:numId w:val="3"/>
        </w:numPr>
        <w:spacing w:after="0" w:line="240" w:lineRule="auto"/>
      </w:pPr>
      <w:r>
        <w:rPr>
          <w:rFonts w:ascii="Arial" w:eastAsia="Arial" w:hAnsi="Arial" w:cs="Arial"/>
          <w:b/>
          <w:bCs/>
        </w:rPr>
        <w:t>diagnosis</w:t>
      </w:r>
      <w:r>
        <w:rPr>
          <w:rFonts w:ascii="Arial" w:eastAsia="Arial" w:hAnsi="Arial" w:cs="Arial"/>
        </w:rPr>
        <w:t xml:space="preserve"> (</w:t>
      </w:r>
      <w:r>
        <w:rPr>
          <w:rFonts w:ascii="Arial" w:eastAsia="Arial" w:hAnsi="Arial" w:cs="Arial"/>
          <w:b/>
          <w:bCs/>
        </w:rPr>
        <w:t>diagnosis_id</w:t>
      </w:r>
      <w:r>
        <w:rPr>
          <w:rFonts w:ascii="Arial" w:eastAsia="Arial" w:hAnsi="Arial" w:cs="Arial"/>
        </w:rPr>
        <w:t xml:space="preserve">, </w:t>
      </w:r>
      <w:r>
        <w:rPr>
          <w:rFonts w:ascii="Arial" w:eastAsia="Arial" w:hAnsi="Arial" w:cs="Arial"/>
          <w:i/>
          <w:iCs/>
        </w:rPr>
        <w:t>admission_id</w:t>
      </w:r>
      <w:r>
        <w:rPr>
          <w:rFonts w:ascii="Arial" w:eastAsia="Arial" w:hAnsi="Arial" w:cs="Arial"/>
        </w:rPr>
        <w:t xml:space="preserve">, </w:t>
      </w:r>
      <w:r>
        <w:rPr>
          <w:rFonts w:ascii="Arial" w:eastAsia="Arial" w:hAnsi="Arial" w:cs="Arial"/>
          <w:i/>
          <w:iCs/>
        </w:rPr>
        <w:t>icd9_code</w:t>
      </w:r>
      <w:r>
        <w:rPr>
          <w:rFonts w:ascii="Arial" w:eastAsia="Arial" w:hAnsi="Arial" w:cs="Arial"/>
        </w:rPr>
        <w:t xml:space="preserve">, </w:t>
      </w:r>
      <w:r>
        <w:rPr>
          <w:rFonts w:ascii="Arial" w:eastAsia="Arial" w:hAnsi="Arial" w:cs="Arial"/>
          <w:i/>
          <w:iCs/>
        </w:rPr>
        <w:t>diagnosing_phys_id</w:t>
      </w:r>
      <w:r>
        <w:rPr>
          <w:rFonts w:ascii="Arial" w:eastAsia="Arial" w:hAnsi="Arial" w:cs="Arial"/>
        </w:rPr>
        <w:t>, diagnosis_date_time, primary_diag, secondary_diag)</w:t>
      </w:r>
    </w:p>
    <w:p w14:paraId="5B9039ED" w14:textId="77777777" w:rsidR="00F72680" w:rsidRDefault="00000000">
      <w:pPr>
        <w:numPr>
          <w:ilvl w:val="1"/>
          <w:numId w:val="3"/>
        </w:numPr>
        <w:spacing w:after="0" w:line="240" w:lineRule="auto"/>
      </w:pPr>
      <w:r>
        <w:rPr>
          <w:rFonts w:ascii="Arial" w:eastAsia="Arial" w:hAnsi="Arial" w:cs="Arial"/>
          <w:i/>
          <w:iCs/>
        </w:rPr>
        <w:t>Foreign Keys:</w:t>
      </w:r>
      <w:r>
        <w:rPr>
          <w:rFonts w:ascii="Arial" w:eastAsia="Arial" w:hAnsi="Arial" w:cs="Arial"/>
        </w:rPr>
        <w:t xml:space="preserve"> </w:t>
      </w:r>
      <w:r>
        <w:rPr>
          <w:rFonts w:ascii="Courier New" w:eastAsia="Courier New" w:hAnsi="Courier New" w:cs="Courier New"/>
          <w:sz w:val="21"/>
          <w:szCs w:val="21"/>
        </w:rPr>
        <w:t>admission_id</w:t>
      </w:r>
      <w:r>
        <w:rPr>
          <w:rFonts w:ascii="Arial" w:eastAsia="Arial" w:hAnsi="Arial" w:cs="Arial"/>
        </w:rPr>
        <w:t xml:space="preserve"> references </w:t>
      </w:r>
      <w:r>
        <w:rPr>
          <w:rFonts w:ascii="Courier New" w:eastAsia="Courier New" w:hAnsi="Courier New" w:cs="Courier New"/>
          <w:sz w:val="21"/>
          <w:szCs w:val="21"/>
        </w:rPr>
        <w:t>admission(admission_id)</w:t>
      </w:r>
      <w:r>
        <w:rPr>
          <w:rFonts w:ascii="Arial" w:eastAsia="Arial" w:hAnsi="Arial" w:cs="Arial"/>
        </w:rPr>
        <w:t xml:space="preserve">, </w:t>
      </w:r>
      <w:r>
        <w:rPr>
          <w:rFonts w:ascii="Courier New" w:eastAsia="Courier New" w:hAnsi="Courier New" w:cs="Courier New"/>
          <w:sz w:val="21"/>
          <w:szCs w:val="21"/>
        </w:rPr>
        <w:t>icd9_code</w:t>
      </w:r>
      <w:r>
        <w:rPr>
          <w:rFonts w:ascii="Arial" w:eastAsia="Arial" w:hAnsi="Arial" w:cs="Arial"/>
        </w:rPr>
        <w:t xml:space="preserve"> references </w:t>
      </w:r>
      <w:r>
        <w:rPr>
          <w:rFonts w:ascii="Courier New" w:eastAsia="Courier New" w:hAnsi="Courier New" w:cs="Courier New"/>
          <w:sz w:val="21"/>
          <w:szCs w:val="21"/>
        </w:rPr>
        <w:t>icd9_dict(icd9_code)</w:t>
      </w:r>
      <w:r>
        <w:rPr>
          <w:rFonts w:ascii="Arial" w:eastAsia="Arial" w:hAnsi="Arial" w:cs="Arial"/>
        </w:rPr>
        <w:t xml:space="preserve">, </w:t>
      </w:r>
      <w:r>
        <w:rPr>
          <w:rFonts w:ascii="Courier New" w:eastAsia="Courier New" w:hAnsi="Courier New" w:cs="Courier New"/>
          <w:sz w:val="21"/>
          <w:szCs w:val="21"/>
        </w:rPr>
        <w:t>diagnosing_phys_id</w:t>
      </w:r>
      <w:r>
        <w:rPr>
          <w:rFonts w:ascii="Arial" w:eastAsia="Arial" w:hAnsi="Arial" w:cs="Arial"/>
        </w:rPr>
        <w:t xml:space="preserve"> references </w:t>
      </w:r>
      <w:r>
        <w:rPr>
          <w:rFonts w:ascii="Courier New" w:eastAsia="Courier New" w:hAnsi="Courier New" w:cs="Courier New"/>
          <w:sz w:val="21"/>
          <w:szCs w:val="21"/>
        </w:rPr>
        <w:t>physician(physician_id)</w:t>
      </w:r>
    </w:p>
    <w:p w14:paraId="470B25BE" w14:textId="77777777" w:rsidR="00F72680" w:rsidRDefault="00000000">
      <w:pPr>
        <w:numPr>
          <w:ilvl w:val="0"/>
          <w:numId w:val="3"/>
        </w:numPr>
        <w:spacing w:after="0" w:line="240" w:lineRule="auto"/>
      </w:pPr>
      <w:r>
        <w:rPr>
          <w:rFonts w:ascii="Arial" w:eastAsia="Arial" w:hAnsi="Arial" w:cs="Arial"/>
          <w:b/>
          <w:bCs/>
        </w:rPr>
        <w:t>icu_stay</w:t>
      </w:r>
      <w:r>
        <w:rPr>
          <w:rFonts w:ascii="Arial" w:eastAsia="Arial" w:hAnsi="Arial" w:cs="Arial"/>
        </w:rPr>
        <w:t xml:space="preserve"> (</w:t>
      </w:r>
      <w:r>
        <w:rPr>
          <w:rFonts w:ascii="Arial" w:eastAsia="Arial" w:hAnsi="Arial" w:cs="Arial"/>
          <w:b/>
          <w:bCs/>
        </w:rPr>
        <w:t>unit_stay_number</w:t>
      </w:r>
      <w:r>
        <w:rPr>
          <w:rFonts w:ascii="Arial" w:eastAsia="Arial" w:hAnsi="Arial" w:cs="Arial"/>
        </w:rPr>
        <w:t xml:space="preserve">, </w:t>
      </w:r>
      <w:r>
        <w:rPr>
          <w:rFonts w:ascii="Arial" w:eastAsia="Arial" w:hAnsi="Arial" w:cs="Arial"/>
          <w:i/>
          <w:iCs/>
        </w:rPr>
        <w:t>admission_id</w:t>
      </w:r>
      <w:r>
        <w:rPr>
          <w:rFonts w:ascii="Arial" w:eastAsia="Arial" w:hAnsi="Arial" w:cs="Arial"/>
        </w:rPr>
        <w:t xml:space="preserve">, unit_type, room_number, bed_number, entry_date_time, exit_date_time, </w:t>
      </w:r>
      <w:r>
        <w:rPr>
          <w:rFonts w:ascii="Arial" w:eastAsia="Arial" w:hAnsi="Arial" w:cs="Arial"/>
          <w:i/>
          <w:iCs/>
        </w:rPr>
        <w:t>physician_id</w:t>
      </w:r>
      <w:r>
        <w:rPr>
          <w:rFonts w:ascii="Arial" w:eastAsia="Arial" w:hAnsi="Arial" w:cs="Arial"/>
        </w:rPr>
        <w:t>, reason_transfer)</w:t>
      </w:r>
    </w:p>
    <w:p w14:paraId="11B3D267" w14:textId="77777777" w:rsidR="00F72680" w:rsidRDefault="00000000">
      <w:pPr>
        <w:numPr>
          <w:ilvl w:val="1"/>
          <w:numId w:val="3"/>
        </w:numPr>
        <w:spacing w:after="0" w:line="240" w:lineRule="auto"/>
      </w:pPr>
      <w:r>
        <w:rPr>
          <w:rFonts w:ascii="Arial" w:eastAsia="Arial" w:hAnsi="Arial" w:cs="Arial"/>
          <w:i/>
          <w:iCs/>
        </w:rPr>
        <w:t>Foreign Keys:</w:t>
      </w:r>
      <w:r>
        <w:rPr>
          <w:rFonts w:ascii="Arial" w:eastAsia="Arial" w:hAnsi="Arial" w:cs="Arial"/>
        </w:rPr>
        <w:t xml:space="preserve"> </w:t>
      </w:r>
      <w:r>
        <w:rPr>
          <w:rFonts w:ascii="Courier New" w:eastAsia="Courier New" w:hAnsi="Courier New" w:cs="Courier New"/>
          <w:sz w:val="21"/>
          <w:szCs w:val="21"/>
        </w:rPr>
        <w:t>admission_id</w:t>
      </w:r>
      <w:r>
        <w:rPr>
          <w:rFonts w:ascii="Arial" w:eastAsia="Arial" w:hAnsi="Arial" w:cs="Arial"/>
        </w:rPr>
        <w:t xml:space="preserve"> references </w:t>
      </w:r>
      <w:r>
        <w:rPr>
          <w:rFonts w:ascii="Courier New" w:eastAsia="Courier New" w:hAnsi="Courier New" w:cs="Courier New"/>
          <w:sz w:val="21"/>
          <w:szCs w:val="21"/>
        </w:rPr>
        <w:t>admission(admission_id)</w:t>
      </w:r>
      <w:r>
        <w:rPr>
          <w:rFonts w:ascii="Arial" w:eastAsia="Arial" w:hAnsi="Arial" w:cs="Arial"/>
        </w:rPr>
        <w:t xml:space="preserve">, </w:t>
      </w:r>
      <w:r>
        <w:rPr>
          <w:rFonts w:ascii="Courier New" w:eastAsia="Courier New" w:hAnsi="Courier New" w:cs="Courier New"/>
          <w:sz w:val="21"/>
          <w:szCs w:val="21"/>
        </w:rPr>
        <w:t>physician_id</w:t>
      </w:r>
      <w:r>
        <w:rPr>
          <w:rFonts w:ascii="Arial" w:eastAsia="Arial" w:hAnsi="Arial" w:cs="Arial"/>
        </w:rPr>
        <w:t xml:space="preserve"> references </w:t>
      </w:r>
      <w:r>
        <w:rPr>
          <w:rFonts w:ascii="Courier New" w:eastAsia="Courier New" w:hAnsi="Courier New" w:cs="Courier New"/>
          <w:sz w:val="21"/>
          <w:szCs w:val="21"/>
        </w:rPr>
        <w:t>physician(physician_id)</w:t>
      </w:r>
    </w:p>
    <w:p w14:paraId="3A9B6DDE" w14:textId="77777777" w:rsidR="00F72680" w:rsidRDefault="00000000">
      <w:pPr>
        <w:numPr>
          <w:ilvl w:val="0"/>
          <w:numId w:val="3"/>
        </w:numPr>
        <w:spacing w:after="0" w:line="240" w:lineRule="auto"/>
      </w:pPr>
      <w:r>
        <w:rPr>
          <w:rFonts w:ascii="Arial" w:eastAsia="Arial" w:hAnsi="Arial" w:cs="Arial"/>
          <w:b/>
          <w:bCs/>
        </w:rPr>
        <w:t>clinical_note</w:t>
      </w:r>
      <w:r>
        <w:rPr>
          <w:rFonts w:ascii="Arial" w:eastAsia="Arial" w:hAnsi="Arial" w:cs="Arial"/>
        </w:rPr>
        <w:t xml:space="preserve"> (</w:t>
      </w:r>
      <w:r>
        <w:rPr>
          <w:rFonts w:ascii="Arial" w:eastAsia="Arial" w:hAnsi="Arial" w:cs="Arial"/>
          <w:b/>
          <w:bCs/>
        </w:rPr>
        <w:t>note_id</w:t>
      </w:r>
      <w:r>
        <w:rPr>
          <w:rFonts w:ascii="Arial" w:eastAsia="Arial" w:hAnsi="Arial" w:cs="Arial"/>
        </w:rPr>
        <w:t xml:space="preserve">, </w:t>
      </w:r>
      <w:r>
        <w:rPr>
          <w:rFonts w:ascii="Arial" w:eastAsia="Arial" w:hAnsi="Arial" w:cs="Arial"/>
          <w:i/>
          <w:iCs/>
        </w:rPr>
        <w:t>admission_id</w:t>
      </w:r>
      <w:r>
        <w:rPr>
          <w:rFonts w:ascii="Arial" w:eastAsia="Arial" w:hAnsi="Arial" w:cs="Arial"/>
        </w:rPr>
        <w:t xml:space="preserve">, </w:t>
      </w:r>
      <w:r>
        <w:rPr>
          <w:rFonts w:ascii="Arial" w:eastAsia="Arial" w:hAnsi="Arial" w:cs="Arial"/>
          <w:i/>
          <w:iCs/>
        </w:rPr>
        <w:t>author_prof_id</w:t>
      </w:r>
      <w:r>
        <w:rPr>
          <w:rFonts w:ascii="Arial" w:eastAsia="Arial" w:hAnsi="Arial" w:cs="Arial"/>
        </w:rPr>
        <w:t>, note_date_time, note_text, note_category)</w:t>
      </w:r>
    </w:p>
    <w:p w14:paraId="77D2BD2E" w14:textId="77777777" w:rsidR="00F72680" w:rsidRDefault="00000000">
      <w:pPr>
        <w:numPr>
          <w:ilvl w:val="1"/>
          <w:numId w:val="3"/>
        </w:numPr>
        <w:spacing w:after="0" w:line="240" w:lineRule="auto"/>
      </w:pPr>
      <w:r>
        <w:rPr>
          <w:rFonts w:ascii="Arial" w:eastAsia="Arial" w:hAnsi="Arial" w:cs="Arial"/>
          <w:i/>
          <w:iCs/>
        </w:rPr>
        <w:t>Foreign Keys:</w:t>
      </w:r>
      <w:r>
        <w:rPr>
          <w:rFonts w:ascii="Arial" w:eastAsia="Arial" w:hAnsi="Arial" w:cs="Arial"/>
        </w:rPr>
        <w:t xml:space="preserve"> </w:t>
      </w:r>
      <w:r>
        <w:rPr>
          <w:rFonts w:ascii="Courier New" w:eastAsia="Courier New" w:hAnsi="Courier New" w:cs="Courier New"/>
          <w:sz w:val="21"/>
          <w:szCs w:val="21"/>
        </w:rPr>
        <w:t>admission_id</w:t>
      </w:r>
      <w:r>
        <w:rPr>
          <w:rFonts w:ascii="Arial" w:eastAsia="Arial" w:hAnsi="Arial" w:cs="Arial"/>
        </w:rPr>
        <w:t xml:space="preserve"> references </w:t>
      </w:r>
      <w:r>
        <w:rPr>
          <w:rFonts w:ascii="Courier New" w:eastAsia="Courier New" w:hAnsi="Courier New" w:cs="Courier New"/>
          <w:sz w:val="21"/>
          <w:szCs w:val="21"/>
        </w:rPr>
        <w:t>admission(admission_id)</w:t>
      </w:r>
    </w:p>
    <w:p w14:paraId="6AB07E40" w14:textId="77777777" w:rsidR="00F72680" w:rsidRDefault="00000000">
      <w:pPr>
        <w:numPr>
          <w:ilvl w:val="0"/>
          <w:numId w:val="3"/>
        </w:numPr>
        <w:spacing w:after="0" w:line="240" w:lineRule="auto"/>
      </w:pPr>
      <w:r>
        <w:rPr>
          <w:rFonts w:ascii="Arial" w:eastAsia="Arial" w:hAnsi="Arial" w:cs="Arial"/>
          <w:b/>
          <w:bCs/>
        </w:rPr>
        <w:t>diagnostic_order</w:t>
      </w:r>
      <w:r>
        <w:rPr>
          <w:rFonts w:ascii="Arial" w:eastAsia="Arial" w:hAnsi="Arial" w:cs="Arial"/>
        </w:rPr>
        <w:t xml:space="preserve"> (</w:t>
      </w:r>
      <w:r>
        <w:rPr>
          <w:rFonts w:ascii="Arial" w:eastAsia="Arial" w:hAnsi="Arial" w:cs="Arial"/>
          <w:b/>
          <w:bCs/>
        </w:rPr>
        <w:t>order_id</w:t>
      </w:r>
      <w:r>
        <w:rPr>
          <w:rFonts w:ascii="Arial" w:eastAsia="Arial" w:hAnsi="Arial" w:cs="Arial"/>
        </w:rPr>
        <w:t xml:space="preserve">, </w:t>
      </w:r>
      <w:r>
        <w:rPr>
          <w:rFonts w:ascii="Arial" w:eastAsia="Arial" w:hAnsi="Arial" w:cs="Arial"/>
          <w:i/>
          <w:iCs/>
        </w:rPr>
        <w:t>admission_id</w:t>
      </w:r>
      <w:r>
        <w:rPr>
          <w:rFonts w:ascii="Arial" w:eastAsia="Arial" w:hAnsi="Arial" w:cs="Arial"/>
        </w:rPr>
        <w:t xml:space="preserve">, </w:t>
      </w:r>
      <w:r>
        <w:rPr>
          <w:rFonts w:ascii="Arial" w:eastAsia="Arial" w:hAnsi="Arial" w:cs="Arial"/>
          <w:i/>
          <w:iCs/>
        </w:rPr>
        <w:t>ordering_phys_id</w:t>
      </w:r>
      <w:r>
        <w:rPr>
          <w:rFonts w:ascii="Arial" w:eastAsia="Arial" w:hAnsi="Arial" w:cs="Arial"/>
        </w:rPr>
        <w:t>, order_date_time, order_type, order_status)</w:t>
      </w:r>
    </w:p>
    <w:p w14:paraId="0FE856DD" w14:textId="77777777" w:rsidR="00F72680" w:rsidRDefault="00000000">
      <w:pPr>
        <w:numPr>
          <w:ilvl w:val="1"/>
          <w:numId w:val="3"/>
        </w:numPr>
        <w:spacing w:after="0" w:line="240" w:lineRule="auto"/>
      </w:pPr>
      <w:r>
        <w:rPr>
          <w:rFonts w:ascii="Arial" w:eastAsia="Arial" w:hAnsi="Arial" w:cs="Arial"/>
          <w:i/>
          <w:iCs/>
        </w:rPr>
        <w:t>Foreign Keys:</w:t>
      </w:r>
      <w:r>
        <w:rPr>
          <w:rFonts w:ascii="Arial" w:eastAsia="Arial" w:hAnsi="Arial" w:cs="Arial"/>
        </w:rPr>
        <w:t xml:space="preserve"> </w:t>
      </w:r>
      <w:r>
        <w:rPr>
          <w:rFonts w:ascii="Courier New" w:eastAsia="Courier New" w:hAnsi="Courier New" w:cs="Courier New"/>
          <w:sz w:val="21"/>
          <w:szCs w:val="21"/>
        </w:rPr>
        <w:t>admission_id</w:t>
      </w:r>
      <w:r>
        <w:rPr>
          <w:rFonts w:ascii="Arial" w:eastAsia="Arial" w:hAnsi="Arial" w:cs="Arial"/>
        </w:rPr>
        <w:t xml:space="preserve"> references </w:t>
      </w:r>
      <w:r>
        <w:rPr>
          <w:rFonts w:ascii="Courier New" w:eastAsia="Courier New" w:hAnsi="Courier New" w:cs="Courier New"/>
          <w:sz w:val="21"/>
          <w:szCs w:val="21"/>
        </w:rPr>
        <w:t>admission(admission_id)</w:t>
      </w:r>
      <w:r>
        <w:rPr>
          <w:rFonts w:ascii="Arial" w:eastAsia="Arial" w:hAnsi="Arial" w:cs="Arial"/>
        </w:rPr>
        <w:t xml:space="preserve">, </w:t>
      </w:r>
      <w:r>
        <w:rPr>
          <w:rFonts w:ascii="Courier New" w:eastAsia="Courier New" w:hAnsi="Courier New" w:cs="Courier New"/>
          <w:sz w:val="21"/>
          <w:szCs w:val="21"/>
        </w:rPr>
        <w:t>ordering_phys_id</w:t>
      </w:r>
      <w:r>
        <w:rPr>
          <w:rFonts w:ascii="Arial" w:eastAsia="Arial" w:hAnsi="Arial" w:cs="Arial"/>
        </w:rPr>
        <w:t xml:space="preserve"> references </w:t>
      </w:r>
      <w:r>
        <w:rPr>
          <w:rFonts w:ascii="Courier New" w:eastAsia="Courier New" w:hAnsi="Courier New" w:cs="Courier New"/>
          <w:sz w:val="21"/>
          <w:szCs w:val="21"/>
        </w:rPr>
        <w:t>physician(physician_id)</w:t>
      </w:r>
    </w:p>
    <w:p w14:paraId="5F590831" w14:textId="77777777" w:rsidR="00F72680" w:rsidRDefault="00000000">
      <w:pPr>
        <w:numPr>
          <w:ilvl w:val="0"/>
          <w:numId w:val="3"/>
        </w:numPr>
        <w:spacing w:after="0" w:line="240" w:lineRule="auto"/>
      </w:pPr>
      <w:r>
        <w:rPr>
          <w:rFonts w:ascii="Arial" w:eastAsia="Arial" w:hAnsi="Arial" w:cs="Arial"/>
          <w:b/>
          <w:bCs/>
        </w:rPr>
        <w:t>radiology_examination</w:t>
      </w:r>
      <w:r>
        <w:rPr>
          <w:rFonts w:ascii="Arial" w:eastAsia="Arial" w:hAnsi="Arial" w:cs="Arial"/>
        </w:rPr>
        <w:t xml:space="preserve"> (</w:t>
      </w:r>
      <w:r>
        <w:rPr>
          <w:rFonts w:ascii="Arial" w:eastAsia="Arial" w:hAnsi="Arial" w:cs="Arial"/>
          <w:b/>
          <w:bCs/>
        </w:rPr>
        <w:t>examination_id</w:t>
      </w:r>
      <w:r>
        <w:rPr>
          <w:rFonts w:ascii="Arial" w:eastAsia="Arial" w:hAnsi="Arial" w:cs="Arial"/>
        </w:rPr>
        <w:t xml:space="preserve">, </w:t>
      </w:r>
      <w:r>
        <w:rPr>
          <w:rFonts w:ascii="Arial" w:eastAsia="Arial" w:hAnsi="Arial" w:cs="Arial"/>
          <w:i/>
          <w:iCs/>
        </w:rPr>
        <w:t>order_id</w:t>
      </w:r>
      <w:r>
        <w:rPr>
          <w:rFonts w:ascii="Arial" w:eastAsia="Arial" w:hAnsi="Arial" w:cs="Arial"/>
        </w:rPr>
        <w:t xml:space="preserve">, exam_date_time, modality, technician_id, </w:t>
      </w:r>
      <w:r>
        <w:rPr>
          <w:rFonts w:ascii="Arial" w:eastAsia="Arial" w:hAnsi="Arial" w:cs="Arial"/>
          <w:i/>
          <w:iCs/>
        </w:rPr>
        <w:t>radiologist_id</w:t>
      </w:r>
      <w:r>
        <w:rPr>
          <w:rFonts w:ascii="Arial" w:eastAsia="Arial" w:hAnsi="Arial" w:cs="Arial"/>
        </w:rPr>
        <w:t>)</w:t>
      </w:r>
    </w:p>
    <w:p w14:paraId="759C2A92" w14:textId="77777777" w:rsidR="00F72680" w:rsidRDefault="00000000">
      <w:pPr>
        <w:numPr>
          <w:ilvl w:val="1"/>
          <w:numId w:val="3"/>
        </w:numPr>
        <w:spacing w:after="0" w:line="240" w:lineRule="auto"/>
      </w:pPr>
      <w:r>
        <w:rPr>
          <w:rFonts w:ascii="Arial" w:eastAsia="Arial" w:hAnsi="Arial" w:cs="Arial"/>
          <w:i/>
          <w:iCs/>
        </w:rPr>
        <w:t>Foreign Keys:</w:t>
      </w:r>
      <w:r>
        <w:rPr>
          <w:rFonts w:ascii="Arial" w:eastAsia="Arial" w:hAnsi="Arial" w:cs="Arial"/>
        </w:rPr>
        <w:t xml:space="preserve"> </w:t>
      </w:r>
      <w:r>
        <w:rPr>
          <w:rFonts w:ascii="Courier New" w:eastAsia="Courier New" w:hAnsi="Courier New" w:cs="Courier New"/>
          <w:sz w:val="21"/>
          <w:szCs w:val="21"/>
        </w:rPr>
        <w:t>order_id</w:t>
      </w:r>
      <w:r>
        <w:rPr>
          <w:rFonts w:ascii="Arial" w:eastAsia="Arial" w:hAnsi="Arial" w:cs="Arial"/>
        </w:rPr>
        <w:t xml:space="preserve"> references </w:t>
      </w:r>
      <w:r>
        <w:rPr>
          <w:rFonts w:ascii="Courier New" w:eastAsia="Courier New" w:hAnsi="Courier New" w:cs="Courier New"/>
          <w:sz w:val="21"/>
          <w:szCs w:val="21"/>
        </w:rPr>
        <w:t>diagnostic_order(order_id)</w:t>
      </w:r>
      <w:r>
        <w:rPr>
          <w:rFonts w:ascii="Arial" w:eastAsia="Arial" w:hAnsi="Arial" w:cs="Arial"/>
        </w:rPr>
        <w:t xml:space="preserve">, </w:t>
      </w:r>
      <w:r>
        <w:rPr>
          <w:rFonts w:ascii="Courier New" w:eastAsia="Courier New" w:hAnsi="Courier New" w:cs="Courier New"/>
          <w:sz w:val="21"/>
          <w:szCs w:val="21"/>
        </w:rPr>
        <w:t>radiologist_id</w:t>
      </w:r>
      <w:r>
        <w:rPr>
          <w:rFonts w:ascii="Arial" w:eastAsia="Arial" w:hAnsi="Arial" w:cs="Arial"/>
        </w:rPr>
        <w:t xml:space="preserve"> references </w:t>
      </w:r>
      <w:r>
        <w:rPr>
          <w:rFonts w:ascii="Courier New" w:eastAsia="Courier New" w:hAnsi="Courier New" w:cs="Courier New"/>
          <w:sz w:val="21"/>
          <w:szCs w:val="21"/>
        </w:rPr>
        <w:t>physician(physician_id)</w:t>
      </w:r>
    </w:p>
    <w:p w14:paraId="1BD83DEF" w14:textId="77777777" w:rsidR="00F72680" w:rsidRDefault="00000000">
      <w:pPr>
        <w:numPr>
          <w:ilvl w:val="0"/>
          <w:numId w:val="3"/>
        </w:numPr>
        <w:spacing w:after="0" w:line="240" w:lineRule="auto"/>
      </w:pPr>
      <w:r>
        <w:rPr>
          <w:rFonts w:ascii="Arial" w:eastAsia="Arial" w:hAnsi="Arial" w:cs="Arial"/>
          <w:b/>
          <w:bCs/>
        </w:rPr>
        <w:t>surgical_procedure</w:t>
      </w:r>
      <w:r>
        <w:rPr>
          <w:rFonts w:ascii="Arial" w:eastAsia="Arial" w:hAnsi="Arial" w:cs="Arial"/>
        </w:rPr>
        <w:t xml:space="preserve"> (</w:t>
      </w:r>
      <w:r>
        <w:rPr>
          <w:rFonts w:ascii="Arial" w:eastAsia="Arial" w:hAnsi="Arial" w:cs="Arial"/>
          <w:b/>
          <w:bCs/>
        </w:rPr>
        <w:t>procedure_id</w:t>
      </w:r>
      <w:r>
        <w:rPr>
          <w:rFonts w:ascii="Arial" w:eastAsia="Arial" w:hAnsi="Arial" w:cs="Arial"/>
        </w:rPr>
        <w:t xml:space="preserve">, </w:t>
      </w:r>
      <w:r>
        <w:rPr>
          <w:rFonts w:ascii="Arial" w:eastAsia="Arial" w:hAnsi="Arial" w:cs="Arial"/>
          <w:i/>
          <w:iCs/>
        </w:rPr>
        <w:t>admission_id</w:t>
      </w:r>
      <w:r>
        <w:rPr>
          <w:rFonts w:ascii="Arial" w:eastAsia="Arial" w:hAnsi="Arial" w:cs="Arial"/>
        </w:rPr>
        <w:t xml:space="preserve">, </w:t>
      </w:r>
      <w:r>
        <w:rPr>
          <w:rFonts w:ascii="Arial" w:eastAsia="Arial" w:hAnsi="Arial" w:cs="Arial"/>
          <w:i/>
          <w:iCs/>
        </w:rPr>
        <w:t>surgeon_id</w:t>
      </w:r>
      <w:r>
        <w:rPr>
          <w:rFonts w:ascii="Arial" w:eastAsia="Arial" w:hAnsi="Arial" w:cs="Arial"/>
        </w:rPr>
        <w:t xml:space="preserve">, </w:t>
      </w:r>
      <w:r>
        <w:rPr>
          <w:rFonts w:ascii="Arial" w:eastAsia="Arial" w:hAnsi="Arial" w:cs="Arial"/>
          <w:i/>
          <w:iCs/>
        </w:rPr>
        <w:t>icd9_proc_code</w:t>
      </w:r>
      <w:r>
        <w:rPr>
          <w:rFonts w:ascii="Arial" w:eastAsia="Arial" w:hAnsi="Arial" w:cs="Arial"/>
        </w:rPr>
        <w:t>, procedure_date_time, phone_number)</w:t>
      </w:r>
    </w:p>
    <w:p w14:paraId="51CCA9A1" w14:textId="77777777" w:rsidR="00F72680" w:rsidRDefault="00000000">
      <w:pPr>
        <w:numPr>
          <w:ilvl w:val="1"/>
          <w:numId w:val="3"/>
        </w:numPr>
        <w:spacing w:after="0" w:line="240" w:lineRule="auto"/>
      </w:pPr>
      <w:r>
        <w:rPr>
          <w:rFonts w:ascii="Arial" w:eastAsia="Arial" w:hAnsi="Arial" w:cs="Arial"/>
          <w:i/>
          <w:iCs/>
        </w:rPr>
        <w:lastRenderedPageBreak/>
        <w:t>Foreign Keys:</w:t>
      </w:r>
      <w:r>
        <w:rPr>
          <w:rFonts w:ascii="Arial" w:eastAsia="Arial" w:hAnsi="Arial" w:cs="Arial"/>
        </w:rPr>
        <w:t xml:space="preserve"> </w:t>
      </w:r>
      <w:r>
        <w:rPr>
          <w:rFonts w:ascii="Courier New" w:eastAsia="Courier New" w:hAnsi="Courier New" w:cs="Courier New"/>
          <w:sz w:val="21"/>
          <w:szCs w:val="21"/>
        </w:rPr>
        <w:t>admission_id</w:t>
      </w:r>
      <w:r>
        <w:rPr>
          <w:rFonts w:ascii="Arial" w:eastAsia="Arial" w:hAnsi="Arial" w:cs="Arial"/>
        </w:rPr>
        <w:t xml:space="preserve"> references </w:t>
      </w:r>
      <w:r>
        <w:rPr>
          <w:rFonts w:ascii="Courier New" w:eastAsia="Courier New" w:hAnsi="Courier New" w:cs="Courier New"/>
          <w:sz w:val="21"/>
          <w:szCs w:val="21"/>
        </w:rPr>
        <w:t>admission(admission_id)</w:t>
      </w:r>
      <w:r>
        <w:rPr>
          <w:rFonts w:ascii="Arial" w:eastAsia="Arial" w:hAnsi="Arial" w:cs="Arial"/>
        </w:rPr>
        <w:t xml:space="preserve">, </w:t>
      </w:r>
      <w:r>
        <w:rPr>
          <w:rFonts w:ascii="Courier New" w:eastAsia="Courier New" w:hAnsi="Courier New" w:cs="Courier New"/>
          <w:sz w:val="21"/>
          <w:szCs w:val="21"/>
        </w:rPr>
        <w:t>surgeon_id</w:t>
      </w:r>
      <w:r>
        <w:rPr>
          <w:rFonts w:ascii="Arial" w:eastAsia="Arial" w:hAnsi="Arial" w:cs="Arial"/>
        </w:rPr>
        <w:t xml:space="preserve"> references </w:t>
      </w:r>
      <w:r>
        <w:rPr>
          <w:rFonts w:ascii="Courier New" w:eastAsia="Courier New" w:hAnsi="Courier New" w:cs="Courier New"/>
          <w:sz w:val="21"/>
          <w:szCs w:val="21"/>
        </w:rPr>
        <w:t>physician(physician_id)</w:t>
      </w:r>
    </w:p>
    <w:p w14:paraId="339471FC" w14:textId="77777777" w:rsidR="00F72680" w:rsidRDefault="00000000">
      <w:pPr>
        <w:numPr>
          <w:ilvl w:val="0"/>
          <w:numId w:val="3"/>
        </w:numPr>
        <w:spacing w:after="0" w:line="240" w:lineRule="auto"/>
      </w:pPr>
      <w:r>
        <w:rPr>
          <w:rFonts w:ascii="Arial" w:eastAsia="Arial" w:hAnsi="Arial" w:cs="Arial"/>
          <w:b/>
          <w:bCs/>
        </w:rPr>
        <w:t>discharge_record</w:t>
      </w:r>
      <w:r>
        <w:rPr>
          <w:rFonts w:ascii="Arial" w:eastAsia="Arial" w:hAnsi="Arial" w:cs="Arial"/>
        </w:rPr>
        <w:t xml:space="preserve"> (</w:t>
      </w:r>
      <w:r>
        <w:rPr>
          <w:rFonts w:ascii="Arial" w:eastAsia="Arial" w:hAnsi="Arial" w:cs="Arial"/>
          <w:b/>
          <w:bCs/>
        </w:rPr>
        <w:t>discharge_id</w:t>
      </w:r>
      <w:r>
        <w:rPr>
          <w:rFonts w:ascii="Arial" w:eastAsia="Arial" w:hAnsi="Arial" w:cs="Arial"/>
        </w:rPr>
        <w:t xml:space="preserve">, </w:t>
      </w:r>
      <w:r>
        <w:rPr>
          <w:rFonts w:ascii="Arial" w:eastAsia="Arial" w:hAnsi="Arial" w:cs="Arial"/>
          <w:i/>
          <w:iCs/>
        </w:rPr>
        <w:t>admission_id</w:t>
      </w:r>
      <w:r>
        <w:rPr>
          <w:rFonts w:ascii="Arial" w:eastAsia="Arial" w:hAnsi="Arial" w:cs="Arial"/>
        </w:rPr>
        <w:t xml:space="preserve">, discharge_date_time, discharge_dest, condition_discharge, discharge_status, followup_instructions, </w:t>
      </w:r>
      <w:r>
        <w:rPr>
          <w:rFonts w:ascii="Arial" w:eastAsia="Arial" w:hAnsi="Arial" w:cs="Arial"/>
          <w:i/>
          <w:iCs/>
        </w:rPr>
        <w:t>responsible_phys</w:t>
      </w:r>
      <w:r>
        <w:rPr>
          <w:rFonts w:ascii="Arial" w:eastAsia="Arial" w:hAnsi="Arial" w:cs="Arial"/>
        </w:rPr>
        <w:t>)</w:t>
      </w:r>
    </w:p>
    <w:p w14:paraId="60E5AAFC" w14:textId="77777777" w:rsidR="00F72680" w:rsidRDefault="00000000">
      <w:pPr>
        <w:numPr>
          <w:ilvl w:val="1"/>
          <w:numId w:val="3"/>
        </w:numPr>
        <w:spacing w:after="0" w:line="240" w:lineRule="auto"/>
      </w:pPr>
      <w:r>
        <w:rPr>
          <w:rFonts w:ascii="Arial" w:eastAsia="Arial" w:hAnsi="Arial" w:cs="Arial"/>
          <w:i/>
          <w:iCs/>
        </w:rPr>
        <w:t>Foreign Keys:</w:t>
      </w:r>
      <w:r>
        <w:rPr>
          <w:rFonts w:ascii="Arial" w:eastAsia="Arial" w:hAnsi="Arial" w:cs="Arial"/>
        </w:rPr>
        <w:t xml:space="preserve"> </w:t>
      </w:r>
      <w:r>
        <w:rPr>
          <w:rFonts w:ascii="Courier New" w:eastAsia="Courier New" w:hAnsi="Courier New" w:cs="Courier New"/>
          <w:sz w:val="21"/>
          <w:szCs w:val="21"/>
        </w:rPr>
        <w:t>admission_id</w:t>
      </w:r>
      <w:r>
        <w:rPr>
          <w:rFonts w:ascii="Arial" w:eastAsia="Arial" w:hAnsi="Arial" w:cs="Arial"/>
        </w:rPr>
        <w:t xml:space="preserve"> references </w:t>
      </w:r>
      <w:r>
        <w:rPr>
          <w:rFonts w:ascii="Courier New" w:eastAsia="Courier New" w:hAnsi="Courier New" w:cs="Courier New"/>
          <w:sz w:val="21"/>
          <w:szCs w:val="21"/>
        </w:rPr>
        <w:t>admission(admission_id)</w:t>
      </w:r>
      <w:r>
        <w:rPr>
          <w:rFonts w:ascii="Arial" w:eastAsia="Arial" w:hAnsi="Arial" w:cs="Arial"/>
        </w:rPr>
        <w:t xml:space="preserve">, </w:t>
      </w:r>
      <w:r>
        <w:rPr>
          <w:rFonts w:ascii="Courier New" w:eastAsia="Courier New" w:hAnsi="Courier New" w:cs="Courier New"/>
          <w:sz w:val="21"/>
          <w:szCs w:val="21"/>
        </w:rPr>
        <w:t>responsible_phys</w:t>
      </w:r>
      <w:r>
        <w:rPr>
          <w:rFonts w:ascii="Arial" w:eastAsia="Arial" w:hAnsi="Arial" w:cs="Arial"/>
        </w:rPr>
        <w:t xml:space="preserve"> references </w:t>
      </w:r>
      <w:r>
        <w:rPr>
          <w:rFonts w:ascii="Courier New" w:eastAsia="Courier New" w:hAnsi="Courier New" w:cs="Courier New"/>
          <w:sz w:val="21"/>
          <w:szCs w:val="21"/>
        </w:rPr>
        <w:t>physician(physician_id)</w:t>
      </w:r>
    </w:p>
    <w:p w14:paraId="7A02BABA" w14:textId="77777777" w:rsidR="00F72680" w:rsidRDefault="00000000">
      <w:pPr>
        <w:pStyle w:val="Heading1"/>
      </w:pPr>
      <w:bookmarkStart w:id="9" w:name="_Toc242913043"/>
      <w:bookmarkStart w:id="10" w:name="_Toc243036268"/>
      <w:r>
        <w:t>Data Population</w:t>
      </w:r>
      <w:bookmarkEnd w:id="9"/>
      <w:bookmarkEnd w:id="10"/>
    </w:p>
    <w:p w14:paraId="1AB424DE" w14:textId="7DB90C4B" w:rsidR="0009088B" w:rsidRPr="0009088B" w:rsidRDefault="0009088B" w:rsidP="0009088B">
      <w:r>
        <w:t xml:space="preserve">A detailed description of the dataset generation process, AI usage, prompts, transformation steps, validation procedures, and import methodology is provided in </w:t>
      </w:r>
      <w:hyperlink r:id="rId12" w:history="1">
        <w:proofErr w:type="spellStart"/>
        <w:r>
          <w:rPr>
            <w:rStyle w:val="Hyperlink"/>
            <w:rFonts w:ascii="Segoe UI" w:hAnsi="Segoe UI" w:cs="Segoe UI"/>
            <w:sz w:val="21"/>
            <w:szCs w:val="21"/>
          </w:rPr>
          <w:t>Comprehensive_Data_Population_Report</w:t>
        </w:r>
        <w:proofErr w:type="spellEnd"/>
      </w:hyperlink>
      <w:r>
        <w:t>. All database records were synthetically generated for educational purposes and no real patient data was used.</w:t>
      </w:r>
    </w:p>
    <w:p w14:paraId="55C26928" w14:textId="77777777" w:rsidR="00F72680" w:rsidRDefault="00000000">
      <w:r>
        <w:t xml:space="preserve">The </w:t>
      </w:r>
      <w:r>
        <w:rPr>
          <w:i/>
          <w:iCs/>
        </w:rPr>
        <w:t>generate_data.py</w:t>
      </w:r>
      <w:r>
        <w:t xml:space="preserve"> script creates </w:t>
      </w:r>
      <w:r>
        <w:rPr>
          <w:i/>
          <w:iCs/>
        </w:rPr>
        <w:t>populate_all_hospital.sql</w:t>
      </w:r>
      <w:r>
        <w:t>, which contains the sample-data INSERT statements.</w:t>
      </w:r>
    </w:p>
    <w:p w14:paraId="1E48F97A" w14:textId="77777777" w:rsidR="00F72680" w:rsidRDefault="00000000">
      <w:r>
        <w:t>The generated dataset includes:</w:t>
      </w:r>
    </w:p>
    <w:p w14:paraId="70977DE8" w14:textId="77777777" w:rsidR="00F72680" w:rsidRDefault="00000000">
      <w:pPr>
        <w:numPr>
          <w:ilvl w:val="0"/>
          <w:numId w:val="6"/>
        </w:numPr>
        <w:pBdr>
          <w:top w:val="nil"/>
          <w:left w:val="nil"/>
          <w:bottom w:val="nil"/>
          <w:right w:val="nil"/>
          <w:between w:val="nil"/>
        </w:pBdr>
        <w:spacing w:after="0"/>
      </w:pPr>
      <w:r>
        <w:rPr>
          <w:color w:val="000000"/>
        </w:rPr>
        <w:t>4 ICD-9 codes, 15 physicians, 10 nurses, and 45 patients.</w:t>
      </w:r>
    </w:p>
    <w:p w14:paraId="7EC61D25" w14:textId="458FBCBA" w:rsidR="00F72680" w:rsidRDefault="00000000">
      <w:pPr>
        <w:numPr>
          <w:ilvl w:val="0"/>
          <w:numId w:val="6"/>
        </w:numPr>
        <w:pBdr>
          <w:top w:val="nil"/>
          <w:left w:val="nil"/>
          <w:bottom w:val="nil"/>
          <w:right w:val="nil"/>
          <w:between w:val="nil"/>
        </w:pBdr>
        <w:spacing w:after="0"/>
      </w:pPr>
      <w:r>
        <w:rPr>
          <w:color w:val="000000"/>
        </w:rPr>
        <w:t>51 admissions, 50 triage assessments, 68 diagnoses, 15 ICU stays, and 50 clinical notes.</w:t>
      </w:r>
    </w:p>
    <w:p w14:paraId="11591BFD" w14:textId="7DDFB765" w:rsidR="00F72680" w:rsidRDefault="00000000">
      <w:pPr>
        <w:numPr>
          <w:ilvl w:val="0"/>
          <w:numId w:val="6"/>
        </w:numPr>
        <w:pBdr>
          <w:top w:val="nil"/>
          <w:left w:val="nil"/>
          <w:bottom w:val="nil"/>
          <w:right w:val="nil"/>
          <w:between w:val="nil"/>
        </w:pBdr>
        <w:spacing w:after="0"/>
      </w:pPr>
      <w:r>
        <w:rPr>
          <w:color w:val="000000"/>
        </w:rPr>
        <w:t>22 diagnostic orders, 23 radiology examinations, and radiology reports.</w:t>
      </w:r>
    </w:p>
    <w:p w14:paraId="22938304" w14:textId="501A976A" w:rsidR="00F72680" w:rsidRPr="00791FC6" w:rsidRDefault="00000000">
      <w:pPr>
        <w:numPr>
          <w:ilvl w:val="0"/>
          <w:numId w:val="6"/>
        </w:numPr>
        <w:pBdr>
          <w:top w:val="nil"/>
          <w:left w:val="nil"/>
          <w:bottom w:val="nil"/>
          <w:right w:val="nil"/>
          <w:between w:val="nil"/>
        </w:pBdr>
        <w:spacing w:after="0"/>
      </w:pPr>
      <w:r>
        <w:rPr>
          <w:color w:val="000000"/>
        </w:rPr>
        <w:t xml:space="preserve">50 discharge records </w:t>
      </w:r>
      <w:r w:rsidR="00791FC6">
        <w:rPr>
          <w:color w:val="000000"/>
        </w:rPr>
        <w:t>and 18</w:t>
      </w:r>
      <w:r>
        <w:rPr>
          <w:color w:val="000000"/>
        </w:rPr>
        <w:t xml:space="preserve"> surgical procedures.</w:t>
      </w:r>
    </w:p>
    <w:p w14:paraId="6B62F9BF" w14:textId="77777777" w:rsidR="00791FC6" w:rsidRDefault="00791FC6" w:rsidP="00791FC6">
      <w:pPr>
        <w:pBdr>
          <w:top w:val="nil"/>
          <w:left w:val="nil"/>
          <w:bottom w:val="nil"/>
          <w:right w:val="nil"/>
          <w:between w:val="nil"/>
        </w:pBdr>
        <w:spacing w:after="0"/>
      </w:pPr>
    </w:p>
    <w:p w14:paraId="1015FC95" w14:textId="77777777" w:rsidR="00F72680" w:rsidRDefault="00000000" w:rsidP="00791FC6">
      <w:pPr>
        <w:pBdr>
          <w:top w:val="nil"/>
          <w:left w:val="nil"/>
          <w:bottom w:val="nil"/>
          <w:right w:val="nil"/>
          <w:between w:val="nil"/>
        </w:pBdr>
        <w:spacing w:after="0"/>
        <w:rPr>
          <w:color w:val="000000"/>
        </w:rPr>
      </w:pPr>
      <w:r>
        <w:rPr>
          <w:color w:val="000000"/>
        </w:rPr>
        <w:t>The generator applies these realism safeguards:</w:t>
      </w:r>
    </w:p>
    <w:p w14:paraId="4ECBA905" w14:textId="77777777" w:rsidR="00791FC6" w:rsidRDefault="00791FC6" w:rsidP="00791FC6">
      <w:pPr>
        <w:pBdr>
          <w:top w:val="nil"/>
          <w:left w:val="nil"/>
          <w:bottom w:val="nil"/>
          <w:right w:val="nil"/>
          <w:between w:val="nil"/>
        </w:pBdr>
        <w:spacing w:after="0"/>
      </w:pPr>
    </w:p>
    <w:p w14:paraId="7DFE89DC" w14:textId="1A30A5BC" w:rsidR="00791FC6" w:rsidRDefault="00000000" w:rsidP="00791FC6">
      <w:pPr>
        <w:numPr>
          <w:ilvl w:val="0"/>
          <w:numId w:val="6"/>
        </w:numPr>
        <w:pBdr>
          <w:top w:val="nil"/>
          <w:left w:val="nil"/>
          <w:bottom w:val="nil"/>
          <w:right w:val="nil"/>
          <w:between w:val="nil"/>
        </w:pBdr>
        <w:spacing w:after="0"/>
      </w:pPr>
      <w:r>
        <w:rPr>
          <w:color w:val="000000"/>
        </w:rPr>
        <w:t>All timestamps are historical</w:t>
      </w:r>
      <w:r w:rsidR="00791FC6">
        <w:rPr>
          <w:color w:val="000000"/>
        </w:rPr>
        <w:t xml:space="preserve"> and follow </w:t>
      </w:r>
      <w:r w:rsidR="00791FC6">
        <w:t>a logical chronological pathway (admission &lt; triage &lt; orders &lt; exams &lt; discharge).</w:t>
      </w:r>
    </w:p>
    <w:p w14:paraId="0D5B4EC6" w14:textId="77777777" w:rsidR="00F72680" w:rsidRDefault="00000000">
      <w:pPr>
        <w:numPr>
          <w:ilvl w:val="0"/>
          <w:numId w:val="6"/>
        </w:numPr>
        <w:pBdr>
          <w:top w:val="nil"/>
          <w:left w:val="nil"/>
          <w:bottom w:val="nil"/>
          <w:right w:val="nil"/>
          <w:between w:val="nil"/>
        </w:pBdr>
        <w:spacing w:after="0"/>
      </w:pPr>
      <w:r>
        <w:rPr>
          <w:color w:val="000000"/>
        </w:rPr>
        <w:t>ICU exit times never occur after discharge.</w:t>
      </w:r>
    </w:p>
    <w:p w14:paraId="02E9B1F6" w14:textId="77777777" w:rsidR="00F72680" w:rsidRPr="00791FC6" w:rsidRDefault="00000000">
      <w:pPr>
        <w:numPr>
          <w:ilvl w:val="0"/>
          <w:numId w:val="6"/>
        </w:numPr>
        <w:pBdr>
          <w:top w:val="nil"/>
          <w:left w:val="nil"/>
          <w:bottom w:val="nil"/>
          <w:right w:val="nil"/>
          <w:between w:val="nil"/>
        </w:pBdr>
      </w:pPr>
      <w:r>
        <w:rPr>
          <w:color w:val="000000"/>
        </w:rPr>
        <w:t xml:space="preserve">Patients who die during a stay are assigned </w:t>
      </w:r>
      <w:r>
        <w:rPr>
          <w:i/>
          <w:iCs/>
          <w:color w:val="000000"/>
        </w:rPr>
        <w:t>life_status = 'Deceased'</w:t>
      </w:r>
      <w:r>
        <w:rPr>
          <w:color w:val="000000"/>
        </w:rPr>
        <w:t xml:space="preserve"> and have a corresponding discharge record.</w:t>
      </w:r>
    </w:p>
    <w:p w14:paraId="1E153AAC" w14:textId="7962460F" w:rsidR="00791FC6" w:rsidRDefault="00791FC6" w:rsidP="00791FC6">
      <w:pPr>
        <w:numPr>
          <w:ilvl w:val="0"/>
          <w:numId w:val="6"/>
        </w:numPr>
        <w:pBdr>
          <w:top w:val="nil"/>
          <w:left w:val="nil"/>
          <w:bottom w:val="nil"/>
          <w:right w:val="nil"/>
          <w:between w:val="nil"/>
        </w:pBdr>
      </w:pPr>
      <w:r w:rsidRPr="00791FC6">
        <w:rPr>
          <w:rStyle w:val="Strong"/>
          <w:rFonts w:ascii="Arial" w:hAnsi="Arial" w:cs="Arial"/>
          <w:b w:val="0"/>
          <w:bCs w:val="0"/>
        </w:rPr>
        <w:t>Admission ID 51</w:t>
      </w:r>
      <w:r>
        <w:t xml:space="preserve"> remains intentionally open without a discharge record to simulate a live, currently active patient encounter.</w:t>
      </w:r>
    </w:p>
    <w:p w14:paraId="4A29F0F8" w14:textId="6C910D30" w:rsidR="00791FC6" w:rsidRDefault="00791FC6" w:rsidP="00791FC6">
      <w:pPr>
        <w:pStyle w:val="Caption"/>
        <w:keepNext/>
      </w:pPr>
      <w:bookmarkStart w:id="11" w:name="_Toc243035818"/>
      <w:r>
        <w:lastRenderedPageBreak/>
        <w:t xml:space="preserve">Figure </w:t>
      </w:r>
      <w:fldSimple w:instr=" SEQ Figure \* ARABIC ">
        <w:r w:rsidR="0041305E">
          <w:rPr>
            <w:noProof/>
          </w:rPr>
          <w:t>2</w:t>
        </w:r>
      </w:fldSimple>
      <w:r>
        <w:t>: Database Statistics</w:t>
      </w:r>
      <w:bookmarkEnd w:id="11"/>
    </w:p>
    <w:p w14:paraId="3A32BC90" w14:textId="77777777" w:rsidR="00F72680" w:rsidRDefault="00000000">
      <w:r>
        <w:rPr>
          <w:noProof/>
        </w:rPr>
        <w:drawing>
          <wp:inline distT="0" distB="0" distL="0" distR="0" wp14:anchorId="1C4201C9" wp14:editId="31550A3C">
            <wp:extent cx="5943600" cy="2395220"/>
            <wp:effectExtent l="19050" t="19050" r="19050" b="24130"/>
            <wp:docPr id="201816117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5943600" cy="2395220"/>
                    </a:xfrm>
                    <a:prstGeom prst="rect">
                      <a:avLst/>
                    </a:prstGeom>
                    <a:ln>
                      <a:solidFill>
                        <a:schemeClr val="tx1"/>
                      </a:solidFill>
                    </a:ln>
                  </pic:spPr>
                </pic:pic>
              </a:graphicData>
            </a:graphic>
          </wp:inline>
        </w:drawing>
      </w:r>
    </w:p>
    <w:p w14:paraId="7CAA05ED" w14:textId="77777777" w:rsidR="00F72680" w:rsidRDefault="00000000">
      <w:pPr>
        <w:pStyle w:val="Heading1"/>
      </w:pPr>
      <w:bookmarkStart w:id="12" w:name="_Toc242913044"/>
      <w:bookmarkStart w:id="13" w:name="_Toc243036269"/>
      <w:r>
        <w:t>Queries (Q1–Q20)</w:t>
      </w:r>
      <w:bookmarkEnd w:id="12"/>
      <w:bookmarkEnd w:id="13"/>
    </w:p>
    <w:p w14:paraId="21B23D06" w14:textId="77777777" w:rsidR="00F72680" w:rsidRDefault="00000000">
      <w:r>
        <w:t>Each team member must complete four or five queries, as required by the handout.</w:t>
      </w:r>
    </w:p>
    <w:p w14:paraId="4DDBE69F" w14:textId="77777777" w:rsidR="00F72680" w:rsidRDefault="00000000">
      <w:r>
        <w:t>Query assignments:</w:t>
      </w:r>
    </w:p>
    <w:p w14:paraId="082B3AA1" w14:textId="77777777" w:rsidR="00F72680" w:rsidRDefault="00000000">
      <w:pPr>
        <w:numPr>
          <w:ilvl w:val="0"/>
          <w:numId w:val="2"/>
        </w:numPr>
        <w:pBdr>
          <w:top w:val="nil"/>
          <w:left w:val="nil"/>
          <w:bottom w:val="nil"/>
          <w:right w:val="nil"/>
          <w:between w:val="nil"/>
        </w:pBdr>
        <w:spacing w:after="0"/>
        <w:rPr>
          <w:color w:val="000000"/>
        </w:rPr>
      </w:pPr>
      <w:r>
        <w:rPr>
          <w:color w:val="000000"/>
        </w:rPr>
        <w:t>@Zitkq — Q1–Q4</w:t>
      </w:r>
    </w:p>
    <w:p w14:paraId="7D74F64C" w14:textId="77777777" w:rsidR="00F72680" w:rsidRDefault="00000000">
      <w:pPr>
        <w:numPr>
          <w:ilvl w:val="0"/>
          <w:numId w:val="2"/>
        </w:numPr>
        <w:pBdr>
          <w:top w:val="nil"/>
          <w:left w:val="nil"/>
          <w:bottom w:val="nil"/>
          <w:right w:val="nil"/>
          <w:between w:val="nil"/>
        </w:pBdr>
        <w:spacing w:after="0"/>
        <w:rPr>
          <w:color w:val="000000"/>
        </w:rPr>
      </w:pPr>
      <w:r>
        <w:rPr>
          <w:color w:val="000000"/>
        </w:rPr>
        <w:t>@JuanMa_487 — Q5–Q8</w:t>
      </w:r>
    </w:p>
    <w:p w14:paraId="0B19AA36" w14:textId="77777777" w:rsidR="00F72680" w:rsidRDefault="00000000">
      <w:pPr>
        <w:numPr>
          <w:ilvl w:val="0"/>
          <w:numId w:val="2"/>
        </w:numPr>
        <w:pBdr>
          <w:top w:val="nil"/>
          <w:left w:val="nil"/>
          <w:bottom w:val="nil"/>
          <w:right w:val="nil"/>
          <w:between w:val="nil"/>
        </w:pBdr>
        <w:spacing w:after="0"/>
        <w:rPr>
          <w:color w:val="000000"/>
        </w:rPr>
      </w:pPr>
      <w:r>
        <w:rPr>
          <w:color w:val="000000"/>
        </w:rPr>
        <w:t>@Mohammad — Q9–Q12</w:t>
      </w:r>
    </w:p>
    <w:p w14:paraId="72A3A2F8" w14:textId="77777777" w:rsidR="00F72680" w:rsidRDefault="00000000">
      <w:pPr>
        <w:numPr>
          <w:ilvl w:val="0"/>
          <w:numId w:val="2"/>
        </w:numPr>
        <w:pBdr>
          <w:top w:val="nil"/>
          <w:left w:val="nil"/>
          <w:bottom w:val="nil"/>
          <w:right w:val="nil"/>
          <w:between w:val="nil"/>
        </w:pBdr>
        <w:spacing w:after="0"/>
        <w:rPr>
          <w:color w:val="000000"/>
        </w:rPr>
      </w:pPr>
      <w:r>
        <w:rPr>
          <w:color w:val="000000"/>
        </w:rPr>
        <w:t>@Laurent — Q13–Q16</w:t>
      </w:r>
    </w:p>
    <w:p w14:paraId="0AAFFDA2" w14:textId="77777777" w:rsidR="00F72680" w:rsidRDefault="00000000">
      <w:pPr>
        <w:numPr>
          <w:ilvl w:val="0"/>
          <w:numId w:val="2"/>
        </w:numPr>
        <w:pBdr>
          <w:top w:val="nil"/>
          <w:left w:val="nil"/>
          <w:bottom w:val="nil"/>
          <w:right w:val="nil"/>
          <w:between w:val="nil"/>
        </w:pBdr>
      </w:pPr>
      <w:r>
        <w:rPr>
          <w:color w:val="000000"/>
        </w:rPr>
        <w:t>@fmvemba — Q17–Q20</w:t>
      </w:r>
    </w:p>
    <w:p w14:paraId="1CA1D4F2" w14:textId="77777777" w:rsidR="00F72680" w:rsidRDefault="00000000">
      <w:r>
        <w:t>For every query, provide:</w:t>
      </w:r>
    </w:p>
    <w:p w14:paraId="0772F806" w14:textId="77777777" w:rsidR="00F72680" w:rsidRDefault="00000000">
      <w:pPr>
        <w:numPr>
          <w:ilvl w:val="0"/>
          <w:numId w:val="1"/>
        </w:numPr>
        <w:pBdr>
          <w:top w:val="nil"/>
          <w:left w:val="nil"/>
          <w:bottom w:val="nil"/>
          <w:right w:val="nil"/>
          <w:between w:val="nil"/>
        </w:pBdr>
        <w:spacing w:after="0"/>
      </w:pPr>
      <w:r>
        <w:rPr>
          <w:color w:val="000000"/>
        </w:rPr>
        <w:t>The complete SQL statement.</w:t>
      </w:r>
    </w:p>
    <w:p w14:paraId="60A1A2D1" w14:textId="77777777" w:rsidR="00F72680" w:rsidRDefault="00000000">
      <w:pPr>
        <w:numPr>
          <w:ilvl w:val="0"/>
          <w:numId w:val="1"/>
        </w:numPr>
        <w:pBdr>
          <w:top w:val="nil"/>
          <w:left w:val="nil"/>
          <w:bottom w:val="nil"/>
          <w:right w:val="nil"/>
          <w:between w:val="nil"/>
        </w:pBdr>
        <w:spacing w:after="0"/>
      </w:pPr>
      <w:r>
        <w:rPr>
          <w:color w:val="000000"/>
        </w:rPr>
        <w:t>A pgAdmin screenshot showing the result.</w:t>
      </w:r>
    </w:p>
    <w:p w14:paraId="33F02550" w14:textId="77777777" w:rsidR="00F72680" w:rsidRDefault="00000000">
      <w:pPr>
        <w:numPr>
          <w:ilvl w:val="0"/>
          <w:numId w:val="1"/>
        </w:numPr>
        <w:pBdr>
          <w:top w:val="nil"/>
          <w:left w:val="nil"/>
          <w:bottom w:val="nil"/>
          <w:right w:val="nil"/>
          <w:between w:val="nil"/>
        </w:pBdr>
      </w:pPr>
      <w:r>
        <w:rPr>
          <w:color w:val="000000"/>
        </w:rPr>
        <w:t>A concise explanation of the query’s logic and output</w:t>
      </w:r>
    </w:p>
    <w:p w14:paraId="1ED42B6E" w14:textId="2BA9104C" w:rsidR="00F72680" w:rsidRDefault="00000000">
      <w:r>
        <w:t xml:space="preserve">See </w:t>
      </w:r>
      <w:r w:rsidR="00791FC6">
        <w:rPr>
          <w:color w:val="196B24"/>
        </w:rPr>
        <w:fldChar w:fldCharType="begin"/>
      </w:r>
      <w:r w:rsidR="00791FC6">
        <w:instrText xml:space="preserve"> REF _Ref243032483 \h </w:instrText>
      </w:r>
      <w:r w:rsidR="00791FC6">
        <w:rPr>
          <w:color w:val="196B24"/>
        </w:rPr>
      </w:r>
      <w:r w:rsidR="00791FC6">
        <w:rPr>
          <w:color w:val="196B24"/>
        </w:rPr>
        <w:fldChar w:fldCharType="separate"/>
      </w:r>
      <w:r w:rsidR="00791FC6" w:rsidRPr="00791FC6">
        <w:rPr>
          <w:color w:val="EE0000"/>
        </w:rPr>
        <w:t>Appendix A</w:t>
      </w:r>
      <w:r w:rsidR="00791FC6">
        <w:t xml:space="preserve"> — Individual Query Screenshots</w:t>
      </w:r>
      <w:r w:rsidR="00791FC6">
        <w:rPr>
          <w:color w:val="196B24"/>
        </w:rPr>
        <w:fldChar w:fldCharType="end"/>
      </w:r>
      <w:r w:rsidR="00791FC6">
        <w:rPr>
          <w:color w:val="196B24"/>
        </w:rPr>
        <w:t xml:space="preserve"> </w:t>
      </w:r>
      <w:r>
        <w:t xml:space="preserve">for a list of </w:t>
      </w:r>
      <w:r w:rsidR="00B36725">
        <w:t>Queries.</w:t>
      </w:r>
    </w:p>
    <w:p w14:paraId="411597FA" w14:textId="77777777" w:rsidR="0009088B" w:rsidRDefault="0009088B">
      <w:pPr>
        <w:rPr>
          <w:rFonts w:ascii="Play" w:eastAsia="Play" w:hAnsi="Play" w:cs="Play"/>
          <w:color w:val="0F4761"/>
          <w:sz w:val="40"/>
          <w:szCs w:val="40"/>
        </w:rPr>
      </w:pPr>
      <w:bookmarkStart w:id="14" w:name="_Toc242913045"/>
      <w:r>
        <w:br w:type="page"/>
      </w:r>
    </w:p>
    <w:p w14:paraId="3B6A5DCB" w14:textId="10F278EB" w:rsidR="00F72680" w:rsidRDefault="00000000">
      <w:pPr>
        <w:pStyle w:val="Heading1"/>
      </w:pPr>
      <w:bookmarkStart w:id="15" w:name="_Toc243036270"/>
      <w:r>
        <w:lastRenderedPageBreak/>
        <w:t>Submitted Files</w:t>
      </w:r>
      <w:bookmarkEnd w:id="14"/>
      <w:bookmarkEnd w:id="15"/>
    </w:p>
    <w:p w14:paraId="7A9D0E0F" w14:textId="77777777" w:rsidR="00F72680" w:rsidRDefault="00000000">
      <w:r>
        <w:t>| File | Purpose |</w:t>
      </w:r>
    </w:p>
    <w:p w14:paraId="76314311" w14:textId="77777777" w:rsidR="00F72680" w:rsidRDefault="00000000">
      <w:r>
        <w:t xml:space="preserve">| </w:t>
      </w:r>
      <w:r>
        <w:rPr>
          <w:i/>
          <w:iCs/>
        </w:rPr>
        <w:t>TablesCreation.sql</w:t>
      </w:r>
      <w:r>
        <w:t xml:space="preserve"> | Creates all 14 tables and defines their constraints. |</w:t>
      </w:r>
    </w:p>
    <w:p w14:paraId="5AE6D97C" w14:textId="77777777" w:rsidR="00F72680" w:rsidRDefault="00000000">
      <w:r>
        <w:t xml:space="preserve">| </w:t>
      </w:r>
      <w:r>
        <w:rPr>
          <w:i/>
          <w:iCs/>
        </w:rPr>
        <w:t>generate_data.py</w:t>
      </w:r>
      <w:r>
        <w:t xml:space="preserve"> | Generates the database INSERT statements. |</w:t>
      </w:r>
    </w:p>
    <w:p w14:paraId="6532630E" w14:textId="77777777" w:rsidR="00F72680" w:rsidRDefault="00000000">
      <w:r>
        <w:t xml:space="preserve">| </w:t>
      </w:r>
      <w:r>
        <w:rPr>
          <w:i/>
          <w:iCs/>
        </w:rPr>
        <w:t>populate_all_hospital.sql</w:t>
      </w:r>
      <w:r>
        <w:t xml:space="preserve"> | Populates the database with the complete sample dataset. |</w:t>
      </w:r>
    </w:p>
    <w:p w14:paraId="590EF756" w14:textId="77777777" w:rsidR="00F72680" w:rsidRDefault="00000000">
      <w:r>
        <w:t xml:space="preserve">| </w:t>
      </w:r>
      <w:r>
        <w:rPr>
          <w:i/>
          <w:iCs/>
        </w:rPr>
        <w:t>FirstPart.sql</w:t>
      </w:r>
      <w:r>
        <w:t xml:space="preserve"> | Contains the final 20 SQL queries, Q1–Q20. |</w:t>
      </w:r>
    </w:p>
    <w:p w14:paraId="2E33839F" w14:textId="77777777" w:rsidR="00F72680" w:rsidRDefault="00000000">
      <w:r>
        <w:t xml:space="preserve">| </w:t>
      </w:r>
      <w:r>
        <w:rPr>
          <w:i/>
          <w:iCs/>
        </w:rPr>
        <w:t>CheckTables.sql</w:t>
      </w:r>
      <w:r>
        <w:t xml:space="preserve"> | Verifies table contents and expected row counts. |</w:t>
      </w:r>
    </w:p>
    <w:p w14:paraId="094D3B63" w14:textId="77777777" w:rsidR="00F72680" w:rsidRDefault="00000000">
      <w:r>
        <w:t>| ER diagram (. drawio / .png) | Presents the entity-relationship model. |</w:t>
      </w:r>
    </w:p>
    <w:p w14:paraId="72EC0985" w14:textId="77777777" w:rsidR="00F72680" w:rsidRDefault="00000000">
      <w:r>
        <w:t xml:space="preserve">| </w:t>
      </w:r>
      <w:r>
        <w:rPr>
          <w:i/>
          <w:iCs/>
        </w:rPr>
        <w:t>README.md</w:t>
      </w:r>
      <w:r>
        <w:t xml:space="preserve"> | Explains how to reproduce the database. |</w:t>
      </w:r>
    </w:p>
    <w:p w14:paraId="58EEDE23" w14:textId="77777777" w:rsidR="00643930" w:rsidRDefault="00643930">
      <w:pPr>
        <w:rPr>
          <w:rFonts w:ascii="Play" w:eastAsia="Play" w:hAnsi="Play" w:cs="Play"/>
          <w:color w:val="0F4761"/>
          <w:sz w:val="40"/>
          <w:szCs w:val="40"/>
        </w:rPr>
      </w:pPr>
      <w:bookmarkStart w:id="16" w:name="_Toc242913046"/>
      <w:r>
        <w:br w:type="page"/>
      </w:r>
    </w:p>
    <w:p w14:paraId="64363B3C" w14:textId="22881087" w:rsidR="00F72680" w:rsidRDefault="00000000">
      <w:pPr>
        <w:pStyle w:val="Heading1"/>
      </w:pPr>
      <w:bookmarkStart w:id="17" w:name="_Toc243036271"/>
      <w:r>
        <w:lastRenderedPageBreak/>
        <w:t>Reproduction Steps</w:t>
      </w:r>
      <w:bookmarkEnd w:id="16"/>
      <w:bookmarkEnd w:id="17"/>
    </w:p>
    <w:p w14:paraId="0F8B59D2" w14:textId="77777777" w:rsidR="00F72680" w:rsidRDefault="00000000">
      <w:r>
        <w:t xml:space="preserve">1. Create an empty PostgreSQL database named </w:t>
      </w:r>
      <w:r>
        <w:rPr>
          <w:i/>
          <w:iCs/>
        </w:rPr>
        <w:t>Superbase HMS</w:t>
      </w:r>
      <w:r>
        <w:t>.</w:t>
      </w:r>
    </w:p>
    <w:p w14:paraId="70018BC7" w14:textId="77777777" w:rsidR="00F72680" w:rsidRDefault="00000000">
      <w:r>
        <w:t xml:space="preserve">2. Run </w:t>
      </w:r>
      <w:r>
        <w:rPr>
          <w:i/>
          <w:iCs/>
        </w:rPr>
        <w:t>TablesCreation.sql</w:t>
      </w:r>
      <w:r>
        <w:t xml:space="preserve"> to create the database schema.</w:t>
      </w:r>
    </w:p>
    <w:p w14:paraId="065C3DDE" w14:textId="77777777" w:rsidR="00F72680" w:rsidRDefault="00000000">
      <w:r>
        <w:t xml:space="preserve">3. Run </w:t>
      </w:r>
      <w:r>
        <w:rPr>
          <w:i/>
          <w:iCs/>
        </w:rPr>
        <w:t>populate_all_hospital.sql</w:t>
      </w:r>
      <w:r>
        <w:t xml:space="preserve"> to load the sample data.</w:t>
      </w:r>
    </w:p>
    <w:p w14:paraId="1BBE28C5" w14:textId="77777777" w:rsidR="00F72680" w:rsidRDefault="00000000">
      <w:r>
        <w:t xml:space="preserve">4. Run </w:t>
      </w:r>
      <w:r>
        <w:rPr>
          <w:i/>
          <w:iCs/>
        </w:rPr>
        <w:t>CheckTables.sql</w:t>
      </w:r>
      <w:r>
        <w:t xml:space="preserve"> and verify the expected row counts.</w:t>
      </w:r>
    </w:p>
    <w:p w14:paraId="692ECD1A" w14:textId="77777777" w:rsidR="00F72680" w:rsidRDefault="00000000">
      <w:r>
        <w:t xml:space="preserve">5. Run Q1 through Q20 from </w:t>
      </w:r>
      <w:r>
        <w:rPr>
          <w:i/>
          <w:iCs/>
        </w:rPr>
        <w:t>FirstPart.sql</w:t>
      </w:r>
      <w:r>
        <w:t>.</w:t>
      </w:r>
    </w:p>
    <w:p w14:paraId="02262124" w14:textId="77777777" w:rsidR="00940948" w:rsidRDefault="00940948" w:rsidP="00940948">
      <w:pPr>
        <w:pStyle w:val="Heading1"/>
      </w:pPr>
      <w:bookmarkStart w:id="18" w:name="_Toc242913047"/>
      <w:bookmarkStart w:id="19" w:name="_Toc243036272"/>
      <w:r>
        <w:t>Conclusion</w:t>
      </w:r>
      <w:bookmarkEnd w:id="18"/>
      <w:bookmarkEnd w:id="19"/>
    </w:p>
    <w:p w14:paraId="0BD21C00" w14:textId="77777777" w:rsidR="00940948" w:rsidRPr="00940948" w:rsidRDefault="00940948" w:rsidP="00940948">
      <w:pPr>
        <w:keepNext/>
        <w:keepLines/>
        <w:rPr>
          <w:lang w:val="en-US"/>
        </w:rPr>
      </w:pPr>
      <w:r w:rsidRPr="00940948">
        <w:rPr>
          <w:lang w:val="en-US"/>
        </w:rPr>
        <w:t xml:space="preserve">The project team successfully designed, mapped, and deployed a robust, normalized </w:t>
      </w:r>
      <w:r w:rsidRPr="00940948">
        <w:rPr>
          <w:b/>
          <w:bCs/>
          <w:lang w:val="en-US"/>
        </w:rPr>
        <w:t>14-table Hospital Management System (HMS)</w:t>
      </w:r>
      <w:r w:rsidRPr="00940948">
        <w:rPr>
          <w:lang w:val="en-US"/>
        </w:rPr>
        <w:t xml:space="preserve"> database operating natively in PostgreSQL. The final database schema satisfies all structural design constraints for </w:t>
      </w:r>
      <w:r w:rsidRPr="00940948">
        <w:rPr>
          <w:b/>
          <w:bCs/>
          <w:lang w:val="en-US"/>
        </w:rPr>
        <w:t>Third Normal Form (3NF)</w:t>
      </w:r>
      <w:r w:rsidRPr="00940948">
        <w:rPr>
          <w:lang w:val="en-US"/>
        </w:rPr>
        <w:t>, effectively eliminating data redundancies and ensuring absolute referential integrity across all relational pathways. By utilizing a deterministic Python-engineered data generation framework, the system was populated with a realistic, fully reproducible dataset of 45 distinct patients and 51 clinical encounters.</w:t>
      </w:r>
    </w:p>
    <w:p w14:paraId="1688EF24" w14:textId="77777777" w:rsidR="00940948" w:rsidRPr="00940948" w:rsidRDefault="00940948" w:rsidP="00940948">
      <w:pPr>
        <w:keepNext/>
        <w:keepLines/>
        <w:rPr>
          <w:lang w:val="en-US"/>
        </w:rPr>
      </w:pPr>
      <w:r w:rsidRPr="00940948">
        <w:rPr>
          <w:lang w:val="en-US"/>
        </w:rPr>
        <w:t xml:space="preserve">The analytical capabilities and practical utility of the architecture were thoroughly validated through the execution of 20 complex SQL queries utilizing multi-table JOIN operations, conditional aggregations, subqueries, and Common Table Expressions (CTEs). </w:t>
      </w:r>
    </w:p>
    <w:p w14:paraId="2C56A73B" w14:textId="77777777" w:rsidR="00940948" w:rsidRPr="00940948" w:rsidRDefault="00940948">
      <w:pPr>
        <w:rPr>
          <w:lang w:val="en-US"/>
        </w:rPr>
      </w:pPr>
    </w:p>
    <w:p w14:paraId="5BDAC830" w14:textId="77777777" w:rsidR="00940948" w:rsidRDefault="00940948"/>
    <w:p w14:paraId="4ACED5AB" w14:textId="77777777" w:rsidR="00940948" w:rsidRDefault="00940948"/>
    <w:p w14:paraId="2932C817" w14:textId="77777777" w:rsidR="00F72680" w:rsidRPr="00940948" w:rsidRDefault="00F72680">
      <w:pPr>
        <w:rPr>
          <w:lang w:val="en-US"/>
        </w:rPr>
      </w:pPr>
    </w:p>
    <w:p w14:paraId="2FCBF201" w14:textId="77777777" w:rsidR="003F2D6D" w:rsidRDefault="003F2D6D">
      <w:pPr>
        <w:rPr>
          <w:rFonts w:ascii="Play" w:eastAsia="Play" w:hAnsi="Play" w:cs="Play"/>
          <w:color w:val="0F4761"/>
          <w:sz w:val="40"/>
          <w:szCs w:val="40"/>
        </w:rPr>
      </w:pPr>
      <w:bookmarkStart w:id="20" w:name="_Toc242913048"/>
      <w:bookmarkStart w:id="21" w:name="_Ref243032483"/>
      <w:bookmarkStart w:id="22" w:name="_Toc243036273"/>
      <w:r>
        <w:br w:type="page"/>
      </w:r>
    </w:p>
    <w:p w14:paraId="6500AB2F" w14:textId="608D8248" w:rsidR="00F72680" w:rsidRPr="00940948" w:rsidRDefault="00000000" w:rsidP="00940948">
      <w:pPr>
        <w:pStyle w:val="Heading1"/>
      </w:pPr>
      <w:r>
        <w:lastRenderedPageBreak/>
        <w:t>Appendix A — Individual Query Screenshots</w:t>
      </w:r>
      <w:bookmarkEnd w:id="20"/>
      <w:bookmarkEnd w:id="21"/>
      <w:bookmarkEnd w:id="22"/>
    </w:p>
    <w:p w14:paraId="4B92F9CB" w14:textId="565FD703" w:rsidR="00F72680" w:rsidRDefault="00000000">
      <w:pPr>
        <w:rPr>
          <w:i/>
          <w:iCs/>
        </w:rPr>
      </w:pPr>
      <w:bookmarkStart w:id="23" w:name="bookmark=id.i2itvbtd1fgt" w:colFirst="0" w:colLast="0"/>
      <w:bookmarkEnd w:id="23"/>
      <w:r>
        <w:rPr>
          <w:b/>
          <w:bCs/>
        </w:rPr>
        <w:t xml:space="preserve">Q1: </w:t>
      </w:r>
      <w:r>
        <w:t>[Zachary</w:t>
      </w:r>
      <w:r>
        <w:rPr>
          <w:i/>
          <w:iCs/>
        </w:rPr>
        <w:t>]</w:t>
      </w:r>
    </w:p>
    <w:p w14:paraId="6085B796" w14:textId="77777777" w:rsidR="00F72680" w:rsidRDefault="00000000">
      <w:pPr>
        <w:spacing w:after="0" w:line="276" w:lineRule="auto"/>
        <w:rPr>
          <w:rFonts w:ascii="Arial" w:eastAsia="Arial" w:hAnsi="Arial" w:cs="Arial"/>
          <w:sz w:val="22"/>
          <w:szCs w:val="22"/>
        </w:rPr>
      </w:pPr>
      <w:r>
        <w:rPr>
          <w:rFonts w:ascii="Arial" w:eastAsia="Arial" w:hAnsi="Arial" w:cs="Arial"/>
          <w:sz w:val="22"/>
          <w:szCs w:val="22"/>
        </w:rPr>
        <w:t xml:space="preserve">List the names and admission dates of all patients who were classified as </w:t>
      </w:r>
      <w:proofErr w:type="gramStart"/>
      <w:r>
        <w:rPr>
          <w:rFonts w:ascii="Arial" w:eastAsia="Arial" w:hAnsi="Arial" w:cs="Arial"/>
          <w:sz w:val="22"/>
          <w:szCs w:val="22"/>
        </w:rPr>
        <w:t>high-priority</w:t>
      </w:r>
      <w:proofErr w:type="gramEnd"/>
    </w:p>
    <w:p w14:paraId="2E314628" w14:textId="53365D9A" w:rsidR="00B84AD2" w:rsidRDefault="00000000" w:rsidP="00B84AD2">
      <w:pPr>
        <w:spacing w:after="0" w:line="276" w:lineRule="auto"/>
        <w:rPr>
          <w:rFonts w:ascii="Arial" w:eastAsia="Arial" w:hAnsi="Arial" w:cs="Arial"/>
          <w:sz w:val="22"/>
          <w:szCs w:val="22"/>
        </w:rPr>
      </w:pPr>
      <w:r>
        <w:rPr>
          <w:rFonts w:ascii="Arial" w:eastAsia="Arial" w:hAnsi="Arial" w:cs="Arial"/>
          <w:sz w:val="22"/>
          <w:szCs w:val="22"/>
        </w:rPr>
        <w:t>emergency patients during triage.</w:t>
      </w:r>
    </w:p>
    <w:p w14:paraId="27F78C1B" w14:textId="77777777" w:rsidR="00643930" w:rsidRDefault="00643930" w:rsidP="00B84AD2">
      <w:pPr>
        <w:spacing w:after="0" w:line="276" w:lineRule="auto"/>
        <w:rPr>
          <w:rFonts w:ascii="Arial" w:eastAsia="Arial" w:hAnsi="Arial" w:cs="Arial"/>
          <w:sz w:val="22"/>
          <w:szCs w:val="22"/>
        </w:rPr>
      </w:pPr>
    </w:p>
    <w:p w14:paraId="6FBF65FF" w14:textId="7E8E5DCD" w:rsidR="0041305E" w:rsidRPr="0041305E" w:rsidRDefault="0041305E" w:rsidP="00B84AD2">
      <w:pPr>
        <w:spacing w:after="0" w:line="276" w:lineRule="auto"/>
        <w:rPr>
          <w:rFonts w:ascii="Arial" w:eastAsia="Arial" w:hAnsi="Arial" w:cs="Arial"/>
          <w:b/>
          <w:bCs/>
          <w:sz w:val="22"/>
          <w:szCs w:val="22"/>
        </w:rPr>
      </w:pPr>
      <w:r w:rsidRPr="0041305E">
        <w:rPr>
          <w:rFonts w:ascii="Arial" w:eastAsia="Arial" w:hAnsi="Arial" w:cs="Arial"/>
          <w:b/>
          <w:bCs/>
          <w:sz w:val="22"/>
          <w:szCs w:val="22"/>
        </w:rPr>
        <w:t>Query:</w:t>
      </w:r>
    </w:p>
    <w:p w14:paraId="5219438F" w14:textId="77777777" w:rsidR="0041305E" w:rsidRPr="00643930" w:rsidRDefault="0041305E" w:rsidP="00B84AD2">
      <w:pPr>
        <w:spacing w:after="0" w:line="276" w:lineRule="auto"/>
        <w:rPr>
          <w:rFonts w:ascii="Arial" w:eastAsia="Arial" w:hAnsi="Arial" w:cs="Arial"/>
          <w:sz w:val="22"/>
          <w:szCs w:val="22"/>
        </w:rPr>
      </w:pPr>
    </w:p>
    <w:p w14:paraId="00516E74" w14:textId="75DE6E3B" w:rsidR="0041305E" w:rsidRDefault="0041305E" w:rsidP="0041305E">
      <w:pPr>
        <w:pStyle w:val="Caption"/>
        <w:keepNext/>
      </w:pPr>
      <w:bookmarkStart w:id="24" w:name="_Toc243035819"/>
      <w:r>
        <w:t xml:space="preserve">Figure </w:t>
      </w:r>
      <w:fldSimple w:instr=" SEQ Figure \* ARABIC ">
        <w:r>
          <w:rPr>
            <w:noProof/>
          </w:rPr>
          <w:t>3</w:t>
        </w:r>
      </w:fldSimple>
      <w:r>
        <w:t>: Query 1</w:t>
      </w:r>
      <w:bookmarkEnd w:id="24"/>
    </w:p>
    <w:p w14:paraId="427E3F05" w14:textId="7D8A790D" w:rsidR="00F72680" w:rsidRDefault="004B17D9">
      <w:r w:rsidRPr="004B17D9">
        <w:rPr>
          <w:noProof/>
        </w:rPr>
        <w:drawing>
          <wp:inline distT="0" distB="0" distL="0" distR="0" wp14:anchorId="7C5C2579" wp14:editId="3292D515">
            <wp:extent cx="5559002" cy="828675"/>
            <wp:effectExtent l="19050" t="19050" r="22860" b="9525"/>
            <wp:docPr id="107798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83733" name=""/>
                    <pic:cNvPicPr/>
                  </pic:nvPicPr>
                  <pic:blipFill>
                    <a:blip r:embed="rId14"/>
                    <a:stretch>
                      <a:fillRect/>
                    </a:stretch>
                  </pic:blipFill>
                  <pic:spPr>
                    <a:xfrm>
                      <a:off x="0" y="0"/>
                      <a:ext cx="5563389" cy="829329"/>
                    </a:xfrm>
                    <a:prstGeom prst="rect">
                      <a:avLst/>
                    </a:prstGeom>
                    <a:ln>
                      <a:solidFill>
                        <a:schemeClr val="tx1"/>
                      </a:solidFill>
                    </a:ln>
                  </pic:spPr>
                </pic:pic>
              </a:graphicData>
            </a:graphic>
          </wp:inline>
        </w:drawing>
      </w:r>
    </w:p>
    <w:p w14:paraId="490D6CAA" w14:textId="230E7F57" w:rsidR="0041305E" w:rsidRPr="0041305E" w:rsidRDefault="00FA3C34">
      <w:pPr>
        <w:rPr>
          <w:b/>
          <w:bCs/>
        </w:rPr>
      </w:pPr>
      <w:r w:rsidRPr="00FA3C34">
        <w:rPr>
          <w:b/>
          <w:bCs/>
        </w:rPr>
        <w:t>Output</w:t>
      </w:r>
      <w:r>
        <w:rPr>
          <w:b/>
          <w:bCs/>
        </w:rPr>
        <w:t>:</w:t>
      </w:r>
    </w:p>
    <w:p w14:paraId="1157E7D7" w14:textId="7E4358D5" w:rsidR="0041305E" w:rsidRDefault="0041305E" w:rsidP="0041305E">
      <w:pPr>
        <w:pStyle w:val="Caption"/>
        <w:keepNext/>
      </w:pPr>
      <w:bookmarkStart w:id="25" w:name="_Toc243035820"/>
      <w:r>
        <w:t xml:space="preserve">Figure </w:t>
      </w:r>
      <w:fldSimple w:instr=" SEQ Figure \* ARABIC ">
        <w:r>
          <w:rPr>
            <w:noProof/>
          </w:rPr>
          <w:t>4</w:t>
        </w:r>
      </w:fldSimple>
      <w:r>
        <w:t>: Output Query 1</w:t>
      </w:r>
      <w:bookmarkEnd w:id="25"/>
    </w:p>
    <w:p w14:paraId="0044886C" w14:textId="30E931DB" w:rsidR="00F72680" w:rsidRDefault="004B17D9">
      <w:pPr>
        <w:rPr>
          <w:i/>
          <w:iCs/>
        </w:rPr>
      </w:pPr>
      <w:r w:rsidRPr="004B17D9">
        <w:rPr>
          <w:i/>
          <w:iCs/>
          <w:noProof/>
        </w:rPr>
        <w:drawing>
          <wp:inline distT="0" distB="0" distL="0" distR="0" wp14:anchorId="7D2A5EC5" wp14:editId="55FFD90B">
            <wp:extent cx="4200525" cy="3924300"/>
            <wp:effectExtent l="19050" t="19050" r="28575" b="19050"/>
            <wp:docPr id="64761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14804" name=""/>
                    <pic:cNvPicPr/>
                  </pic:nvPicPr>
                  <pic:blipFill>
                    <a:blip r:embed="rId15"/>
                    <a:stretch>
                      <a:fillRect/>
                    </a:stretch>
                  </pic:blipFill>
                  <pic:spPr>
                    <a:xfrm>
                      <a:off x="0" y="0"/>
                      <a:ext cx="4200759" cy="3924519"/>
                    </a:xfrm>
                    <a:prstGeom prst="rect">
                      <a:avLst/>
                    </a:prstGeom>
                    <a:ln>
                      <a:solidFill>
                        <a:schemeClr val="tx1"/>
                      </a:solidFill>
                    </a:ln>
                  </pic:spPr>
                </pic:pic>
              </a:graphicData>
            </a:graphic>
          </wp:inline>
        </w:drawing>
      </w:r>
    </w:p>
    <w:p w14:paraId="60325666" w14:textId="5858417F" w:rsidR="00F72680" w:rsidRDefault="00FA3C34">
      <w:r w:rsidRPr="00FA3C34">
        <w:rPr>
          <w:b/>
          <w:bCs/>
        </w:rPr>
        <w:t>Logic</w:t>
      </w:r>
      <w:r>
        <w:t xml:space="preserve">: </w:t>
      </w:r>
      <w:r>
        <w:rPr>
          <w:rFonts w:ascii="Arial" w:eastAsia="Arial" w:hAnsi="Arial" w:cs="Arial"/>
          <w:sz w:val="22"/>
          <w:szCs w:val="22"/>
        </w:rPr>
        <w:t xml:space="preserve">The logic of this query is we first select the name and admission date time which we want to show. They are from 2 different </w:t>
      </w:r>
      <w:r w:rsidR="00B36725">
        <w:rPr>
          <w:rFonts w:ascii="Arial" w:eastAsia="Arial" w:hAnsi="Arial" w:cs="Arial"/>
          <w:sz w:val="22"/>
          <w:szCs w:val="22"/>
        </w:rPr>
        <w:t>tables,</w:t>
      </w:r>
      <w:r>
        <w:rPr>
          <w:rFonts w:ascii="Arial" w:eastAsia="Arial" w:hAnsi="Arial" w:cs="Arial"/>
          <w:sz w:val="22"/>
          <w:szCs w:val="22"/>
        </w:rPr>
        <w:t xml:space="preserve"> so we need </w:t>
      </w:r>
      <w:r w:rsidR="00B36725">
        <w:rPr>
          <w:rFonts w:ascii="Arial" w:eastAsia="Arial" w:hAnsi="Arial" w:cs="Arial"/>
          <w:sz w:val="22"/>
          <w:szCs w:val="22"/>
        </w:rPr>
        <w:t>to create</w:t>
      </w:r>
      <w:r>
        <w:rPr>
          <w:rFonts w:ascii="Arial" w:eastAsia="Arial" w:hAnsi="Arial" w:cs="Arial"/>
          <w:sz w:val="22"/>
          <w:szCs w:val="22"/>
        </w:rPr>
        <w:t xml:space="preserve"> patient p and admission a. We use from to indicate that we are selecting from that </w:t>
      </w:r>
      <w:r w:rsidR="00B36725">
        <w:rPr>
          <w:rFonts w:ascii="Arial" w:eastAsia="Arial" w:hAnsi="Arial" w:cs="Arial"/>
          <w:sz w:val="22"/>
          <w:szCs w:val="22"/>
        </w:rPr>
        <w:t>table and</w:t>
      </w:r>
      <w:r>
        <w:rPr>
          <w:rFonts w:ascii="Arial" w:eastAsia="Arial" w:hAnsi="Arial" w:cs="Arial"/>
          <w:sz w:val="22"/>
          <w:szCs w:val="22"/>
        </w:rPr>
        <w:t xml:space="preserve"> then join to find the patient that </w:t>
      </w:r>
      <w:r w:rsidR="00B36725">
        <w:rPr>
          <w:rFonts w:ascii="Arial" w:eastAsia="Arial" w:hAnsi="Arial" w:cs="Arial"/>
          <w:sz w:val="22"/>
          <w:szCs w:val="22"/>
        </w:rPr>
        <w:lastRenderedPageBreak/>
        <w:t>has</w:t>
      </w:r>
      <w:r>
        <w:rPr>
          <w:rFonts w:ascii="Arial" w:eastAsia="Arial" w:hAnsi="Arial" w:cs="Arial"/>
          <w:sz w:val="22"/>
          <w:szCs w:val="22"/>
        </w:rPr>
        <w:t xml:space="preserve"> the same id as the admission that we are selecting. </w:t>
      </w:r>
      <w:r w:rsidR="00B36725">
        <w:rPr>
          <w:rFonts w:ascii="Arial" w:eastAsia="Arial" w:hAnsi="Arial" w:cs="Arial"/>
          <w:sz w:val="22"/>
          <w:szCs w:val="22"/>
        </w:rPr>
        <w:t xml:space="preserve">We </w:t>
      </w:r>
      <w:r>
        <w:rPr>
          <w:rFonts w:ascii="Arial" w:eastAsia="Arial" w:hAnsi="Arial" w:cs="Arial"/>
          <w:sz w:val="22"/>
          <w:szCs w:val="22"/>
        </w:rPr>
        <w:t xml:space="preserve">then </w:t>
      </w:r>
      <w:r w:rsidR="00B36725">
        <w:rPr>
          <w:rFonts w:ascii="Arial" w:eastAsia="Arial" w:hAnsi="Arial" w:cs="Arial"/>
          <w:sz w:val="22"/>
          <w:szCs w:val="22"/>
        </w:rPr>
        <w:t>select</w:t>
      </w:r>
      <w:r>
        <w:rPr>
          <w:rFonts w:ascii="Arial" w:eastAsia="Arial" w:hAnsi="Arial" w:cs="Arial"/>
          <w:sz w:val="22"/>
          <w:szCs w:val="22"/>
        </w:rPr>
        <w:t xml:space="preserve"> these patients and </w:t>
      </w:r>
      <w:r w:rsidR="00B36725">
        <w:rPr>
          <w:rFonts w:ascii="Arial" w:eastAsia="Arial" w:hAnsi="Arial" w:cs="Arial"/>
          <w:sz w:val="22"/>
          <w:szCs w:val="22"/>
        </w:rPr>
        <w:t>use</w:t>
      </w:r>
      <w:r>
        <w:rPr>
          <w:rFonts w:ascii="Arial" w:eastAsia="Arial" w:hAnsi="Arial" w:cs="Arial"/>
          <w:sz w:val="22"/>
          <w:szCs w:val="22"/>
        </w:rPr>
        <w:t xml:space="preserve"> them to find the names. Then, same logic but for the triage assessment. We find the triage assessment that </w:t>
      </w:r>
      <w:r w:rsidR="00B36725">
        <w:rPr>
          <w:rFonts w:ascii="Arial" w:eastAsia="Arial" w:hAnsi="Arial" w:cs="Arial"/>
          <w:sz w:val="22"/>
          <w:szCs w:val="22"/>
        </w:rPr>
        <w:t>has</w:t>
      </w:r>
      <w:r>
        <w:rPr>
          <w:rFonts w:ascii="Arial" w:eastAsia="Arial" w:hAnsi="Arial" w:cs="Arial"/>
          <w:sz w:val="22"/>
          <w:szCs w:val="22"/>
        </w:rPr>
        <w:t xml:space="preserve"> the same id as the admission/patient and then, as a condition we are selecting only those that have their triage priority level to high</w:t>
      </w:r>
      <w:r w:rsidR="00BF5368">
        <w:rPr>
          <w:rFonts w:ascii="Arial" w:eastAsia="Arial" w:hAnsi="Arial" w:cs="Arial"/>
          <w:sz w:val="22"/>
          <w:szCs w:val="22"/>
        </w:rPr>
        <w:t>-</w:t>
      </w:r>
      <w:r>
        <w:rPr>
          <w:rFonts w:ascii="Arial" w:eastAsia="Arial" w:hAnsi="Arial" w:cs="Arial"/>
          <w:sz w:val="22"/>
          <w:szCs w:val="22"/>
        </w:rPr>
        <w:t xml:space="preserve">priority emergency. We are putting the triage in SELECT since we only want to show the name and admission date/time. </w:t>
      </w:r>
    </w:p>
    <w:p w14:paraId="0629659F" w14:textId="77777777" w:rsidR="00F72680" w:rsidRDefault="00000000">
      <w:pPr>
        <w:rPr>
          <w:i/>
          <w:iCs/>
        </w:rPr>
      </w:pPr>
      <w:r>
        <w:rPr>
          <w:b/>
          <w:bCs/>
        </w:rPr>
        <w:t xml:space="preserve">Q2: </w:t>
      </w:r>
      <w:r>
        <w:t>[Zachary</w:t>
      </w:r>
      <w:r>
        <w:rPr>
          <w:i/>
          <w:iCs/>
        </w:rPr>
        <w:t>]</w:t>
      </w:r>
    </w:p>
    <w:p w14:paraId="7D2C2919" w14:textId="77777777" w:rsidR="00F72680" w:rsidRDefault="00000000">
      <w:pPr>
        <w:spacing w:after="0" w:line="276" w:lineRule="auto"/>
        <w:rPr>
          <w:rFonts w:ascii="Arial" w:eastAsia="Arial" w:hAnsi="Arial" w:cs="Arial"/>
          <w:sz w:val="22"/>
          <w:szCs w:val="22"/>
        </w:rPr>
      </w:pPr>
      <w:r>
        <w:rPr>
          <w:rFonts w:ascii="Arial" w:eastAsia="Arial" w:hAnsi="Arial" w:cs="Arial"/>
          <w:sz w:val="22"/>
          <w:szCs w:val="22"/>
        </w:rPr>
        <w:t>Find all patients who had more than three hospital admissions. Display the</w:t>
      </w:r>
    </w:p>
    <w:p w14:paraId="0A219402" w14:textId="5DCEC4B7" w:rsidR="00FA3C34" w:rsidRPr="00BF485B" w:rsidRDefault="00000000">
      <w:pPr>
        <w:spacing w:after="0" w:line="276" w:lineRule="auto"/>
        <w:rPr>
          <w:rFonts w:ascii="Arial" w:eastAsia="Arial" w:hAnsi="Arial" w:cs="Arial"/>
          <w:sz w:val="22"/>
          <w:szCs w:val="22"/>
        </w:rPr>
      </w:pPr>
      <w:r>
        <w:rPr>
          <w:rFonts w:ascii="Arial" w:eastAsia="Arial" w:hAnsi="Arial" w:cs="Arial"/>
          <w:sz w:val="22"/>
          <w:szCs w:val="22"/>
        </w:rPr>
        <w:t>patient identifier, patient name, and total number of admissions.</w:t>
      </w:r>
    </w:p>
    <w:p w14:paraId="7ADB19AB" w14:textId="77777777" w:rsidR="00FA3C34" w:rsidRPr="00FA3C34" w:rsidRDefault="00FA3C34">
      <w:pPr>
        <w:spacing w:after="0" w:line="276" w:lineRule="auto"/>
        <w:rPr>
          <w:rFonts w:ascii="Arial" w:eastAsia="Arial" w:hAnsi="Arial" w:cs="Arial"/>
          <w:b/>
          <w:bCs/>
          <w:sz w:val="22"/>
          <w:szCs w:val="22"/>
        </w:rPr>
      </w:pPr>
    </w:p>
    <w:p w14:paraId="3C3B1F00" w14:textId="28A0F8D6" w:rsidR="0041305E" w:rsidRDefault="0041305E" w:rsidP="0041305E">
      <w:pPr>
        <w:pStyle w:val="Caption"/>
        <w:keepNext/>
      </w:pPr>
      <w:bookmarkStart w:id="26" w:name="_Toc243035821"/>
      <w:r>
        <w:t xml:space="preserve">Figure </w:t>
      </w:r>
      <w:fldSimple w:instr=" SEQ Figure \* ARABIC ">
        <w:r>
          <w:rPr>
            <w:noProof/>
          </w:rPr>
          <w:t>5</w:t>
        </w:r>
      </w:fldSimple>
      <w:r>
        <w:t>: Query 2</w:t>
      </w:r>
      <w:bookmarkEnd w:id="26"/>
    </w:p>
    <w:p w14:paraId="66052FDA" w14:textId="4D780F34" w:rsidR="00F72680" w:rsidRDefault="004B17D9">
      <w:pPr>
        <w:spacing w:after="0" w:line="276" w:lineRule="auto"/>
        <w:rPr>
          <w:rFonts w:ascii="Arial" w:eastAsia="Arial" w:hAnsi="Arial" w:cs="Arial"/>
          <w:sz w:val="22"/>
          <w:szCs w:val="22"/>
        </w:rPr>
      </w:pPr>
      <w:r w:rsidRPr="004B17D9">
        <w:rPr>
          <w:rFonts w:ascii="Arial" w:eastAsia="Arial" w:hAnsi="Arial" w:cs="Arial"/>
          <w:noProof/>
          <w:sz w:val="22"/>
          <w:szCs w:val="22"/>
        </w:rPr>
        <w:drawing>
          <wp:inline distT="0" distB="0" distL="0" distR="0" wp14:anchorId="11EC0FDE" wp14:editId="0FB8C346">
            <wp:extent cx="5943600" cy="927100"/>
            <wp:effectExtent l="19050" t="19050" r="19050" b="25400"/>
            <wp:docPr id="323909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09708" name=""/>
                    <pic:cNvPicPr/>
                  </pic:nvPicPr>
                  <pic:blipFill>
                    <a:blip r:embed="rId16"/>
                    <a:stretch>
                      <a:fillRect/>
                    </a:stretch>
                  </pic:blipFill>
                  <pic:spPr>
                    <a:xfrm>
                      <a:off x="0" y="0"/>
                      <a:ext cx="5943600" cy="927100"/>
                    </a:xfrm>
                    <a:prstGeom prst="rect">
                      <a:avLst/>
                    </a:prstGeom>
                    <a:ln>
                      <a:solidFill>
                        <a:schemeClr val="tx1"/>
                      </a:solidFill>
                    </a:ln>
                  </pic:spPr>
                </pic:pic>
              </a:graphicData>
            </a:graphic>
          </wp:inline>
        </w:drawing>
      </w:r>
    </w:p>
    <w:p w14:paraId="123D6440" w14:textId="77777777" w:rsidR="00FA3C34" w:rsidRDefault="00FA3C34">
      <w:pPr>
        <w:spacing w:after="0" w:line="276" w:lineRule="auto"/>
        <w:rPr>
          <w:rFonts w:ascii="Arial" w:eastAsia="Arial" w:hAnsi="Arial" w:cs="Arial"/>
          <w:sz w:val="22"/>
          <w:szCs w:val="22"/>
        </w:rPr>
      </w:pPr>
    </w:p>
    <w:p w14:paraId="033F2BFF" w14:textId="2894E63F" w:rsidR="00FA3C34" w:rsidRDefault="00FA3C34">
      <w:pPr>
        <w:spacing w:after="0" w:line="276" w:lineRule="auto"/>
        <w:rPr>
          <w:rFonts w:ascii="Arial" w:eastAsia="Arial" w:hAnsi="Arial" w:cs="Arial"/>
          <w:b/>
          <w:bCs/>
          <w:sz w:val="22"/>
          <w:szCs w:val="22"/>
        </w:rPr>
      </w:pPr>
      <w:r w:rsidRPr="00FA3C34">
        <w:rPr>
          <w:rFonts w:ascii="Arial" w:eastAsia="Arial" w:hAnsi="Arial" w:cs="Arial"/>
          <w:b/>
          <w:bCs/>
          <w:sz w:val="22"/>
          <w:szCs w:val="22"/>
        </w:rPr>
        <w:t>Output:</w:t>
      </w:r>
    </w:p>
    <w:p w14:paraId="221475DD" w14:textId="77777777" w:rsidR="00FA3C34" w:rsidRPr="00FA3C34" w:rsidRDefault="00FA3C34">
      <w:pPr>
        <w:spacing w:after="0" w:line="276" w:lineRule="auto"/>
        <w:rPr>
          <w:rFonts w:ascii="Arial" w:eastAsia="Arial" w:hAnsi="Arial" w:cs="Arial"/>
          <w:b/>
          <w:bCs/>
          <w:sz w:val="22"/>
          <w:szCs w:val="22"/>
        </w:rPr>
      </w:pPr>
    </w:p>
    <w:p w14:paraId="5AFB7EEB" w14:textId="78B19C62" w:rsidR="0041305E" w:rsidRDefault="0041305E" w:rsidP="0041305E">
      <w:pPr>
        <w:pStyle w:val="Caption"/>
        <w:keepNext/>
      </w:pPr>
      <w:bookmarkStart w:id="27" w:name="_Toc243035822"/>
      <w:r>
        <w:t xml:space="preserve">Figure </w:t>
      </w:r>
      <w:fldSimple w:instr=" SEQ Figure \* ARABIC ">
        <w:r>
          <w:rPr>
            <w:noProof/>
          </w:rPr>
          <w:t>6</w:t>
        </w:r>
      </w:fldSimple>
      <w:r>
        <w:t>: Output Query 2</w:t>
      </w:r>
      <w:bookmarkEnd w:id="27"/>
    </w:p>
    <w:p w14:paraId="7009B3D5" w14:textId="166FD2A5" w:rsidR="00F72680" w:rsidRDefault="004B17D9">
      <w:pPr>
        <w:spacing w:after="0" w:line="276" w:lineRule="auto"/>
        <w:rPr>
          <w:rFonts w:ascii="Arial" w:eastAsia="Arial" w:hAnsi="Arial" w:cs="Arial"/>
          <w:sz w:val="22"/>
          <w:szCs w:val="22"/>
        </w:rPr>
      </w:pPr>
      <w:r w:rsidRPr="004B17D9">
        <w:rPr>
          <w:rFonts w:ascii="Arial" w:eastAsia="Arial" w:hAnsi="Arial" w:cs="Arial"/>
          <w:noProof/>
          <w:sz w:val="22"/>
          <w:szCs w:val="22"/>
        </w:rPr>
        <w:drawing>
          <wp:inline distT="0" distB="0" distL="0" distR="0" wp14:anchorId="5AF0C162" wp14:editId="4F38B832">
            <wp:extent cx="4019048" cy="1457143"/>
            <wp:effectExtent l="19050" t="19050" r="19685" b="10160"/>
            <wp:docPr id="189331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19247" name=""/>
                    <pic:cNvPicPr/>
                  </pic:nvPicPr>
                  <pic:blipFill>
                    <a:blip r:embed="rId17"/>
                    <a:stretch>
                      <a:fillRect/>
                    </a:stretch>
                  </pic:blipFill>
                  <pic:spPr>
                    <a:xfrm>
                      <a:off x="0" y="0"/>
                      <a:ext cx="4019048" cy="1457143"/>
                    </a:xfrm>
                    <a:prstGeom prst="rect">
                      <a:avLst/>
                    </a:prstGeom>
                    <a:ln>
                      <a:solidFill>
                        <a:schemeClr val="tx1"/>
                      </a:solidFill>
                    </a:ln>
                  </pic:spPr>
                </pic:pic>
              </a:graphicData>
            </a:graphic>
          </wp:inline>
        </w:drawing>
      </w:r>
    </w:p>
    <w:p w14:paraId="6F909126" w14:textId="77777777" w:rsidR="00FA3C34" w:rsidRDefault="00FA3C34">
      <w:pPr>
        <w:spacing w:after="0" w:line="276" w:lineRule="auto"/>
        <w:rPr>
          <w:rFonts w:ascii="Arial" w:eastAsia="Arial" w:hAnsi="Arial" w:cs="Arial"/>
          <w:sz w:val="22"/>
          <w:szCs w:val="22"/>
        </w:rPr>
      </w:pPr>
    </w:p>
    <w:p w14:paraId="3F44D2F6" w14:textId="6702E497" w:rsidR="00F72680" w:rsidRDefault="00FA3C34">
      <w:pPr>
        <w:spacing w:after="0" w:line="276" w:lineRule="auto"/>
        <w:rPr>
          <w:rFonts w:ascii="Arial" w:eastAsia="Arial" w:hAnsi="Arial" w:cs="Arial"/>
          <w:sz w:val="22"/>
          <w:szCs w:val="22"/>
        </w:rPr>
      </w:pPr>
      <w:r w:rsidRPr="00FA3C34">
        <w:rPr>
          <w:rFonts w:ascii="Arial" w:eastAsia="Arial" w:hAnsi="Arial" w:cs="Arial"/>
          <w:b/>
          <w:bCs/>
          <w:sz w:val="22"/>
          <w:szCs w:val="22"/>
        </w:rPr>
        <w:t>Logic:</w:t>
      </w:r>
      <w:r>
        <w:rPr>
          <w:rFonts w:ascii="Arial" w:eastAsia="Arial" w:hAnsi="Arial" w:cs="Arial"/>
          <w:sz w:val="22"/>
          <w:szCs w:val="22"/>
        </w:rPr>
        <w:t xml:space="preserve"> The logic of this query is that we first select the patient id and the name of a patient p. Then we want to calculate the total number of </w:t>
      </w:r>
      <w:r w:rsidR="00B36725">
        <w:rPr>
          <w:rFonts w:ascii="Arial" w:eastAsia="Arial" w:hAnsi="Arial" w:cs="Arial"/>
          <w:sz w:val="22"/>
          <w:szCs w:val="22"/>
        </w:rPr>
        <w:t>admissions</w:t>
      </w:r>
      <w:r>
        <w:rPr>
          <w:rFonts w:ascii="Arial" w:eastAsia="Arial" w:hAnsi="Arial" w:cs="Arial"/>
          <w:sz w:val="22"/>
          <w:szCs w:val="22"/>
        </w:rPr>
        <w:t xml:space="preserve">. For that we use count on the admission id from the patient </w:t>
      </w:r>
      <w:proofErr w:type="gramStart"/>
      <w:r>
        <w:rPr>
          <w:rFonts w:ascii="Arial" w:eastAsia="Arial" w:hAnsi="Arial" w:cs="Arial"/>
          <w:sz w:val="22"/>
          <w:szCs w:val="22"/>
        </w:rPr>
        <w:t>p</w:t>
      </w:r>
      <w:proofErr w:type="gramEnd"/>
      <w:r>
        <w:rPr>
          <w:rFonts w:ascii="Arial" w:eastAsia="Arial" w:hAnsi="Arial" w:cs="Arial"/>
          <w:sz w:val="22"/>
          <w:szCs w:val="22"/>
        </w:rPr>
        <w:t xml:space="preserve"> and we display is as total_admissions. Then we use join to only show the admission where the patient </w:t>
      </w:r>
      <w:proofErr w:type="gramStart"/>
      <w:r>
        <w:rPr>
          <w:rFonts w:ascii="Arial" w:eastAsia="Arial" w:hAnsi="Arial" w:cs="Arial"/>
          <w:sz w:val="22"/>
          <w:szCs w:val="22"/>
        </w:rPr>
        <w:t>id’s</w:t>
      </w:r>
      <w:proofErr w:type="gramEnd"/>
      <w:r>
        <w:rPr>
          <w:rFonts w:ascii="Arial" w:eastAsia="Arial" w:hAnsi="Arial" w:cs="Arial"/>
          <w:sz w:val="22"/>
          <w:szCs w:val="22"/>
        </w:rPr>
        <w:t xml:space="preserve"> are the same. And </w:t>
      </w:r>
      <w:r w:rsidR="00B36725">
        <w:rPr>
          <w:rFonts w:ascii="Arial" w:eastAsia="Arial" w:hAnsi="Arial" w:cs="Arial"/>
          <w:sz w:val="22"/>
          <w:szCs w:val="22"/>
        </w:rPr>
        <w:t>finally,</w:t>
      </w:r>
      <w:r>
        <w:rPr>
          <w:rFonts w:ascii="Arial" w:eastAsia="Arial" w:hAnsi="Arial" w:cs="Arial"/>
          <w:sz w:val="22"/>
          <w:szCs w:val="22"/>
        </w:rPr>
        <w:t xml:space="preserve"> we use group to merge all the rows with the same patient id into one row that displays the total number of </w:t>
      </w:r>
      <w:r w:rsidR="00B36725">
        <w:rPr>
          <w:rFonts w:ascii="Arial" w:eastAsia="Arial" w:hAnsi="Arial" w:cs="Arial"/>
          <w:sz w:val="22"/>
          <w:szCs w:val="22"/>
        </w:rPr>
        <w:t>admissions</w:t>
      </w:r>
      <w:r>
        <w:rPr>
          <w:rFonts w:ascii="Arial" w:eastAsia="Arial" w:hAnsi="Arial" w:cs="Arial"/>
          <w:sz w:val="22"/>
          <w:szCs w:val="22"/>
        </w:rPr>
        <w:t>. The having will then be the condition for the query. (more than 3 admissions)</w:t>
      </w:r>
    </w:p>
    <w:p w14:paraId="1014BA96" w14:textId="77777777" w:rsidR="00FA3C34" w:rsidRDefault="00FA3C34">
      <w:pPr>
        <w:rPr>
          <w:b/>
          <w:bCs/>
        </w:rPr>
      </w:pPr>
      <w:r>
        <w:rPr>
          <w:b/>
          <w:bCs/>
        </w:rPr>
        <w:br w:type="page"/>
      </w:r>
    </w:p>
    <w:p w14:paraId="4E5E0673" w14:textId="3BED0CE6" w:rsidR="00F72680" w:rsidRDefault="00000000">
      <w:pPr>
        <w:rPr>
          <w:i/>
          <w:iCs/>
        </w:rPr>
      </w:pPr>
      <w:r>
        <w:rPr>
          <w:b/>
          <w:bCs/>
        </w:rPr>
        <w:lastRenderedPageBreak/>
        <w:t xml:space="preserve">Q3: </w:t>
      </w:r>
      <w:r>
        <w:t>[Zachary</w:t>
      </w:r>
      <w:r>
        <w:rPr>
          <w:i/>
          <w:iCs/>
        </w:rPr>
        <w:t>]</w:t>
      </w:r>
    </w:p>
    <w:p w14:paraId="082A56E0" w14:textId="77777777" w:rsidR="00F72680" w:rsidRDefault="00000000">
      <w:pPr>
        <w:spacing w:after="0" w:line="276" w:lineRule="auto"/>
        <w:rPr>
          <w:rFonts w:ascii="Arial" w:eastAsia="Arial" w:hAnsi="Arial" w:cs="Arial"/>
          <w:sz w:val="22"/>
          <w:szCs w:val="22"/>
        </w:rPr>
      </w:pPr>
      <w:r>
        <w:rPr>
          <w:rFonts w:ascii="Arial" w:eastAsia="Arial" w:hAnsi="Arial" w:cs="Arial"/>
          <w:sz w:val="22"/>
          <w:szCs w:val="22"/>
        </w:rPr>
        <w:t>Retrieve the names, admission dates, and discharge dates of patients who were dis-</w:t>
      </w:r>
    </w:p>
    <w:p w14:paraId="5B5394D5" w14:textId="5B07B11A" w:rsidR="00F72680" w:rsidRDefault="00000000">
      <w:pPr>
        <w:spacing w:after="0" w:line="276" w:lineRule="auto"/>
        <w:rPr>
          <w:rFonts w:ascii="Arial" w:eastAsia="Arial" w:hAnsi="Arial" w:cs="Arial"/>
          <w:sz w:val="22"/>
          <w:szCs w:val="22"/>
        </w:rPr>
      </w:pPr>
      <w:r>
        <w:rPr>
          <w:rFonts w:ascii="Arial" w:eastAsia="Arial" w:hAnsi="Arial" w:cs="Arial"/>
          <w:sz w:val="22"/>
          <w:szCs w:val="22"/>
        </w:rPr>
        <w:t xml:space="preserve">charged without undergoing any surgical procedure during </w:t>
      </w:r>
      <w:r w:rsidR="00B36725">
        <w:rPr>
          <w:rFonts w:ascii="Arial" w:eastAsia="Arial" w:hAnsi="Arial" w:cs="Arial"/>
          <w:sz w:val="22"/>
          <w:szCs w:val="22"/>
        </w:rPr>
        <w:t>admission</w:t>
      </w:r>
      <w:r>
        <w:rPr>
          <w:rFonts w:ascii="Arial" w:eastAsia="Arial" w:hAnsi="Arial" w:cs="Arial"/>
          <w:sz w:val="22"/>
          <w:szCs w:val="22"/>
        </w:rPr>
        <w:t>.</w:t>
      </w:r>
    </w:p>
    <w:p w14:paraId="61D80EEE" w14:textId="77777777" w:rsidR="00FA3C34" w:rsidRDefault="00FA3C34">
      <w:pPr>
        <w:spacing w:after="0" w:line="276" w:lineRule="auto"/>
        <w:rPr>
          <w:rFonts w:ascii="Arial" w:eastAsia="Arial" w:hAnsi="Arial" w:cs="Arial"/>
          <w:sz w:val="22"/>
          <w:szCs w:val="22"/>
        </w:rPr>
      </w:pPr>
    </w:p>
    <w:p w14:paraId="78AD9218" w14:textId="1FDF3067" w:rsidR="00FA3C34" w:rsidRDefault="00FA3C34">
      <w:pPr>
        <w:spacing w:after="0" w:line="276" w:lineRule="auto"/>
        <w:rPr>
          <w:rFonts w:ascii="Arial" w:eastAsia="Arial" w:hAnsi="Arial" w:cs="Arial"/>
          <w:b/>
          <w:bCs/>
          <w:sz w:val="22"/>
          <w:szCs w:val="22"/>
        </w:rPr>
      </w:pPr>
      <w:r w:rsidRPr="00FA3C34">
        <w:rPr>
          <w:rFonts w:ascii="Arial" w:eastAsia="Arial" w:hAnsi="Arial" w:cs="Arial"/>
          <w:b/>
          <w:bCs/>
          <w:sz w:val="22"/>
          <w:szCs w:val="22"/>
        </w:rPr>
        <w:t>Query:</w:t>
      </w:r>
    </w:p>
    <w:p w14:paraId="12FBE634" w14:textId="77777777" w:rsidR="00EE6E05" w:rsidRPr="00FA3C34" w:rsidRDefault="00EE6E05">
      <w:pPr>
        <w:spacing w:after="0" w:line="276" w:lineRule="auto"/>
        <w:rPr>
          <w:rFonts w:ascii="Arial" w:eastAsia="Arial" w:hAnsi="Arial" w:cs="Arial"/>
          <w:b/>
          <w:bCs/>
          <w:sz w:val="22"/>
          <w:szCs w:val="22"/>
        </w:rPr>
      </w:pPr>
    </w:p>
    <w:p w14:paraId="10FD0820" w14:textId="5A19E1DE" w:rsidR="0041305E" w:rsidRDefault="0041305E" w:rsidP="0041305E">
      <w:pPr>
        <w:pStyle w:val="Caption"/>
        <w:keepNext/>
      </w:pPr>
      <w:bookmarkStart w:id="28" w:name="_Toc243035823"/>
      <w:r>
        <w:t xml:space="preserve">Figure </w:t>
      </w:r>
      <w:fldSimple w:instr=" SEQ Figure \* ARABIC ">
        <w:r>
          <w:rPr>
            <w:noProof/>
          </w:rPr>
          <w:t>7</w:t>
        </w:r>
      </w:fldSimple>
      <w:r>
        <w:t>: Query 3</w:t>
      </w:r>
      <w:bookmarkEnd w:id="28"/>
    </w:p>
    <w:p w14:paraId="619D1C19" w14:textId="75B13588" w:rsidR="00FA3C34" w:rsidRDefault="00F741F6">
      <w:pPr>
        <w:spacing w:after="0" w:line="276" w:lineRule="auto"/>
        <w:rPr>
          <w:rFonts w:ascii="Arial" w:eastAsia="Arial" w:hAnsi="Arial" w:cs="Arial"/>
          <w:sz w:val="22"/>
          <w:szCs w:val="22"/>
        </w:rPr>
      </w:pPr>
      <w:r w:rsidRPr="00F741F6">
        <w:rPr>
          <w:rFonts w:ascii="Arial" w:eastAsia="Arial" w:hAnsi="Arial" w:cs="Arial"/>
          <w:noProof/>
          <w:sz w:val="22"/>
          <w:szCs w:val="22"/>
        </w:rPr>
        <w:drawing>
          <wp:inline distT="0" distB="0" distL="0" distR="0" wp14:anchorId="2AFB8E19" wp14:editId="14C9C114">
            <wp:extent cx="5456006" cy="1562100"/>
            <wp:effectExtent l="19050" t="19050" r="11430" b="19050"/>
            <wp:docPr id="720991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91908" name=""/>
                    <pic:cNvPicPr/>
                  </pic:nvPicPr>
                  <pic:blipFill>
                    <a:blip r:embed="rId18"/>
                    <a:stretch>
                      <a:fillRect/>
                    </a:stretch>
                  </pic:blipFill>
                  <pic:spPr>
                    <a:xfrm>
                      <a:off x="0" y="0"/>
                      <a:ext cx="5458777" cy="1562893"/>
                    </a:xfrm>
                    <a:prstGeom prst="rect">
                      <a:avLst/>
                    </a:prstGeom>
                    <a:ln>
                      <a:solidFill>
                        <a:schemeClr val="tx1"/>
                      </a:solidFill>
                    </a:ln>
                  </pic:spPr>
                </pic:pic>
              </a:graphicData>
            </a:graphic>
          </wp:inline>
        </w:drawing>
      </w:r>
    </w:p>
    <w:p w14:paraId="105F0A4F" w14:textId="4D9AE9C5" w:rsidR="00EE6E05" w:rsidRDefault="00FA3C34">
      <w:pPr>
        <w:spacing w:after="0" w:line="276" w:lineRule="auto"/>
        <w:rPr>
          <w:rFonts w:ascii="Arial" w:eastAsia="Arial" w:hAnsi="Arial" w:cs="Arial"/>
          <w:b/>
          <w:bCs/>
          <w:sz w:val="22"/>
          <w:szCs w:val="22"/>
        </w:rPr>
      </w:pPr>
      <w:r w:rsidRPr="00FA3C34">
        <w:rPr>
          <w:rFonts w:ascii="Arial" w:eastAsia="Arial" w:hAnsi="Arial" w:cs="Arial"/>
          <w:b/>
          <w:bCs/>
          <w:sz w:val="22"/>
          <w:szCs w:val="22"/>
        </w:rPr>
        <w:t>Output:</w:t>
      </w:r>
    </w:p>
    <w:p w14:paraId="228BC4B1" w14:textId="7E8A0BEA" w:rsidR="0041305E" w:rsidRDefault="0041305E" w:rsidP="0041305E">
      <w:pPr>
        <w:pStyle w:val="Caption"/>
        <w:keepNext/>
      </w:pPr>
      <w:bookmarkStart w:id="29" w:name="_Toc243035824"/>
      <w:r>
        <w:t xml:space="preserve">Figure </w:t>
      </w:r>
      <w:fldSimple w:instr=" SEQ Figure \* ARABIC ">
        <w:r>
          <w:rPr>
            <w:noProof/>
          </w:rPr>
          <w:t>8</w:t>
        </w:r>
      </w:fldSimple>
      <w:r>
        <w:t>: Output Query 3</w:t>
      </w:r>
      <w:bookmarkEnd w:id="29"/>
    </w:p>
    <w:p w14:paraId="0E4F5AAE" w14:textId="707BB8D6" w:rsidR="00FA3C34" w:rsidRPr="00FA3C34" w:rsidRDefault="00763133">
      <w:pPr>
        <w:spacing w:after="0" w:line="276" w:lineRule="auto"/>
        <w:rPr>
          <w:rFonts w:ascii="Arial" w:eastAsia="Arial" w:hAnsi="Arial" w:cs="Arial"/>
          <w:sz w:val="22"/>
          <w:szCs w:val="22"/>
        </w:rPr>
      </w:pPr>
      <w:r w:rsidRPr="00763133">
        <w:rPr>
          <w:rFonts w:ascii="Arial" w:eastAsia="Arial" w:hAnsi="Arial" w:cs="Arial"/>
          <w:noProof/>
          <w:sz w:val="22"/>
          <w:szCs w:val="22"/>
        </w:rPr>
        <w:drawing>
          <wp:inline distT="0" distB="0" distL="0" distR="0" wp14:anchorId="556ED231" wp14:editId="7F4FA45C">
            <wp:extent cx="4444337" cy="4114800"/>
            <wp:effectExtent l="19050" t="19050" r="13970" b="19050"/>
            <wp:docPr id="139929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91374" name=""/>
                    <pic:cNvPicPr/>
                  </pic:nvPicPr>
                  <pic:blipFill>
                    <a:blip r:embed="rId19"/>
                    <a:stretch>
                      <a:fillRect/>
                    </a:stretch>
                  </pic:blipFill>
                  <pic:spPr>
                    <a:xfrm>
                      <a:off x="0" y="0"/>
                      <a:ext cx="4444337" cy="4114800"/>
                    </a:xfrm>
                    <a:prstGeom prst="rect">
                      <a:avLst/>
                    </a:prstGeom>
                    <a:ln>
                      <a:solidFill>
                        <a:schemeClr val="tx1"/>
                      </a:solidFill>
                    </a:ln>
                  </pic:spPr>
                </pic:pic>
              </a:graphicData>
            </a:graphic>
          </wp:inline>
        </w:drawing>
      </w:r>
    </w:p>
    <w:p w14:paraId="76AA81CB" w14:textId="2EA89258" w:rsidR="00F72680" w:rsidRPr="00FA3C34" w:rsidRDefault="00F72680">
      <w:pPr>
        <w:spacing w:after="0" w:line="276" w:lineRule="auto"/>
        <w:rPr>
          <w:rFonts w:ascii="Arial" w:eastAsia="Arial" w:hAnsi="Arial" w:cs="Arial"/>
          <w:sz w:val="22"/>
          <w:szCs w:val="22"/>
        </w:rPr>
      </w:pPr>
    </w:p>
    <w:p w14:paraId="331E5591" w14:textId="77777777" w:rsidR="00FA3C34" w:rsidRPr="00FA3C34" w:rsidRDefault="00FA3C34">
      <w:pPr>
        <w:spacing w:after="0" w:line="276" w:lineRule="auto"/>
        <w:rPr>
          <w:rFonts w:ascii="Arial" w:eastAsia="Arial" w:hAnsi="Arial" w:cs="Arial"/>
          <w:sz w:val="22"/>
          <w:szCs w:val="22"/>
        </w:rPr>
      </w:pPr>
    </w:p>
    <w:p w14:paraId="381D79F0" w14:textId="77777777" w:rsidR="00763133" w:rsidRDefault="00763133">
      <w:pPr>
        <w:spacing w:after="0" w:line="276" w:lineRule="auto"/>
        <w:rPr>
          <w:rFonts w:ascii="Arial" w:eastAsia="Arial" w:hAnsi="Arial" w:cs="Arial"/>
          <w:sz w:val="22"/>
          <w:szCs w:val="22"/>
        </w:rPr>
      </w:pPr>
    </w:p>
    <w:p w14:paraId="06424A87" w14:textId="5A6036A7" w:rsidR="00F72680" w:rsidRPr="00FA3C34" w:rsidRDefault="00FA3C34">
      <w:pPr>
        <w:spacing w:after="0" w:line="276" w:lineRule="auto"/>
        <w:rPr>
          <w:rFonts w:ascii="Arial" w:eastAsia="Arial" w:hAnsi="Arial" w:cs="Arial"/>
          <w:sz w:val="22"/>
          <w:szCs w:val="22"/>
        </w:rPr>
      </w:pPr>
      <w:r w:rsidRPr="00FA3C34">
        <w:rPr>
          <w:rFonts w:ascii="Arial" w:eastAsia="Arial" w:hAnsi="Arial" w:cs="Arial"/>
          <w:sz w:val="22"/>
          <w:szCs w:val="22"/>
        </w:rPr>
        <w:t xml:space="preserve">Logic: The main logic of this query is that we need to find what link exists between a patient, the admission and the surgical procedure. Between the patient and the admission, it is the patient id, we can then use that to find a patient with certain condition from the admission and patient table. The surgical procedure table is also based on the admission id, so we can do the same thing using join. The final step is to check if the discharge date time is not null because we want </w:t>
      </w:r>
      <w:r w:rsidR="00B36725" w:rsidRPr="00FA3C34">
        <w:rPr>
          <w:rFonts w:ascii="Arial" w:eastAsia="Arial" w:hAnsi="Arial" w:cs="Arial"/>
          <w:sz w:val="22"/>
          <w:szCs w:val="22"/>
        </w:rPr>
        <w:t>patients</w:t>
      </w:r>
      <w:r w:rsidRPr="00FA3C34">
        <w:rPr>
          <w:rFonts w:ascii="Arial" w:eastAsia="Arial" w:hAnsi="Arial" w:cs="Arial"/>
          <w:sz w:val="22"/>
          <w:szCs w:val="22"/>
        </w:rPr>
        <w:t xml:space="preserve"> who were discharged only. </w:t>
      </w:r>
    </w:p>
    <w:p w14:paraId="3831C13C" w14:textId="77777777" w:rsidR="00F72680" w:rsidRPr="00FA3C34" w:rsidRDefault="00F72680">
      <w:pPr>
        <w:spacing w:after="0" w:line="276" w:lineRule="auto"/>
        <w:rPr>
          <w:rFonts w:ascii="Arial" w:eastAsia="Arial" w:hAnsi="Arial" w:cs="Arial"/>
          <w:sz w:val="22"/>
          <w:szCs w:val="22"/>
        </w:rPr>
      </w:pPr>
    </w:p>
    <w:p w14:paraId="67CEEA5E" w14:textId="08A0412C" w:rsidR="00F72680" w:rsidRPr="00CD2218" w:rsidRDefault="00CD2218">
      <w:r>
        <w:t>Q</w:t>
      </w:r>
      <w:r w:rsidRPr="00FA3C34">
        <w:t>4: [Zachary</w:t>
      </w:r>
      <w:r w:rsidRPr="00FA3C34">
        <w:rPr>
          <w:i/>
          <w:iCs/>
        </w:rPr>
        <w:t>]</w:t>
      </w:r>
    </w:p>
    <w:p w14:paraId="0802149C" w14:textId="77777777" w:rsidR="00F72680" w:rsidRPr="00FA3C34" w:rsidRDefault="00000000">
      <w:pPr>
        <w:spacing w:after="0" w:line="276" w:lineRule="auto"/>
        <w:rPr>
          <w:rFonts w:ascii="Arial" w:eastAsia="Arial" w:hAnsi="Arial" w:cs="Arial"/>
          <w:sz w:val="22"/>
          <w:szCs w:val="22"/>
        </w:rPr>
      </w:pPr>
      <w:r w:rsidRPr="00FA3C34">
        <w:rPr>
          <w:rFonts w:ascii="Arial" w:eastAsia="Arial" w:hAnsi="Arial" w:cs="Arial"/>
          <w:sz w:val="22"/>
          <w:szCs w:val="22"/>
        </w:rPr>
        <w:t xml:space="preserve"> List all patients who had both a radiology examination and a surgical procedure</w:t>
      </w:r>
    </w:p>
    <w:p w14:paraId="52DD4CD5" w14:textId="77777777" w:rsidR="00F72680" w:rsidRPr="00FA3C34" w:rsidRDefault="00000000">
      <w:pPr>
        <w:spacing w:after="0" w:line="276" w:lineRule="auto"/>
        <w:rPr>
          <w:rFonts w:ascii="Arial" w:eastAsia="Arial" w:hAnsi="Arial" w:cs="Arial"/>
          <w:sz w:val="22"/>
          <w:szCs w:val="22"/>
        </w:rPr>
      </w:pPr>
      <w:r w:rsidRPr="00FA3C34">
        <w:rPr>
          <w:rFonts w:ascii="Arial" w:eastAsia="Arial" w:hAnsi="Arial" w:cs="Arial"/>
          <w:sz w:val="22"/>
          <w:szCs w:val="22"/>
        </w:rPr>
        <w:t>during the same admission.</w:t>
      </w:r>
    </w:p>
    <w:p w14:paraId="40B78F7D" w14:textId="77777777" w:rsidR="00FA3C34" w:rsidRPr="00FA3C34" w:rsidRDefault="00FA3C34">
      <w:pPr>
        <w:spacing w:after="0" w:line="276" w:lineRule="auto"/>
        <w:rPr>
          <w:rFonts w:ascii="Arial" w:eastAsia="Arial" w:hAnsi="Arial" w:cs="Arial"/>
          <w:sz w:val="22"/>
          <w:szCs w:val="22"/>
        </w:rPr>
      </w:pPr>
    </w:p>
    <w:p w14:paraId="29EE7194" w14:textId="607AFE8A" w:rsidR="00FA3C34" w:rsidRPr="00FA3C34" w:rsidRDefault="00FA3C34">
      <w:pPr>
        <w:spacing w:after="0" w:line="276" w:lineRule="auto"/>
        <w:rPr>
          <w:rFonts w:ascii="Arial" w:eastAsia="Arial" w:hAnsi="Arial" w:cs="Arial"/>
          <w:sz w:val="22"/>
          <w:szCs w:val="22"/>
        </w:rPr>
      </w:pPr>
      <w:r w:rsidRPr="00FA3C34">
        <w:rPr>
          <w:rFonts w:ascii="Arial" w:eastAsia="Arial" w:hAnsi="Arial" w:cs="Arial"/>
          <w:sz w:val="22"/>
          <w:szCs w:val="22"/>
        </w:rPr>
        <w:t>Query:</w:t>
      </w:r>
    </w:p>
    <w:p w14:paraId="00539D34" w14:textId="77777777" w:rsidR="00FA3C34" w:rsidRPr="00FA3C34" w:rsidRDefault="00FA3C34">
      <w:pPr>
        <w:spacing w:after="0" w:line="276" w:lineRule="auto"/>
        <w:rPr>
          <w:rFonts w:ascii="Arial" w:eastAsia="Arial" w:hAnsi="Arial" w:cs="Arial"/>
          <w:sz w:val="22"/>
          <w:szCs w:val="22"/>
        </w:rPr>
      </w:pPr>
    </w:p>
    <w:p w14:paraId="1C946408" w14:textId="5B9184BF" w:rsidR="0041305E" w:rsidRDefault="0041305E" w:rsidP="0041305E">
      <w:pPr>
        <w:pStyle w:val="Caption"/>
        <w:keepNext/>
      </w:pPr>
      <w:bookmarkStart w:id="30" w:name="_Toc243035825"/>
      <w:r>
        <w:t xml:space="preserve">Figure </w:t>
      </w:r>
      <w:fldSimple w:instr=" SEQ Figure \* ARABIC ">
        <w:r>
          <w:rPr>
            <w:noProof/>
          </w:rPr>
          <w:t>9</w:t>
        </w:r>
      </w:fldSimple>
      <w:r>
        <w:t>: Query 4</w:t>
      </w:r>
      <w:bookmarkEnd w:id="30"/>
    </w:p>
    <w:p w14:paraId="0ED96F02" w14:textId="1F4C17BE" w:rsidR="00F72680" w:rsidRPr="00FA3C34" w:rsidRDefault="00F97DF8">
      <w:pPr>
        <w:spacing w:after="0" w:line="276" w:lineRule="auto"/>
        <w:rPr>
          <w:rFonts w:ascii="Arial" w:eastAsia="Arial" w:hAnsi="Arial" w:cs="Arial"/>
          <w:sz w:val="22"/>
          <w:szCs w:val="22"/>
        </w:rPr>
      </w:pPr>
      <w:r w:rsidRPr="00F97DF8">
        <w:rPr>
          <w:rFonts w:ascii="Arial" w:eastAsia="Arial" w:hAnsi="Arial" w:cs="Arial"/>
          <w:noProof/>
          <w:sz w:val="22"/>
          <w:szCs w:val="22"/>
        </w:rPr>
        <w:drawing>
          <wp:inline distT="0" distB="0" distL="0" distR="0" wp14:anchorId="45379882" wp14:editId="35C142DF">
            <wp:extent cx="5295238" cy="1123810"/>
            <wp:effectExtent l="19050" t="19050" r="20320" b="19685"/>
            <wp:docPr id="342667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67381" name=""/>
                    <pic:cNvPicPr/>
                  </pic:nvPicPr>
                  <pic:blipFill>
                    <a:blip r:embed="rId20"/>
                    <a:stretch>
                      <a:fillRect/>
                    </a:stretch>
                  </pic:blipFill>
                  <pic:spPr>
                    <a:xfrm>
                      <a:off x="0" y="0"/>
                      <a:ext cx="5295238" cy="1123810"/>
                    </a:xfrm>
                    <a:prstGeom prst="rect">
                      <a:avLst/>
                    </a:prstGeom>
                    <a:ln>
                      <a:solidFill>
                        <a:schemeClr val="tx1"/>
                      </a:solidFill>
                    </a:ln>
                  </pic:spPr>
                </pic:pic>
              </a:graphicData>
            </a:graphic>
          </wp:inline>
        </w:drawing>
      </w:r>
    </w:p>
    <w:p w14:paraId="1A20C639" w14:textId="77777777" w:rsidR="00FA3C34" w:rsidRPr="00FA3C34" w:rsidRDefault="00FA3C34">
      <w:pPr>
        <w:spacing w:after="0" w:line="276" w:lineRule="auto"/>
        <w:rPr>
          <w:rFonts w:ascii="Arial" w:eastAsia="Arial" w:hAnsi="Arial" w:cs="Arial"/>
          <w:sz w:val="22"/>
          <w:szCs w:val="22"/>
        </w:rPr>
      </w:pPr>
    </w:p>
    <w:p w14:paraId="6495339F" w14:textId="75171D4F" w:rsidR="00FA3C34" w:rsidRPr="00763133" w:rsidRDefault="00FA3C34">
      <w:pPr>
        <w:spacing w:after="0" w:line="276" w:lineRule="auto"/>
        <w:rPr>
          <w:rFonts w:ascii="Arial" w:eastAsia="Arial" w:hAnsi="Arial" w:cs="Arial"/>
          <w:b/>
          <w:bCs/>
          <w:sz w:val="22"/>
          <w:szCs w:val="22"/>
        </w:rPr>
      </w:pPr>
      <w:r w:rsidRPr="00FA3C34">
        <w:rPr>
          <w:rFonts w:ascii="Arial" w:eastAsia="Arial" w:hAnsi="Arial" w:cs="Arial"/>
          <w:b/>
          <w:bCs/>
          <w:sz w:val="22"/>
          <w:szCs w:val="22"/>
        </w:rPr>
        <w:t>Output</w:t>
      </w:r>
    </w:p>
    <w:p w14:paraId="775A226D" w14:textId="1CE9B3C8" w:rsidR="0041305E" w:rsidRDefault="0041305E" w:rsidP="0041305E">
      <w:pPr>
        <w:pStyle w:val="Caption"/>
        <w:keepNext/>
      </w:pPr>
      <w:bookmarkStart w:id="31" w:name="_Toc243035826"/>
      <w:r>
        <w:t xml:space="preserve">Figure </w:t>
      </w:r>
      <w:fldSimple w:instr=" SEQ Figure \* ARABIC ">
        <w:r>
          <w:rPr>
            <w:noProof/>
          </w:rPr>
          <w:t>10</w:t>
        </w:r>
      </w:fldSimple>
      <w:r>
        <w:t>: Output Query 4</w:t>
      </w:r>
      <w:bookmarkEnd w:id="31"/>
    </w:p>
    <w:p w14:paraId="46845B38" w14:textId="7981828D" w:rsidR="00F72680" w:rsidRDefault="00F97DF8">
      <w:pPr>
        <w:spacing w:after="0" w:line="276" w:lineRule="auto"/>
        <w:rPr>
          <w:rFonts w:ascii="Arial" w:eastAsia="Arial" w:hAnsi="Arial" w:cs="Arial"/>
          <w:sz w:val="22"/>
          <w:szCs w:val="22"/>
        </w:rPr>
      </w:pPr>
      <w:r w:rsidRPr="00F97DF8">
        <w:rPr>
          <w:rFonts w:ascii="Arial" w:eastAsia="Arial" w:hAnsi="Arial" w:cs="Arial"/>
          <w:noProof/>
          <w:sz w:val="22"/>
          <w:szCs w:val="22"/>
        </w:rPr>
        <w:drawing>
          <wp:inline distT="0" distB="0" distL="0" distR="0" wp14:anchorId="787A435F" wp14:editId="37C98567">
            <wp:extent cx="2304415" cy="2200275"/>
            <wp:effectExtent l="19050" t="19050" r="19685" b="28575"/>
            <wp:docPr id="84428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83263" name=""/>
                    <pic:cNvPicPr/>
                  </pic:nvPicPr>
                  <pic:blipFill>
                    <a:blip r:embed="rId21"/>
                    <a:stretch>
                      <a:fillRect/>
                    </a:stretch>
                  </pic:blipFill>
                  <pic:spPr>
                    <a:xfrm>
                      <a:off x="0" y="0"/>
                      <a:ext cx="2304765" cy="2200609"/>
                    </a:xfrm>
                    <a:prstGeom prst="rect">
                      <a:avLst/>
                    </a:prstGeom>
                    <a:ln>
                      <a:solidFill>
                        <a:schemeClr val="tx1"/>
                      </a:solidFill>
                    </a:ln>
                  </pic:spPr>
                </pic:pic>
              </a:graphicData>
            </a:graphic>
          </wp:inline>
        </w:drawing>
      </w:r>
    </w:p>
    <w:p w14:paraId="19CD9D22" w14:textId="77777777" w:rsidR="00FA3C34" w:rsidRDefault="00FA3C34">
      <w:pPr>
        <w:spacing w:after="0" w:line="276" w:lineRule="auto"/>
        <w:rPr>
          <w:rFonts w:ascii="Arial" w:eastAsia="Arial" w:hAnsi="Arial" w:cs="Arial"/>
          <w:sz w:val="22"/>
          <w:szCs w:val="22"/>
        </w:rPr>
      </w:pPr>
    </w:p>
    <w:p w14:paraId="5EAC55B9" w14:textId="77F62049" w:rsidR="00F72680" w:rsidRDefault="00FA3C34">
      <w:pPr>
        <w:rPr>
          <w:i/>
          <w:iCs/>
        </w:rPr>
      </w:pPr>
      <w:r w:rsidRPr="00FA3C34">
        <w:rPr>
          <w:b/>
          <w:bCs/>
          <w:i/>
          <w:iCs/>
        </w:rPr>
        <w:t>Logic</w:t>
      </w:r>
      <w:r>
        <w:rPr>
          <w:i/>
          <w:iCs/>
        </w:rPr>
        <w:t xml:space="preserve">: </w:t>
      </w:r>
      <w:r w:rsidR="00B36725">
        <w:rPr>
          <w:i/>
          <w:iCs/>
        </w:rPr>
        <w:t>First</w:t>
      </w:r>
      <w:r>
        <w:rPr>
          <w:i/>
          <w:iCs/>
        </w:rPr>
        <w:t xml:space="preserve">, we need </w:t>
      </w:r>
      <w:r w:rsidR="00B36725">
        <w:rPr>
          <w:i/>
          <w:iCs/>
        </w:rPr>
        <w:t>to select</w:t>
      </w:r>
      <w:r>
        <w:rPr>
          <w:i/>
          <w:iCs/>
        </w:rPr>
        <w:t xml:space="preserve"> distinct since a single patient can have multiple admissions that satisfy the requirements, so to prevent that, we use the distinct keyword. After that, like in query 4, we need to find a link between every table. For </w:t>
      </w:r>
      <w:r w:rsidR="00B36725">
        <w:rPr>
          <w:i/>
          <w:iCs/>
        </w:rPr>
        <w:t>patients</w:t>
      </w:r>
      <w:r>
        <w:rPr>
          <w:i/>
          <w:iCs/>
        </w:rPr>
        <w:t xml:space="preserve"> and </w:t>
      </w:r>
      <w:r w:rsidR="00B36725">
        <w:rPr>
          <w:i/>
          <w:iCs/>
        </w:rPr>
        <w:t>admissions,</w:t>
      </w:r>
      <w:r>
        <w:rPr>
          <w:i/>
          <w:iCs/>
        </w:rPr>
        <w:t xml:space="preserve"> </w:t>
      </w:r>
      <w:r w:rsidR="00B36725">
        <w:rPr>
          <w:i/>
          <w:iCs/>
        </w:rPr>
        <w:t>it’s</w:t>
      </w:r>
      <w:r>
        <w:rPr>
          <w:i/>
          <w:iCs/>
        </w:rPr>
        <w:t xml:space="preserve"> the patient id. After that, for the diagnostic order, </w:t>
      </w:r>
      <w:proofErr w:type="spellStart"/>
      <w:proofErr w:type="gramStart"/>
      <w:r>
        <w:rPr>
          <w:i/>
          <w:iCs/>
        </w:rPr>
        <w:t>its</w:t>
      </w:r>
      <w:proofErr w:type="spellEnd"/>
      <w:proofErr w:type="gramEnd"/>
      <w:r>
        <w:rPr>
          <w:i/>
          <w:iCs/>
        </w:rPr>
        <w:t xml:space="preserve"> the admissions id. Th</w:t>
      </w:r>
    </w:p>
    <w:p w14:paraId="14618702" w14:textId="2C5798A2" w:rsidR="00F72680" w:rsidRDefault="00000000">
      <w:r>
        <w:rPr>
          <w:b/>
          <w:bCs/>
        </w:rPr>
        <w:lastRenderedPageBreak/>
        <w:t xml:space="preserve">Q5: </w:t>
      </w:r>
      <w:r>
        <w:t>[Juan</w:t>
      </w:r>
      <w:r>
        <w:rPr>
          <w:i/>
          <w:iCs/>
        </w:rPr>
        <w:t>]</w:t>
      </w:r>
    </w:p>
    <w:p w14:paraId="7C85014F" w14:textId="77777777" w:rsidR="00F72680" w:rsidRDefault="00000000">
      <w:r>
        <w:t xml:space="preserve">  </w:t>
      </w:r>
      <w:r>
        <w:rPr>
          <w:i/>
          <w:iCs/>
        </w:rPr>
        <w:t>[insert screenshot]</w:t>
      </w:r>
    </w:p>
    <w:p w14:paraId="15902CA3" w14:textId="77777777" w:rsidR="00F72680" w:rsidRDefault="00000000">
      <w:r>
        <w:t xml:space="preserve">Explanation: </w:t>
      </w:r>
      <w:r>
        <w:rPr>
          <w:i/>
          <w:iCs/>
        </w:rPr>
        <w:t>[summarize the query logic and key result]</w:t>
      </w:r>
    </w:p>
    <w:p w14:paraId="570D2348" w14:textId="77777777" w:rsidR="00F72680" w:rsidRDefault="00000000">
      <w:pPr>
        <w:rPr>
          <w:i/>
          <w:iCs/>
        </w:rPr>
      </w:pPr>
      <w:r>
        <w:rPr>
          <w:b/>
          <w:bCs/>
        </w:rPr>
        <w:t xml:space="preserve">Q6: </w:t>
      </w:r>
      <w:r>
        <w:t>[JuanMa</w:t>
      </w:r>
      <w:r>
        <w:rPr>
          <w:i/>
          <w:iCs/>
        </w:rPr>
        <w:t>]</w:t>
      </w:r>
    </w:p>
    <w:p w14:paraId="2E0F7898" w14:textId="77777777" w:rsidR="00F72680" w:rsidRDefault="00000000">
      <w:r>
        <w:rPr>
          <w:b/>
          <w:bCs/>
        </w:rPr>
        <w:t xml:space="preserve">Q7: </w:t>
      </w:r>
      <w:r>
        <w:t>[JuanMa</w:t>
      </w:r>
      <w:r>
        <w:rPr>
          <w:i/>
          <w:iCs/>
        </w:rPr>
        <w:t>]</w:t>
      </w:r>
    </w:p>
    <w:p w14:paraId="2292273A" w14:textId="77777777" w:rsidR="00F72680" w:rsidRDefault="00000000">
      <w:pPr>
        <w:rPr>
          <w:i/>
          <w:iCs/>
        </w:rPr>
      </w:pPr>
      <w:r>
        <w:rPr>
          <w:b/>
          <w:bCs/>
        </w:rPr>
        <w:t xml:space="preserve">Q8: </w:t>
      </w:r>
      <w:r>
        <w:t>[JuanMa</w:t>
      </w:r>
      <w:r>
        <w:rPr>
          <w:i/>
          <w:iCs/>
        </w:rPr>
        <w:t>]</w:t>
      </w:r>
    </w:p>
    <w:p w14:paraId="5BF7A4E6" w14:textId="77777777" w:rsidR="00F72680" w:rsidRDefault="00F72680"/>
    <w:p w14:paraId="467DFAAC" w14:textId="77777777" w:rsidR="00F72680" w:rsidRDefault="00F72680"/>
    <w:p w14:paraId="6A0680A2" w14:textId="77777777" w:rsidR="00F72680" w:rsidRDefault="00F72680"/>
    <w:p w14:paraId="1681B320" w14:textId="77777777" w:rsidR="00F72680" w:rsidRDefault="00F72680"/>
    <w:p w14:paraId="08C1982A" w14:textId="77777777" w:rsidR="00F72680" w:rsidRDefault="00000000">
      <w:pPr>
        <w:rPr>
          <w:b/>
          <w:bCs/>
        </w:rPr>
      </w:pPr>
      <w:r>
        <w:br w:type="page"/>
      </w:r>
    </w:p>
    <w:p w14:paraId="05F725F4" w14:textId="77777777" w:rsidR="00F72680" w:rsidRDefault="00000000">
      <w:pPr>
        <w:rPr>
          <w:i/>
          <w:iCs/>
        </w:rPr>
      </w:pPr>
      <w:r>
        <w:rPr>
          <w:b/>
          <w:bCs/>
        </w:rPr>
        <w:lastRenderedPageBreak/>
        <w:t xml:space="preserve">Q9: </w:t>
      </w:r>
      <w:r>
        <w:t>[</w:t>
      </w:r>
      <w:r>
        <w:rPr>
          <w:i/>
          <w:iCs/>
        </w:rPr>
        <w:t>Mohammad]</w:t>
      </w:r>
    </w:p>
    <w:p w14:paraId="7577B8EF" w14:textId="77777777" w:rsidR="00F72680" w:rsidRDefault="00000000">
      <w:pPr>
        <w:spacing w:after="0" w:line="240" w:lineRule="auto"/>
        <w:rPr>
          <w:rFonts w:ascii="LMRoman12-Regular" w:eastAsia="LMRoman12-Regular" w:hAnsi="LMRoman12-Regular" w:cs="LMRoman12-Regular"/>
        </w:rPr>
      </w:pPr>
      <w:r>
        <w:rPr>
          <w:rFonts w:ascii="LMRoman12-Regular" w:eastAsia="LMRoman12-Regular" w:hAnsi="LMRoman12-Regular" w:cs="LMRoman12-Regular"/>
        </w:rPr>
        <w:t xml:space="preserve">Calculate the </w:t>
      </w:r>
      <w:r>
        <w:rPr>
          <w:rFonts w:ascii="LMRoman12-Bold" w:eastAsia="LMRoman12-Bold" w:hAnsi="LMRoman12-Bold" w:cs="LMRoman12-Bold"/>
          <w:b/>
          <w:bCs/>
        </w:rPr>
        <w:t xml:space="preserve">average length of stay </w:t>
      </w:r>
      <w:r>
        <w:rPr>
          <w:rFonts w:ascii="LMRoman12-Regular" w:eastAsia="LMRoman12-Regular" w:hAnsi="LMRoman12-Regular" w:cs="LMRoman12-Regular"/>
        </w:rPr>
        <w:t>for each critical care unit type, such as MICU,</w:t>
      </w:r>
    </w:p>
    <w:p w14:paraId="0CFEAAFA" w14:textId="77777777" w:rsidR="00F72680" w:rsidRDefault="00000000">
      <w:pPr>
        <w:rPr>
          <w:rFonts w:ascii="LMRoman12-Regular" w:eastAsia="LMRoman12-Regular" w:hAnsi="LMRoman12-Regular" w:cs="LMRoman12-Regular"/>
        </w:rPr>
      </w:pPr>
      <w:r>
        <w:rPr>
          <w:rFonts w:ascii="LMRoman12-Regular" w:eastAsia="LMRoman12-Regular" w:hAnsi="LMRoman12-Regular" w:cs="LMRoman12-Regular"/>
        </w:rPr>
        <w:t>SICU, ICU, and CCU. Display the unit type and its average length of stay.</w:t>
      </w:r>
    </w:p>
    <w:p w14:paraId="7EF40F65" w14:textId="6D351512" w:rsidR="00F72680" w:rsidRPr="00027133" w:rsidRDefault="00000000" w:rsidP="00027133">
      <w:pPr>
        <w:rPr>
          <w:rFonts w:ascii="LMRoman12-Regular" w:eastAsia="LMRoman12-Regular" w:hAnsi="LMRoman12-Regular" w:cs="LMRoman12-Regular"/>
          <w:b/>
          <w:bCs/>
        </w:rPr>
      </w:pPr>
      <w:r>
        <w:rPr>
          <w:rFonts w:ascii="LMRoman12-Regular" w:eastAsia="LMRoman12-Regular" w:hAnsi="LMRoman12-Regular" w:cs="LMRoman12-Regular"/>
          <w:b/>
          <w:bCs/>
        </w:rPr>
        <w:t>Query:</w:t>
      </w:r>
      <w:r w:rsidR="00027133">
        <w:rPr>
          <w:rFonts w:ascii="LMRoman12-Regular" w:eastAsia="LMRoman12-Regular" w:hAnsi="LMRoman12-Regular" w:cs="LMRoman12-Regular"/>
          <w:b/>
          <w:bCs/>
          <w:noProof/>
        </w:rPr>
        <w:drawing>
          <wp:inline distT="0" distB="0" distL="0" distR="0" wp14:anchorId="7D5DDADF" wp14:editId="3BDD2684">
            <wp:extent cx="5943600" cy="1300480"/>
            <wp:effectExtent l="0" t="0" r="0" b="0"/>
            <wp:docPr id="781921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2162" name="Picture 78192162"/>
                    <pic:cNvPicPr/>
                  </pic:nvPicPr>
                  <pic:blipFill>
                    <a:blip r:embed="rId22">
                      <a:extLst>
                        <a:ext uri="{28A0092B-C50C-407E-A947-70E740481C1C}">
                          <a14:useLocalDpi xmlns:a14="http://schemas.microsoft.com/office/drawing/2010/main" val="0"/>
                        </a:ext>
                      </a:extLst>
                    </a:blip>
                    <a:stretch>
                      <a:fillRect/>
                    </a:stretch>
                  </pic:blipFill>
                  <pic:spPr>
                    <a:xfrm>
                      <a:off x="0" y="0"/>
                      <a:ext cx="5943600" cy="1300480"/>
                    </a:xfrm>
                    <a:prstGeom prst="rect">
                      <a:avLst/>
                    </a:prstGeom>
                  </pic:spPr>
                </pic:pic>
              </a:graphicData>
            </a:graphic>
          </wp:inline>
        </w:drawing>
      </w:r>
    </w:p>
    <w:p w14:paraId="73FF8FE6" w14:textId="77777777" w:rsidR="00F72680" w:rsidRDefault="00000000">
      <w:pPr>
        <w:rPr>
          <w:b/>
          <w:bCs/>
        </w:rPr>
      </w:pPr>
      <w:r>
        <w:rPr>
          <w:b/>
          <w:bCs/>
        </w:rPr>
        <w:t>Output:</w:t>
      </w:r>
    </w:p>
    <w:p w14:paraId="2E404E49" w14:textId="040ED5EF" w:rsidR="00F72680" w:rsidRDefault="00027133">
      <w:r>
        <w:rPr>
          <w:noProof/>
        </w:rPr>
        <w:drawing>
          <wp:inline distT="0" distB="0" distL="0" distR="0" wp14:anchorId="4831E29A" wp14:editId="5E0696CE">
            <wp:extent cx="4028400" cy="1551600"/>
            <wp:effectExtent l="0" t="0" r="0" b="0"/>
            <wp:docPr id="20935831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83132" name="Picture 2093583132"/>
                    <pic:cNvPicPr/>
                  </pic:nvPicPr>
                  <pic:blipFill>
                    <a:blip r:embed="rId23">
                      <a:extLst>
                        <a:ext uri="{28A0092B-C50C-407E-A947-70E740481C1C}">
                          <a14:useLocalDpi xmlns:a14="http://schemas.microsoft.com/office/drawing/2010/main" val="0"/>
                        </a:ext>
                      </a:extLst>
                    </a:blip>
                    <a:stretch>
                      <a:fillRect/>
                    </a:stretch>
                  </pic:blipFill>
                  <pic:spPr>
                    <a:xfrm>
                      <a:off x="0" y="0"/>
                      <a:ext cx="4028400" cy="1551600"/>
                    </a:xfrm>
                    <a:prstGeom prst="rect">
                      <a:avLst/>
                    </a:prstGeom>
                  </pic:spPr>
                </pic:pic>
              </a:graphicData>
            </a:graphic>
          </wp:inline>
        </w:drawing>
      </w:r>
    </w:p>
    <w:p w14:paraId="10E660A9" w14:textId="77777777" w:rsidR="00027133" w:rsidRDefault="00027133"/>
    <w:p w14:paraId="7408175D" w14:textId="42B99439" w:rsidR="00F72680" w:rsidRDefault="00000000">
      <w:pPr>
        <w:rPr>
          <w:b/>
          <w:bCs/>
        </w:rPr>
      </w:pPr>
      <w:r>
        <w:rPr>
          <w:b/>
          <w:bCs/>
        </w:rPr>
        <w:t>Logic:</w:t>
      </w:r>
      <w:r w:rsidR="00027133">
        <w:rPr>
          <w:b/>
          <w:bCs/>
        </w:rPr>
        <w:t xml:space="preserve">  </w:t>
      </w:r>
      <w:r w:rsidR="00027133">
        <w:rPr>
          <w:color w:val="000000"/>
        </w:rPr>
        <w:t>The query calculates each completed critical care stay by subtracting the entry timestamp from the exit timestamp. It groups the stays by unit type and uses</w:t>
      </w:r>
      <w:r w:rsidR="00027133">
        <w:rPr>
          <w:rStyle w:val="apple-converted-space"/>
          <w:color w:val="000000"/>
        </w:rPr>
        <w:t> </w:t>
      </w:r>
      <w:r w:rsidR="00027133">
        <w:rPr>
          <w:rStyle w:val="HTMLCode"/>
          <w:rFonts w:eastAsia="Aptos"/>
          <w:color w:val="000000"/>
        </w:rPr>
        <w:t>AVG</w:t>
      </w:r>
      <w:r w:rsidR="00027133">
        <w:rPr>
          <w:rStyle w:val="apple-converted-space"/>
          <w:color w:val="000000"/>
        </w:rPr>
        <w:t> </w:t>
      </w:r>
      <w:r w:rsidR="00027133">
        <w:rPr>
          <w:color w:val="000000"/>
        </w:rPr>
        <w:t>to calculate the average length of stay for each unit. Stays without an exit time are excluded because they are not completed.</w:t>
      </w:r>
    </w:p>
    <w:p w14:paraId="75754A9C" w14:textId="77777777" w:rsidR="00F72680" w:rsidRDefault="00F72680"/>
    <w:p w14:paraId="2FBC3E61" w14:textId="77777777" w:rsidR="00F72680" w:rsidRDefault="00F72680"/>
    <w:p w14:paraId="63B1E4E1" w14:textId="77777777" w:rsidR="00F72680" w:rsidRDefault="00F72680"/>
    <w:p w14:paraId="3AA67D2E" w14:textId="77777777" w:rsidR="00F72680" w:rsidRDefault="00F72680"/>
    <w:p w14:paraId="201D27B4" w14:textId="77777777" w:rsidR="00F72680" w:rsidRDefault="00F72680"/>
    <w:p w14:paraId="1988DDA3" w14:textId="77777777" w:rsidR="00F72680" w:rsidRDefault="00000000">
      <w:r>
        <w:br w:type="page"/>
      </w:r>
    </w:p>
    <w:p w14:paraId="32AB875D" w14:textId="77777777" w:rsidR="00F72680" w:rsidRDefault="00000000">
      <w:pPr>
        <w:rPr>
          <w:i/>
          <w:iCs/>
        </w:rPr>
      </w:pPr>
      <w:r>
        <w:rPr>
          <w:b/>
          <w:bCs/>
        </w:rPr>
        <w:lastRenderedPageBreak/>
        <w:t xml:space="preserve">Q10: </w:t>
      </w:r>
      <w:r>
        <w:t>[</w:t>
      </w:r>
      <w:r>
        <w:rPr>
          <w:i/>
          <w:iCs/>
        </w:rPr>
        <w:t>Mohammad]</w:t>
      </w:r>
    </w:p>
    <w:p w14:paraId="7974C9C2" w14:textId="77777777" w:rsidR="00F72680" w:rsidRDefault="00000000">
      <w:pPr>
        <w:spacing w:after="0" w:line="240" w:lineRule="auto"/>
        <w:rPr>
          <w:rFonts w:ascii="LMRoman12-Bold" w:eastAsia="LMRoman12-Bold" w:hAnsi="LMRoman12-Bold" w:cs="LMRoman12-Bold"/>
          <w:b/>
          <w:bCs/>
        </w:rPr>
      </w:pPr>
      <w:r>
        <w:rPr>
          <w:rFonts w:ascii="LMRoman12-Regular" w:eastAsia="LMRoman12-Regular" w:hAnsi="LMRoman12-Regular" w:cs="LMRoman12-Regular"/>
        </w:rPr>
        <w:t xml:space="preserve">List all patients who underwent a </w:t>
      </w:r>
      <w:r>
        <w:rPr>
          <w:rFonts w:ascii="LMRoman12-Bold" w:eastAsia="LMRoman12-Bold" w:hAnsi="LMRoman12-Bold" w:cs="LMRoman12-Bold"/>
          <w:b/>
          <w:bCs/>
        </w:rPr>
        <w:t>surgical procedure before entering an ICU or</w:t>
      </w:r>
    </w:p>
    <w:p w14:paraId="106D028D" w14:textId="77777777" w:rsidR="00F72680" w:rsidRDefault="00000000">
      <w:pPr>
        <w:spacing w:after="0" w:line="240" w:lineRule="auto"/>
        <w:rPr>
          <w:rFonts w:ascii="LMRoman12-Regular" w:eastAsia="LMRoman12-Regular" w:hAnsi="LMRoman12-Regular" w:cs="LMRoman12-Regular"/>
        </w:rPr>
      </w:pPr>
      <w:r>
        <w:rPr>
          <w:rFonts w:ascii="LMRoman12-Bold" w:eastAsia="LMRoman12-Bold" w:hAnsi="LMRoman12-Bold" w:cs="LMRoman12-Bold"/>
          <w:b/>
          <w:bCs/>
        </w:rPr>
        <w:t xml:space="preserve">CCU </w:t>
      </w:r>
      <w:r>
        <w:rPr>
          <w:rFonts w:ascii="LMRoman12-Regular" w:eastAsia="LMRoman12-Regular" w:hAnsi="LMRoman12-Regular" w:cs="LMRoman12-Regular"/>
        </w:rPr>
        <w:t>during the same admission. Display the patient’s name, procedure date and time, critical care unit type, and unit entry time.</w:t>
      </w:r>
    </w:p>
    <w:p w14:paraId="4107A46E" w14:textId="77777777" w:rsidR="00F72680" w:rsidRDefault="00F72680">
      <w:pPr>
        <w:spacing w:after="0" w:line="240" w:lineRule="auto"/>
        <w:rPr>
          <w:rFonts w:ascii="LMRoman12-Regular" w:eastAsia="LMRoman12-Regular" w:hAnsi="LMRoman12-Regular" w:cs="LMRoman12-Regular"/>
        </w:rPr>
      </w:pPr>
    </w:p>
    <w:p w14:paraId="5D3BD531" w14:textId="77777777" w:rsidR="00F72680" w:rsidRDefault="00000000">
      <w:pPr>
        <w:spacing w:after="0" w:line="240" w:lineRule="auto"/>
        <w:rPr>
          <w:rFonts w:ascii="LMRoman12-Regular" w:eastAsia="LMRoman12-Regular" w:hAnsi="LMRoman12-Regular" w:cs="LMRoman12-Regular"/>
          <w:b/>
          <w:bCs/>
        </w:rPr>
      </w:pPr>
      <w:r>
        <w:rPr>
          <w:rFonts w:ascii="LMRoman12-Regular" w:eastAsia="LMRoman12-Regular" w:hAnsi="LMRoman12-Regular" w:cs="LMRoman12-Regular"/>
          <w:b/>
          <w:bCs/>
        </w:rPr>
        <w:t>Query:</w:t>
      </w:r>
    </w:p>
    <w:p w14:paraId="40CAB7E6" w14:textId="3D1D91D0" w:rsidR="00F72680" w:rsidRDefault="00027133" w:rsidP="00027133">
      <w:pPr>
        <w:spacing w:after="0" w:line="240" w:lineRule="auto"/>
        <w:rPr>
          <w:rFonts w:ascii="LMRoman12-Regular" w:eastAsia="LMRoman12-Regular" w:hAnsi="LMRoman12-Regular" w:cs="LMRoman12-Regular"/>
          <w:b/>
          <w:bCs/>
        </w:rPr>
      </w:pPr>
      <w:r>
        <w:rPr>
          <w:rFonts w:ascii="LMRoman12-Regular" w:eastAsia="LMRoman12-Regular" w:hAnsi="LMRoman12-Regular" w:cs="LMRoman12-Regular"/>
          <w:b/>
          <w:bCs/>
          <w:noProof/>
        </w:rPr>
        <w:drawing>
          <wp:inline distT="0" distB="0" distL="0" distR="0" wp14:anchorId="308E62B9" wp14:editId="569B66E1">
            <wp:extent cx="4787900" cy="2870200"/>
            <wp:effectExtent l="0" t="0" r="0" b="0"/>
            <wp:docPr id="1308990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9014" name="Picture 130899014"/>
                    <pic:cNvPicPr/>
                  </pic:nvPicPr>
                  <pic:blipFill>
                    <a:blip r:embed="rId24">
                      <a:extLst>
                        <a:ext uri="{28A0092B-C50C-407E-A947-70E740481C1C}">
                          <a14:useLocalDpi xmlns:a14="http://schemas.microsoft.com/office/drawing/2010/main" val="0"/>
                        </a:ext>
                      </a:extLst>
                    </a:blip>
                    <a:stretch>
                      <a:fillRect/>
                    </a:stretch>
                  </pic:blipFill>
                  <pic:spPr>
                    <a:xfrm>
                      <a:off x="0" y="0"/>
                      <a:ext cx="4787900" cy="2870200"/>
                    </a:xfrm>
                    <a:prstGeom prst="rect">
                      <a:avLst/>
                    </a:prstGeom>
                  </pic:spPr>
                </pic:pic>
              </a:graphicData>
            </a:graphic>
          </wp:inline>
        </w:drawing>
      </w:r>
    </w:p>
    <w:p w14:paraId="3BFDCCD8" w14:textId="77777777" w:rsidR="00F72680" w:rsidRDefault="00F72680">
      <w:pPr>
        <w:spacing w:after="0" w:line="240" w:lineRule="auto"/>
        <w:rPr>
          <w:rFonts w:ascii="LMRoman12-Regular" w:eastAsia="LMRoman12-Regular" w:hAnsi="LMRoman12-Regular" w:cs="LMRoman12-Regular"/>
          <w:b/>
          <w:bCs/>
        </w:rPr>
      </w:pPr>
    </w:p>
    <w:p w14:paraId="378787C5" w14:textId="77777777" w:rsidR="00027133" w:rsidRDefault="00000000">
      <w:pPr>
        <w:spacing w:after="0" w:line="240" w:lineRule="auto"/>
        <w:rPr>
          <w:rFonts w:ascii="LMRoman12-Regular" w:eastAsia="LMRoman12-Regular" w:hAnsi="LMRoman12-Regular" w:cs="LMRoman12-Regular"/>
          <w:b/>
          <w:bCs/>
        </w:rPr>
      </w:pPr>
      <w:r>
        <w:rPr>
          <w:rFonts w:ascii="LMRoman12-Regular" w:eastAsia="LMRoman12-Regular" w:hAnsi="LMRoman12-Regular" w:cs="LMRoman12-Regular"/>
          <w:b/>
          <w:bCs/>
        </w:rPr>
        <w:t>Output:</w:t>
      </w:r>
    </w:p>
    <w:p w14:paraId="216A6F17" w14:textId="77777777" w:rsidR="00027133" w:rsidRDefault="00027133">
      <w:pPr>
        <w:spacing w:after="0" w:line="240" w:lineRule="auto"/>
        <w:rPr>
          <w:rFonts w:ascii="LMRoman12-Regular" w:eastAsia="LMRoman12-Regular" w:hAnsi="LMRoman12-Regular" w:cs="LMRoman12-Regular"/>
          <w:b/>
          <w:bCs/>
        </w:rPr>
      </w:pPr>
    </w:p>
    <w:p w14:paraId="12A84F97" w14:textId="65705499" w:rsidR="00F72680" w:rsidRDefault="00027133">
      <w:pPr>
        <w:spacing w:after="0" w:line="240" w:lineRule="auto"/>
        <w:rPr>
          <w:rFonts w:ascii="LMRoman12-Regular" w:eastAsia="LMRoman12-Regular" w:hAnsi="LMRoman12-Regular" w:cs="LMRoman12-Regular"/>
          <w:b/>
          <w:bCs/>
        </w:rPr>
      </w:pPr>
      <w:r>
        <w:rPr>
          <w:rFonts w:ascii="LMRoman12-Regular" w:eastAsia="LMRoman12-Regular" w:hAnsi="LMRoman12-Regular" w:cs="LMRoman12-Regular"/>
          <w:b/>
          <w:bCs/>
          <w:noProof/>
        </w:rPr>
        <w:drawing>
          <wp:inline distT="0" distB="0" distL="0" distR="0" wp14:anchorId="0BB4E6A2" wp14:editId="37BBAF58">
            <wp:extent cx="5943600" cy="984885"/>
            <wp:effectExtent l="0" t="0" r="0" b="5715"/>
            <wp:docPr id="10526736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73677" name="Picture 1052673677"/>
                    <pic:cNvPicPr/>
                  </pic:nvPicPr>
                  <pic:blipFill>
                    <a:blip r:embed="rId25">
                      <a:extLst>
                        <a:ext uri="{28A0092B-C50C-407E-A947-70E740481C1C}">
                          <a14:useLocalDpi xmlns:a14="http://schemas.microsoft.com/office/drawing/2010/main" val="0"/>
                        </a:ext>
                      </a:extLst>
                    </a:blip>
                    <a:stretch>
                      <a:fillRect/>
                    </a:stretch>
                  </pic:blipFill>
                  <pic:spPr>
                    <a:xfrm>
                      <a:off x="0" y="0"/>
                      <a:ext cx="5943600" cy="984885"/>
                    </a:xfrm>
                    <a:prstGeom prst="rect">
                      <a:avLst/>
                    </a:prstGeom>
                  </pic:spPr>
                </pic:pic>
              </a:graphicData>
            </a:graphic>
          </wp:inline>
        </w:drawing>
      </w:r>
    </w:p>
    <w:p w14:paraId="10DA02CB" w14:textId="36428B6D" w:rsidR="00F72680" w:rsidRDefault="00F72680">
      <w:pPr>
        <w:spacing w:after="0" w:line="240" w:lineRule="auto"/>
        <w:rPr>
          <w:rFonts w:ascii="LMRoman12-Regular" w:eastAsia="LMRoman12-Regular" w:hAnsi="LMRoman12-Regular" w:cs="LMRoman12-Regular"/>
          <w:b/>
          <w:bCs/>
        </w:rPr>
      </w:pPr>
    </w:p>
    <w:p w14:paraId="16A9DC5F" w14:textId="77777777" w:rsidR="00F72680" w:rsidRDefault="00F72680">
      <w:pPr>
        <w:spacing w:after="0" w:line="240" w:lineRule="auto"/>
        <w:rPr>
          <w:rFonts w:ascii="LMRoman12-Regular" w:eastAsia="LMRoman12-Regular" w:hAnsi="LMRoman12-Regular" w:cs="LMRoman12-Regular"/>
          <w:b/>
          <w:bCs/>
        </w:rPr>
      </w:pPr>
    </w:p>
    <w:p w14:paraId="0D77EBF3" w14:textId="56701CED" w:rsidR="00F72680" w:rsidRPr="00027133" w:rsidRDefault="00000000">
      <w:pPr>
        <w:spacing w:after="0" w:line="240" w:lineRule="auto"/>
        <w:rPr>
          <w:rFonts w:eastAsia="LMRoman12-Regular" w:cs="LMRoman12-Regular"/>
          <w:b/>
          <w:bCs/>
        </w:rPr>
      </w:pPr>
      <w:r w:rsidRPr="00027133">
        <w:rPr>
          <w:rFonts w:eastAsia="LMRoman12-Regular" w:cs="LMRoman12-Regular"/>
          <w:b/>
          <w:bCs/>
        </w:rPr>
        <w:t>Logic:</w:t>
      </w:r>
      <w:r w:rsidR="00027133" w:rsidRPr="00027133">
        <w:rPr>
          <w:rFonts w:eastAsia="LMRoman12-Regular" w:cs="LMRoman12-Regular"/>
          <w:b/>
          <w:bCs/>
        </w:rPr>
        <w:t xml:space="preserve"> </w:t>
      </w:r>
      <w:r w:rsidR="00027133" w:rsidRPr="00027133">
        <w:rPr>
          <w:color w:val="000000"/>
        </w:rPr>
        <w:t>The query joins patients with their admissions, surgical procedures, and critical care stays. It keeps only ICU or CCU stays and checks that the surgical procedure occurred before the unit entry time during the same admission. The result displays the patient, procedure time, unit type, and ICU/CCU entry time.</w:t>
      </w:r>
    </w:p>
    <w:p w14:paraId="4CA38F09" w14:textId="77777777" w:rsidR="00F72680" w:rsidRDefault="00F72680">
      <w:pPr>
        <w:spacing w:after="0" w:line="240" w:lineRule="auto"/>
        <w:rPr>
          <w:rFonts w:ascii="LMRoman12-Regular" w:eastAsia="LMRoman12-Regular" w:hAnsi="LMRoman12-Regular" w:cs="LMRoman12-Regular"/>
          <w:b/>
          <w:bCs/>
        </w:rPr>
      </w:pPr>
    </w:p>
    <w:p w14:paraId="39B32A3B" w14:textId="77777777" w:rsidR="00F72680" w:rsidRDefault="00000000">
      <w:pPr>
        <w:rPr>
          <w:b/>
          <w:bCs/>
        </w:rPr>
      </w:pPr>
      <w:r>
        <w:br w:type="page"/>
      </w:r>
    </w:p>
    <w:p w14:paraId="2967EABC" w14:textId="77777777" w:rsidR="00F72680" w:rsidRDefault="00000000">
      <w:pPr>
        <w:rPr>
          <w:i/>
          <w:iCs/>
        </w:rPr>
      </w:pPr>
      <w:r>
        <w:rPr>
          <w:b/>
          <w:bCs/>
        </w:rPr>
        <w:lastRenderedPageBreak/>
        <w:t xml:space="preserve">Q11: </w:t>
      </w:r>
      <w:r>
        <w:t>[</w:t>
      </w:r>
      <w:r>
        <w:rPr>
          <w:i/>
          <w:iCs/>
        </w:rPr>
        <w:t>Mohammad]</w:t>
      </w:r>
    </w:p>
    <w:p w14:paraId="12A4E4D9" w14:textId="77777777" w:rsidR="00F72680" w:rsidRDefault="00000000">
      <w:pPr>
        <w:spacing w:after="0" w:line="240" w:lineRule="auto"/>
        <w:rPr>
          <w:rFonts w:ascii="LMRoman12-Bold" w:eastAsia="LMRoman12-Bold" w:hAnsi="LMRoman12-Bold" w:cs="LMRoman12-Bold"/>
          <w:b/>
          <w:bCs/>
        </w:rPr>
      </w:pPr>
      <w:r>
        <w:rPr>
          <w:rFonts w:ascii="LMRoman12-Regular" w:eastAsia="LMRoman12-Regular" w:hAnsi="LMRoman12-Regular" w:cs="LMRoman12-Regular"/>
        </w:rPr>
        <w:t xml:space="preserve">Retrieve the name of each patient and the </w:t>
      </w:r>
      <w:r>
        <w:rPr>
          <w:rFonts w:ascii="LMRoman12-Bold" w:eastAsia="LMRoman12-Bold" w:hAnsi="LMRoman12-Bold" w:cs="LMRoman12-Bold"/>
          <w:b/>
          <w:bCs/>
        </w:rPr>
        <w:t>total number of radiology examinations</w:t>
      </w:r>
    </w:p>
    <w:p w14:paraId="5AEC154C" w14:textId="77777777" w:rsidR="00F72680" w:rsidRDefault="00000000">
      <w:pPr>
        <w:spacing w:after="0" w:line="240" w:lineRule="auto"/>
        <w:rPr>
          <w:rFonts w:ascii="LMRoman12-Regular" w:eastAsia="LMRoman12-Regular" w:hAnsi="LMRoman12-Regular" w:cs="LMRoman12-Regular"/>
        </w:rPr>
      </w:pPr>
      <w:r>
        <w:rPr>
          <w:rFonts w:ascii="LMRoman12-Regular" w:eastAsia="LMRoman12-Regular" w:hAnsi="LMRoman12-Regular" w:cs="LMRoman12-Regular"/>
        </w:rPr>
        <w:t>received across all admissions. Including patients who have not received any radiology examinations and display zero for their examination count.</w:t>
      </w:r>
    </w:p>
    <w:p w14:paraId="2DF9F4DA" w14:textId="77777777" w:rsidR="00F72680" w:rsidRDefault="00F72680">
      <w:pPr>
        <w:spacing w:after="0" w:line="240" w:lineRule="auto"/>
        <w:rPr>
          <w:rFonts w:ascii="LMRoman12-Regular" w:eastAsia="LMRoman12-Regular" w:hAnsi="LMRoman12-Regular" w:cs="LMRoman12-Regular"/>
        </w:rPr>
      </w:pPr>
    </w:p>
    <w:p w14:paraId="7FCBC5BA" w14:textId="7AD9740E" w:rsidR="00027133" w:rsidRDefault="00000000" w:rsidP="00027133">
      <w:pPr>
        <w:rPr>
          <w:b/>
          <w:bCs/>
          <w:i/>
          <w:iCs/>
        </w:rPr>
      </w:pPr>
      <w:r>
        <w:rPr>
          <w:b/>
          <w:bCs/>
          <w:i/>
          <w:iCs/>
        </w:rPr>
        <w:t>Query:</w:t>
      </w:r>
    </w:p>
    <w:p w14:paraId="6B49C979" w14:textId="77777777" w:rsidR="00F72680" w:rsidRDefault="00000000">
      <w:pPr>
        <w:rPr>
          <w:b/>
          <w:bCs/>
          <w:i/>
          <w:iCs/>
        </w:rPr>
      </w:pPr>
      <w:r>
        <w:rPr>
          <w:b/>
          <w:bCs/>
          <w:i/>
          <w:iCs/>
          <w:noProof/>
        </w:rPr>
        <w:drawing>
          <wp:inline distT="0" distB="0" distL="0" distR="0" wp14:anchorId="2D2DA0A2" wp14:editId="4A79CF44">
            <wp:extent cx="4438698" cy="1548017"/>
            <wp:effectExtent l="19050" t="19050" r="19050" b="14605"/>
            <wp:docPr id="201816117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6"/>
                    <a:srcRect/>
                    <a:stretch>
                      <a:fillRect/>
                    </a:stretch>
                  </pic:blipFill>
                  <pic:spPr>
                    <a:xfrm>
                      <a:off x="0" y="0"/>
                      <a:ext cx="4438698" cy="1548017"/>
                    </a:xfrm>
                    <a:prstGeom prst="rect">
                      <a:avLst/>
                    </a:prstGeom>
                    <a:ln>
                      <a:solidFill>
                        <a:schemeClr val="tx1"/>
                      </a:solidFill>
                    </a:ln>
                  </pic:spPr>
                </pic:pic>
              </a:graphicData>
            </a:graphic>
          </wp:inline>
        </w:drawing>
      </w:r>
    </w:p>
    <w:p w14:paraId="08C3187A" w14:textId="77777777" w:rsidR="00F72680" w:rsidRDefault="00000000">
      <w:pPr>
        <w:rPr>
          <w:b/>
          <w:bCs/>
          <w:i/>
          <w:iCs/>
        </w:rPr>
      </w:pPr>
      <w:r>
        <w:rPr>
          <w:b/>
          <w:bCs/>
          <w:i/>
          <w:iCs/>
        </w:rPr>
        <w:t>Output:</w:t>
      </w:r>
    </w:p>
    <w:p w14:paraId="3F8EBAFD" w14:textId="77777777" w:rsidR="00F72680" w:rsidRDefault="00000000">
      <w:pPr>
        <w:rPr>
          <w:b/>
          <w:bCs/>
          <w:i/>
          <w:iCs/>
        </w:rPr>
      </w:pPr>
      <w:r>
        <w:rPr>
          <w:b/>
          <w:bCs/>
          <w:i/>
          <w:iCs/>
          <w:noProof/>
        </w:rPr>
        <w:drawing>
          <wp:inline distT="0" distB="0" distL="0" distR="0" wp14:anchorId="00A48B81" wp14:editId="7E360F39">
            <wp:extent cx="4046611" cy="3760408"/>
            <wp:effectExtent l="19050" t="19050" r="11430" b="12065"/>
            <wp:docPr id="201816117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7"/>
                    <a:srcRect/>
                    <a:stretch>
                      <a:fillRect/>
                    </a:stretch>
                  </pic:blipFill>
                  <pic:spPr>
                    <a:xfrm>
                      <a:off x="0" y="0"/>
                      <a:ext cx="4046611" cy="3760408"/>
                    </a:xfrm>
                    <a:prstGeom prst="rect">
                      <a:avLst/>
                    </a:prstGeom>
                    <a:ln>
                      <a:solidFill>
                        <a:schemeClr val="tx1"/>
                      </a:solidFill>
                    </a:ln>
                  </pic:spPr>
                </pic:pic>
              </a:graphicData>
            </a:graphic>
          </wp:inline>
        </w:drawing>
      </w:r>
    </w:p>
    <w:p w14:paraId="61A85E5D" w14:textId="034636B3" w:rsidR="00F72680" w:rsidRDefault="00000000">
      <w:pPr>
        <w:rPr>
          <w:b/>
          <w:bCs/>
          <w:i/>
          <w:iCs/>
        </w:rPr>
      </w:pPr>
      <w:r>
        <w:rPr>
          <w:b/>
          <w:bCs/>
          <w:i/>
          <w:iCs/>
        </w:rPr>
        <w:t>Logic:</w:t>
      </w:r>
      <w:r w:rsidR="00027133">
        <w:rPr>
          <w:b/>
          <w:bCs/>
          <w:i/>
          <w:iCs/>
        </w:rPr>
        <w:t xml:space="preserve"> </w:t>
      </w:r>
      <w:r w:rsidR="00027133">
        <w:rPr>
          <w:color w:val="000000"/>
        </w:rPr>
        <w:t>The query starts with all patients and uses</w:t>
      </w:r>
      <w:r w:rsidR="00027133">
        <w:rPr>
          <w:rStyle w:val="apple-converted-space"/>
          <w:color w:val="000000"/>
        </w:rPr>
        <w:t> </w:t>
      </w:r>
      <w:r w:rsidR="00027133">
        <w:rPr>
          <w:rStyle w:val="HTMLCode"/>
          <w:rFonts w:eastAsia="Aptos"/>
          <w:color w:val="000000"/>
        </w:rPr>
        <w:t>LEFT JOIN</w:t>
      </w:r>
      <w:r w:rsidR="00027133">
        <w:rPr>
          <w:rStyle w:val="apple-converted-space"/>
          <w:color w:val="000000"/>
        </w:rPr>
        <w:t> </w:t>
      </w:r>
      <w:r w:rsidR="00027133">
        <w:rPr>
          <w:color w:val="000000"/>
        </w:rPr>
        <w:t>to connect them to their admissions, diagnostic orders, and radiology examinations. It groups the results by patient and counts the examinations for each patient. The</w:t>
      </w:r>
      <w:r w:rsidR="00027133">
        <w:rPr>
          <w:rStyle w:val="apple-converted-space"/>
          <w:color w:val="000000"/>
        </w:rPr>
        <w:t> </w:t>
      </w:r>
      <w:r w:rsidR="00027133">
        <w:rPr>
          <w:rStyle w:val="HTMLCode"/>
          <w:rFonts w:eastAsia="Aptos"/>
          <w:color w:val="000000"/>
        </w:rPr>
        <w:t>LEFT JOIN</w:t>
      </w:r>
      <w:r w:rsidR="00027133">
        <w:rPr>
          <w:rStyle w:val="HTMLCode"/>
          <w:rFonts w:eastAsia="Aptos"/>
          <w:color w:val="000000"/>
        </w:rPr>
        <w:t xml:space="preserve"> </w:t>
      </w:r>
      <w:r w:rsidR="00027133">
        <w:rPr>
          <w:color w:val="000000"/>
        </w:rPr>
        <w:t>ensures that patients with no radiology examinations are still included with a count of zero.</w:t>
      </w:r>
    </w:p>
    <w:p w14:paraId="0E30320E" w14:textId="37AD1D03" w:rsidR="00F72680" w:rsidRPr="00027133" w:rsidRDefault="00000000" w:rsidP="00027133">
      <w:pPr>
        <w:rPr>
          <w:b/>
          <w:bCs/>
          <w:i/>
          <w:iCs/>
        </w:rPr>
      </w:pPr>
      <w:r>
        <w:br w:type="page"/>
      </w:r>
      <w:r>
        <w:rPr>
          <w:b/>
          <w:bCs/>
        </w:rPr>
        <w:lastRenderedPageBreak/>
        <w:t xml:space="preserve">Q12: </w:t>
      </w:r>
      <w:r>
        <w:t>[</w:t>
      </w:r>
      <w:r>
        <w:rPr>
          <w:i/>
          <w:iCs/>
        </w:rPr>
        <w:t>Mohammad]</w:t>
      </w:r>
    </w:p>
    <w:p w14:paraId="69FCEFAB" w14:textId="77777777" w:rsidR="00F72680" w:rsidRDefault="00000000">
      <w:pPr>
        <w:spacing w:after="0" w:line="240" w:lineRule="auto"/>
        <w:rPr>
          <w:rFonts w:ascii="LMRoman12-Regular" w:eastAsia="LMRoman12-Regular" w:hAnsi="LMRoman12-Regular" w:cs="LMRoman12-Regular"/>
        </w:rPr>
      </w:pPr>
      <w:r>
        <w:rPr>
          <w:rFonts w:ascii="LMRoman12-Regular" w:eastAsia="LMRoman12-Regular" w:hAnsi="LMRoman12-Regular" w:cs="LMRoman12-Regular"/>
        </w:rPr>
        <w:t xml:space="preserve">Find all patients whose </w:t>
      </w:r>
      <w:r>
        <w:rPr>
          <w:rFonts w:ascii="LMRoman12-Bold" w:eastAsia="LMRoman12-Bold" w:hAnsi="LMRoman12-Bold" w:cs="LMRoman12-Bold"/>
          <w:b/>
          <w:bCs/>
        </w:rPr>
        <w:t xml:space="preserve">discharge-summary clinical note </w:t>
      </w:r>
      <w:r>
        <w:rPr>
          <w:rFonts w:ascii="LMRoman12-Regular" w:eastAsia="LMRoman12-Regular" w:hAnsi="LMRoman12-Regular" w:cs="LMRoman12-Regular"/>
        </w:rPr>
        <w:t>contains the keyword</w:t>
      </w:r>
    </w:p>
    <w:p w14:paraId="27834FE2" w14:textId="77777777" w:rsidR="00F72680" w:rsidRDefault="00000000">
      <w:pPr>
        <w:rPr>
          <w:rFonts w:ascii="LMRoman12-Regular" w:eastAsia="LMRoman12-Regular" w:hAnsi="LMRoman12-Regular" w:cs="LMRoman12-Regular"/>
        </w:rPr>
      </w:pPr>
      <w:r>
        <w:rPr>
          <w:rFonts w:ascii="LMRoman12-Regular" w:eastAsia="LMRoman12-Regular" w:hAnsi="LMRoman12-Regular" w:cs="LMRoman12-Regular"/>
        </w:rPr>
        <w:t>“recovery”. The search should be case-insensitive.</w:t>
      </w:r>
    </w:p>
    <w:p w14:paraId="739C65FE" w14:textId="77777777" w:rsidR="00F72680" w:rsidRDefault="00000000">
      <w:pPr>
        <w:rPr>
          <w:rFonts w:ascii="LMRoman12-Regular" w:eastAsia="LMRoman12-Regular" w:hAnsi="LMRoman12-Regular" w:cs="LMRoman12-Regular"/>
          <w:b/>
          <w:bCs/>
        </w:rPr>
      </w:pPr>
      <w:r>
        <w:rPr>
          <w:rFonts w:ascii="LMRoman12-Regular" w:eastAsia="LMRoman12-Regular" w:hAnsi="LMRoman12-Regular" w:cs="LMRoman12-Regular"/>
          <w:b/>
          <w:bCs/>
        </w:rPr>
        <w:t>Query:</w:t>
      </w:r>
    </w:p>
    <w:p w14:paraId="5201B9C2" w14:textId="77777777" w:rsidR="00F72680" w:rsidRDefault="00000000">
      <w:pPr>
        <w:rPr>
          <w:rFonts w:ascii="LMRoman12-Regular" w:eastAsia="LMRoman12-Regular" w:hAnsi="LMRoman12-Regular" w:cs="LMRoman12-Regular"/>
          <w:b/>
          <w:bCs/>
        </w:rPr>
      </w:pPr>
      <w:r>
        <w:rPr>
          <w:rFonts w:ascii="LMRoman12-Regular" w:eastAsia="LMRoman12-Regular" w:hAnsi="LMRoman12-Regular" w:cs="LMRoman12-Regular"/>
          <w:b/>
          <w:bCs/>
          <w:noProof/>
        </w:rPr>
        <w:drawing>
          <wp:inline distT="0" distB="0" distL="0" distR="0" wp14:anchorId="68F07870" wp14:editId="646A2B35">
            <wp:extent cx="3885714" cy="1904762"/>
            <wp:effectExtent l="19050" t="19050" r="19685" b="19685"/>
            <wp:docPr id="201816117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8"/>
                    <a:srcRect/>
                    <a:stretch>
                      <a:fillRect/>
                    </a:stretch>
                  </pic:blipFill>
                  <pic:spPr>
                    <a:xfrm>
                      <a:off x="0" y="0"/>
                      <a:ext cx="3885714" cy="1904762"/>
                    </a:xfrm>
                    <a:prstGeom prst="rect">
                      <a:avLst/>
                    </a:prstGeom>
                    <a:ln>
                      <a:solidFill>
                        <a:schemeClr val="tx1"/>
                      </a:solidFill>
                    </a:ln>
                  </pic:spPr>
                </pic:pic>
              </a:graphicData>
            </a:graphic>
          </wp:inline>
        </w:drawing>
      </w:r>
    </w:p>
    <w:p w14:paraId="27402451" w14:textId="77777777" w:rsidR="00F72680" w:rsidRDefault="00000000">
      <w:pPr>
        <w:rPr>
          <w:b/>
          <w:bCs/>
          <w:i/>
          <w:iCs/>
        </w:rPr>
      </w:pPr>
      <w:r>
        <w:rPr>
          <w:rFonts w:ascii="LMRoman12-Regular" w:eastAsia="LMRoman12-Regular" w:hAnsi="LMRoman12-Regular" w:cs="LMRoman12-Regular"/>
          <w:b/>
          <w:bCs/>
        </w:rPr>
        <w:t>Output:</w:t>
      </w:r>
    </w:p>
    <w:p w14:paraId="62BDECEC" w14:textId="77777777" w:rsidR="00F72680" w:rsidRDefault="00000000">
      <w:r>
        <w:rPr>
          <w:noProof/>
        </w:rPr>
        <w:drawing>
          <wp:inline distT="0" distB="0" distL="0" distR="0" wp14:anchorId="54E62A35" wp14:editId="344F8176">
            <wp:extent cx="2362382" cy="2627942"/>
            <wp:effectExtent l="19050" t="19050" r="19050" b="20320"/>
            <wp:docPr id="201816117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9"/>
                    <a:srcRect/>
                    <a:stretch>
                      <a:fillRect/>
                    </a:stretch>
                  </pic:blipFill>
                  <pic:spPr>
                    <a:xfrm>
                      <a:off x="0" y="0"/>
                      <a:ext cx="2362382" cy="2627942"/>
                    </a:xfrm>
                    <a:prstGeom prst="rect">
                      <a:avLst/>
                    </a:prstGeom>
                    <a:ln>
                      <a:solidFill>
                        <a:schemeClr val="tx1"/>
                      </a:solidFill>
                    </a:ln>
                  </pic:spPr>
                </pic:pic>
              </a:graphicData>
            </a:graphic>
          </wp:inline>
        </w:drawing>
      </w:r>
    </w:p>
    <w:p w14:paraId="2B370E19" w14:textId="4584F01B" w:rsidR="00F72680" w:rsidRPr="00027133" w:rsidRDefault="00000000">
      <w:pPr>
        <w:rPr>
          <w:b/>
          <w:bCs/>
        </w:rPr>
      </w:pPr>
      <w:r w:rsidRPr="00027133">
        <w:rPr>
          <w:b/>
          <w:bCs/>
        </w:rPr>
        <w:t>Logic:</w:t>
      </w:r>
      <w:r w:rsidR="00027133" w:rsidRPr="00027133">
        <w:rPr>
          <w:b/>
          <w:bCs/>
        </w:rPr>
        <w:t xml:space="preserve"> </w:t>
      </w:r>
      <w:r w:rsidR="00027133" w:rsidRPr="00027133">
        <w:rPr>
          <w:color w:val="000000"/>
        </w:rPr>
        <w:t>The query joins patients to their admissions and clinical notes, then keeps only discharge summary notes.</w:t>
      </w:r>
      <w:r w:rsidR="00027133" w:rsidRPr="00027133">
        <w:rPr>
          <w:rStyle w:val="apple-converted-space"/>
          <w:color w:val="000000"/>
        </w:rPr>
        <w:t> </w:t>
      </w:r>
      <w:r w:rsidR="00027133" w:rsidRPr="00027133">
        <w:rPr>
          <w:rStyle w:val="HTMLCode"/>
          <w:rFonts w:ascii="Aptos" w:eastAsia="Aptos" w:hAnsi="Aptos"/>
          <w:color w:val="000000"/>
          <w:sz w:val="24"/>
          <w:szCs w:val="24"/>
        </w:rPr>
        <w:t>LOWER</w:t>
      </w:r>
      <w:r w:rsidR="00027133" w:rsidRPr="00027133">
        <w:rPr>
          <w:rStyle w:val="apple-converted-space"/>
          <w:color w:val="000000"/>
        </w:rPr>
        <w:t> </w:t>
      </w:r>
      <w:r w:rsidR="00027133" w:rsidRPr="00027133">
        <w:rPr>
          <w:color w:val="000000"/>
        </w:rPr>
        <w:t>converts the note contents to lowercase, and</w:t>
      </w:r>
      <w:r w:rsidR="00027133" w:rsidRPr="00027133">
        <w:rPr>
          <w:rStyle w:val="apple-converted-space"/>
          <w:color w:val="000000"/>
        </w:rPr>
        <w:t> </w:t>
      </w:r>
      <w:r w:rsidR="00027133" w:rsidRPr="00027133">
        <w:rPr>
          <w:rStyle w:val="HTMLCode"/>
          <w:rFonts w:ascii="Aptos" w:eastAsia="Aptos" w:hAnsi="Aptos"/>
          <w:color w:val="000000"/>
          <w:sz w:val="24"/>
          <w:szCs w:val="24"/>
        </w:rPr>
        <w:t>LIKE '%recovery%'</w:t>
      </w:r>
      <w:r w:rsidR="00027133" w:rsidRPr="00027133">
        <w:rPr>
          <w:rStyle w:val="apple-converted-space"/>
          <w:color w:val="000000"/>
        </w:rPr>
        <w:t> </w:t>
      </w:r>
      <w:r w:rsidR="00027133" w:rsidRPr="00027133">
        <w:rPr>
          <w:color w:val="000000"/>
        </w:rPr>
        <w:t>searches for the word “recovery” regardless of capitalization.</w:t>
      </w:r>
      <w:r w:rsidR="00027133" w:rsidRPr="00027133">
        <w:rPr>
          <w:rStyle w:val="apple-converted-space"/>
          <w:color w:val="000000"/>
        </w:rPr>
        <w:t> </w:t>
      </w:r>
      <w:r w:rsidR="00027133" w:rsidRPr="00027133">
        <w:rPr>
          <w:rStyle w:val="HTMLCode"/>
          <w:rFonts w:ascii="Aptos" w:eastAsia="Aptos" w:hAnsi="Aptos"/>
          <w:color w:val="000000"/>
          <w:sz w:val="24"/>
          <w:szCs w:val="24"/>
        </w:rPr>
        <w:t>DISTINCT</w:t>
      </w:r>
      <w:r w:rsidR="00027133" w:rsidRPr="00027133">
        <w:rPr>
          <w:rStyle w:val="apple-converted-space"/>
          <w:color w:val="000000"/>
        </w:rPr>
        <w:t> </w:t>
      </w:r>
      <w:r w:rsidR="00027133" w:rsidRPr="00027133">
        <w:rPr>
          <w:color w:val="000000"/>
        </w:rPr>
        <w:t>ensures that each patient appears only once in the result.</w:t>
      </w:r>
    </w:p>
    <w:p w14:paraId="7A24B24A" w14:textId="77777777" w:rsidR="00F72680" w:rsidRDefault="00000000">
      <w:pPr>
        <w:rPr>
          <w:b/>
          <w:bCs/>
        </w:rPr>
      </w:pPr>
      <w:r>
        <w:br w:type="page"/>
      </w:r>
    </w:p>
    <w:p w14:paraId="6CD8BF96" w14:textId="77777777" w:rsidR="00F72680" w:rsidRDefault="00000000">
      <w:r>
        <w:rPr>
          <w:b/>
          <w:bCs/>
        </w:rPr>
        <w:lastRenderedPageBreak/>
        <w:t xml:space="preserve">Q13: </w:t>
      </w:r>
      <w:r>
        <w:t>[Laurent]</w:t>
      </w:r>
    </w:p>
    <w:p w14:paraId="523ABD53" w14:textId="77777777" w:rsidR="00F72680" w:rsidRDefault="00000000">
      <w:r>
        <w:t>List all admissions in which the patient had at least one radiology examination but</w:t>
      </w:r>
    </w:p>
    <w:p w14:paraId="327DFF48" w14:textId="77777777" w:rsidR="00F72680" w:rsidRDefault="00000000">
      <w:pPr>
        <w:spacing w:after="0" w:line="276" w:lineRule="auto"/>
      </w:pPr>
      <w:r>
        <w:t>had no recorded ICU or CCU stay.</w:t>
      </w:r>
    </w:p>
    <w:p w14:paraId="26B736BD" w14:textId="77777777" w:rsidR="00F72680" w:rsidRDefault="00000000">
      <w:pPr>
        <w:rPr>
          <w:b/>
          <w:bCs/>
        </w:rPr>
      </w:pPr>
      <w:r>
        <w:rPr>
          <w:b/>
          <w:bCs/>
        </w:rPr>
        <w:t>Query:</w:t>
      </w:r>
    </w:p>
    <w:p w14:paraId="5DBBB25F" w14:textId="77777777" w:rsidR="00F72680" w:rsidRDefault="00000000">
      <w:pPr>
        <w:rPr>
          <w:i/>
          <w:iCs/>
        </w:rPr>
      </w:pPr>
      <w:r>
        <w:rPr>
          <w:i/>
          <w:iCs/>
          <w:noProof/>
        </w:rPr>
        <w:drawing>
          <wp:inline distT="114300" distB="114300" distL="114300" distR="114300" wp14:anchorId="75A10A8F" wp14:editId="4DA97142">
            <wp:extent cx="6419256" cy="2623254"/>
            <wp:effectExtent l="19050" t="19050" r="19685" b="24765"/>
            <wp:docPr id="201816117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0"/>
                    <a:srcRect/>
                    <a:stretch>
                      <a:fillRect/>
                    </a:stretch>
                  </pic:blipFill>
                  <pic:spPr>
                    <a:xfrm>
                      <a:off x="0" y="0"/>
                      <a:ext cx="6419256" cy="2623254"/>
                    </a:xfrm>
                    <a:prstGeom prst="rect">
                      <a:avLst/>
                    </a:prstGeom>
                    <a:ln>
                      <a:solidFill>
                        <a:schemeClr val="tx1"/>
                      </a:solidFill>
                    </a:ln>
                  </pic:spPr>
                </pic:pic>
              </a:graphicData>
            </a:graphic>
          </wp:inline>
        </w:drawing>
      </w:r>
    </w:p>
    <w:p w14:paraId="04B6CBD2" w14:textId="77777777" w:rsidR="00F72680" w:rsidRDefault="00000000">
      <w:pPr>
        <w:rPr>
          <w:b/>
          <w:bCs/>
        </w:rPr>
      </w:pPr>
      <w:r>
        <w:rPr>
          <w:b/>
          <w:bCs/>
        </w:rPr>
        <w:t>Output</w:t>
      </w:r>
    </w:p>
    <w:p w14:paraId="73B5DA94" w14:textId="77777777" w:rsidR="00F72680" w:rsidRDefault="00000000">
      <w:pPr>
        <w:rPr>
          <w:i/>
          <w:iCs/>
        </w:rPr>
      </w:pPr>
      <w:r>
        <w:rPr>
          <w:i/>
          <w:iCs/>
          <w:noProof/>
        </w:rPr>
        <w:drawing>
          <wp:inline distT="114300" distB="114300" distL="114300" distR="114300" wp14:anchorId="45126413" wp14:editId="0B14BE7F">
            <wp:extent cx="3719513" cy="3084934"/>
            <wp:effectExtent l="19050" t="19050" r="14605" b="20320"/>
            <wp:docPr id="201816118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1"/>
                    <a:srcRect/>
                    <a:stretch>
                      <a:fillRect/>
                    </a:stretch>
                  </pic:blipFill>
                  <pic:spPr>
                    <a:xfrm>
                      <a:off x="0" y="0"/>
                      <a:ext cx="3719513" cy="3084934"/>
                    </a:xfrm>
                    <a:prstGeom prst="rect">
                      <a:avLst/>
                    </a:prstGeom>
                    <a:ln>
                      <a:solidFill>
                        <a:schemeClr val="tx1"/>
                      </a:solidFill>
                    </a:ln>
                  </pic:spPr>
                </pic:pic>
              </a:graphicData>
            </a:graphic>
          </wp:inline>
        </w:drawing>
      </w:r>
    </w:p>
    <w:p w14:paraId="228F4ED0" w14:textId="77777777" w:rsidR="00F72680" w:rsidRDefault="00000000">
      <w:r>
        <w:t xml:space="preserve">Explanation: </w:t>
      </w:r>
      <w:r>
        <w:rPr>
          <w:i/>
          <w:iCs/>
        </w:rPr>
        <w:t>Logic explanation in the query comments</w:t>
      </w:r>
    </w:p>
    <w:p w14:paraId="6ECF3C87" w14:textId="77777777" w:rsidR="00F72680" w:rsidRDefault="00000000">
      <w:pPr>
        <w:rPr>
          <w:b/>
          <w:bCs/>
        </w:rPr>
      </w:pPr>
      <w:r>
        <w:br w:type="page"/>
      </w:r>
    </w:p>
    <w:p w14:paraId="1F520560" w14:textId="77777777" w:rsidR="00F72680" w:rsidRDefault="00000000">
      <w:r>
        <w:rPr>
          <w:b/>
          <w:bCs/>
        </w:rPr>
        <w:lastRenderedPageBreak/>
        <w:t xml:space="preserve">Q14: </w:t>
      </w:r>
      <w:r>
        <w:t>[Laurent]</w:t>
      </w:r>
    </w:p>
    <w:p w14:paraId="28A4F0F1" w14:textId="77777777" w:rsidR="00F72680" w:rsidRDefault="00000000">
      <w:pPr>
        <w:spacing w:after="0" w:line="276" w:lineRule="auto"/>
      </w:pPr>
      <w:r>
        <w:t>Retrieve the patient or patients with the longest completed hospital stay, calculated from admission time to discharge time. If multiple patients have the same</w:t>
      </w:r>
    </w:p>
    <w:p w14:paraId="5ABC28D0" w14:textId="77777777" w:rsidR="00F72680" w:rsidRDefault="00000000">
      <w:pPr>
        <w:spacing w:after="0" w:line="276" w:lineRule="auto"/>
      </w:pPr>
      <w:r>
        <w:t>maximum length of stay, display all of them.</w:t>
      </w:r>
    </w:p>
    <w:p w14:paraId="7F76968A" w14:textId="77777777" w:rsidR="00F72680" w:rsidRDefault="00F72680">
      <w:pPr>
        <w:spacing w:after="0" w:line="276" w:lineRule="auto"/>
      </w:pPr>
    </w:p>
    <w:p w14:paraId="037A2A51" w14:textId="77777777" w:rsidR="00F72680" w:rsidRDefault="00000000">
      <w:pPr>
        <w:spacing w:after="0" w:line="276" w:lineRule="auto"/>
        <w:rPr>
          <w:b/>
          <w:bCs/>
        </w:rPr>
      </w:pPr>
      <w:r>
        <w:rPr>
          <w:b/>
          <w:bCs/>
        </w:rPr>
        <w:t>Query:</w:t>
      </w:r>
    </w:p>
    <w:p w14:paraId="00B61469" w14:textId="77777777" w:rsidR="00F72680" w:rsidRDefault="00F72680">
      <w:pPr>
        <w:spacing w:after="0" w:line="276" w:lineRule="auto"/>
        <w:rPr>
          <w:b/>
          <w:bCs/>
        </w:rPr>
      </w:pPr>
    </w:p>
    <w:p w14:paraId="6439AF59" w14:textId="77777777" w:rsidR="00F72680" w:rsidRDefault="00000000">
      <w:pPr>
        <w:spacing w:after="0" w:line="276" w:lineRule="auto"/>
      </w:pPr>
      <w:r>
        <w:rPr>
          <w:noProof/>
        </w:rPr>
        <w:drawing>
          <wp:inline distT="114300" distB="114300" distL="114300" distR="114300" wp14:anchorId="30A44C27" wp14:editId="1A5CA010">
            <wp:extent cx="5943600" cy="2298700"/>
            <wp:effectExtent l="19050" t="19050" r="19050" b="25400"/>
            <wp:docPr id="201816118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2"/>
                    <a:srcRect/>
                    <a:stretch>
                      <a:fillRect/>
                    </a:stretch>
                  </pic:blipFill>
                  <pic:spPr>
                    <a:xfrm>
                      <a:off x="0" y="0"/>
                      <a:ext cx="5943600" cy="2298700"/>
                    </a:xfrm>
                    <a:prstGeom prst="rect">
                      <a:avLst/>
                    </a:prstGeom>
                    <a:ln>
                      <a:solidFill>
                        <a:schemeClr val="tx1"/>
                      </a:solidFill>
                    </a:ln>
                  </pic:spPr>
                </pic:pic>
              </a:graphicData>
            </a:graphic>
          </wp:inline>
        </w:drawing>
      </w:r>
    </w:p>
    <w:p w14:paraId="1408D3CF" w14:textId="77777777" w:rsidR="00F72680" w:rsidRDefault="00F72680">
      <w:pPr>
        <w:spacing w:after="0" w:line="276" w:lineRule="auto"/>
        <w:rPr>
          <w:b/>
          <w:bCs/>
        </w:rPr>
      </w:pPr>
    </w:p>
    <w:p w14:paraId="31B26F69" w14:textId="77777777" w:rsidR="00F72680" w:rsidRDefault="00000000">
      <w:pPr>
        <w:spacing w:after="0" w:line="276" w:lineRule="auto"/>
        <w:rPr>
          <w:b/>
          <w:bCs/>
        </w:rPr>
      </w:pPr>
      <w:r>
        <w:rPr>
          <w:b/>
          <w:bCs/>
        </w:rPr>
        <w:t>Output:</w:t>
      </w:r>
    </w:p>
    <w:p w14:paraId="2568E65D" w14:textId="77777777" w:rsidR="00F72680" w:rsidRDefault="00F72680">
      <w:pPr>
        <w:spacing w:after="0" w:line="276" w:lineRule="auto"/>
        <w:rPr>
          <w:b/>
          <w:bCs/>
        </w:rPr>
      </w:pPr>
    </w:p>
    <w:p w14:paraId="445A41BF" w14:textId="77777777" w:rsidR="00F72680" w:rsidRDefault="00000000">
      <w:pPr>
        <w:spacing w:after="0" w:line="276" w:lineRule="auto"/>
      </w:pPr>
      <w:r>
        <w:rPr>
          <w:noProof/>
        </w:rPr>
        <w:drawing>
          <wp:inline distT="114300" distB="114300" distL="114300" distR="114300" wp14:anchorId="65E710D9" wp14:editId="29B53B9B">
            <wp:extent cx="5943600" cy="812800"/>
            <wp:effectExtent l="19050" t="19050" r="19050" b="25400"/>
            <wp:docPr id="201816118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3"/>
                    <a:srcRect/>
                    <a:stretch>
                      <a:fillRect/>
                    </a:stretch>
                  </pic:blipFill>
                  <pic:spPr>
                    <a:xfrm>
                      <a:off x="0" y="0"/>
                      <a:ext cx="5943600" cy="812800"/>
                    </a:xfrm>
                    <a:prstGeom prst="rect">
                      <a:avLst/>
                    </a:prstGeom>
                    <a:ln>
                      <a:solidFill>
                        <a:schemeClr val="tx1"/>
                      </a:solidFill>
                    </a:ln>
                  </pic:spPr>
                </pic:pic>
              </a:graphicData>
            </a:graphic>
          </wp:inline>
        </w:drawing>
      </w:r>
    </w:p>
    <w:p w14:paraId="55990C8F" w14:textId="77777777" w:rsidR="00F72680" w:rsidRDefault="00F72680"/>
    <w:p w14:paraId="6B83B16C" w14:textId="77777777" w:rsidR="00F72680" w:rsidRDefault="00000000">
      <w:r>
        <w:t xml:space="preserve">Explanation: </w:t>
      </w:r>
      <w:r>
        <w:rPr>
          <w:i/>
          <w:iCs/>
        </w:rPr>
        <w:t>Logic explanation in the query comments</w:t>
      </w:r>
    </w:p>
    <w:p w14:paraId="363A7685" w14:textId="77777777" w:rsidR="00F72680" w:rsidRDefault="00000000">
      <w:pPr>
        <w:rPr>
          <w:b/>
          <w:bCs/>
        </w:rPr>
      </w:pPr>
      <w:r>
        <w:br w:type="page"/>
      </w:r>
    </w:p>
    <w:p w14:paraId="7BE19093" w14:textId="77777777" w:rsidR="00F72680" w:rsidRDefault="00000000">
      <w:r>
        <w:rPr>
          <w:b/>
          <w:bCs/>
        </w:rPr>
        <w:lastRenderedPageBreak/>
        <w:t xml:space="preserve">Q15: </w:t>
      </w:r>
      <w:r>
        <w:t>[Laurent]</w:t>
      </w:r>
    </w:p>
    <w:p w14:paraId="17744374" w14:textId="77777777" w:rsidR="00F72680" w:rsidRDefault="00000000">
      <w:pPr>
        <w:spacing w:after="0" w:line="276" w:lineRule="auto"/>
      </w:pPr>
      <w:r>
        <w:t>Count the total number of transfers between hospital units for each patient. The</w:t>
      </w:r>
    </w:p>
    <w:p w14:paraId="624C69EB" w14:textId="77777777" w:rsidR="00F72680" w:rsidRDefault="00000000">
      <w:pPr>
        <w:spacing w:after="0" w:line="276" w:lineRule="auto"/>
      </w:pPr>
      <w:r>
        <w:t>patient’s first placement is not considered a transfer; each subsequent unit stay</w:t>
      </w:r>
    </w:p>
    <w:p w14:paraId="28883FBA" w14:textId="77777777" w:rsidR="00F72680" w:rsidRDefault="00000000">
      <w:pPr>
        <w:spacing w:after="0" w:line="276" w:lineRule="auto"/>
      </w:pPr>
      <w:r>
        <w:t>within the same admission represents one transfer.</w:t>
      </w:r>
    </w:p>
    <w:p w14:paraId="0E0196DE" w14:textId="77777777" w:rsidR="00F72680" w:rsidRDefault="00F72680">
      <w:pPr>
        <w:spacing w:after="0" w:line="276" w:lineRule="auto"/>
      </w:pPr>
    </w:p>
    <w:p w14:paraId="6E058362" w14:textId="77777777" w:rsidR="00F72680" w:rsidRDefault="00000000">
      <w:pPr>
        <w:spacing w:after="0" w:line="276" w:lineRule="auto"/>
        <w:rPr>
          <w:b/>
          <w:bCs/>
        </w:rPr>
      </w:pPr>
      <w:r>
        <w:rPr>
          <w:b/>
          <w:bCs/>
        </w:rPr>
        <w:t>Query:</w:t>
      </w:r>
    </w:p>
    <w:p w14:paraId="648E4467" w14:textId="77777777" w:rsidR="00F72680" w:rsidRDefault="00F72680">
      <w:pPr>
        <w:spacing w:after="0" w:line="276" w:lineRule="auto"/>
        <w:rPr>
          <w:b/>
          <w:bCs/>
        </w:rPr>
      </w:pPr>
    </w:p>
    <w:p w14:paraId="40E322B9" w14:textId="77777777" w:rsidR="00F72680" w:rsidRDefault="00000000">
      <w:pPr>
        <w:spacing w:after="0" w:line="276" w:lineRule="auto"/>
      </w:pPr>
      <w:r>
        <w:rPr>
          <w:noProof/>
        </w:rPr>
        <w:drawing>
          <wp:inline distT="114300" distB="114300" distL="114300" distR="114300" wp14:anchorId="43636508" wp14:editId="2A3BA989">
            <wp:extent cx="5638800" cy="2162175"/>
            <wp:effectExtent l="19050" t="19050" r="19050" b="28575"/>
            <wp:docPr id="201816118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4"/>
                    <a:srcRect/>
                    <a:stretch>
                      <a:fillRect/>
                    </a:stretch>
                  </pic:blipFill>
                  <pic:spPr>
                    <a:xfrm>
                      <a:off x="0" y="0"/>
                      <a:ext cx="5638800" cy="2162175"/>
                    </a:xfrm>
                    <a:prstGeom prst="rect">
                      <a:avLst/>
                    </a:prstGeom>
                    <a:ln>
                      <a:solidFill>
                        <a:schemeClr val="tx1"/>
                      </a:solidFill>
                    </a:ln>
                  </pic:spPr>
                </pic:pic>
              </a:graphicData>
            </a:graphic>
          </wp:inline>
        </w:drawing>
      </w:r>
    </w:p>
    <w:p w14:paraId="64B7DDFC" w14:textId="77777777" w:rsidR="00F72680" w:rsidRDefault="00F72680">
      <w:pPr>
        <w:spacing w:after="0" w:line="276" w:lineRule="auto"/>
        <w:rPr>
          <w:b/>
          <w:bCs/>
        </w:rPr>
      </w:pPr>
    </w:p>
    <w:p w14:paraId="7CCBF106" w14:textId="77777777" w:rsidR="00F72680" w:rsidRDefault="00000000">
      <w:pPr>
        <w:spacing w:after="0" w:line="276" w:lineRule="auto"/>
        <w:rPr>
          <w:b/>
          <w:bCs/>
        </w:rPr>
      </w:pPr>
      <w:r>
        <w:rPr>
          <w:b/>
          <w:bCs/>
        </w:rPr>
        <w:t>Output</w:t>
      </w:r>
    </w:p>
    <w:p w14:paraId="36EA6346" w14:textId="77777777" w:rsidR="00F72680" w:rsidRDefault="00F72680">
      <w:pPr>
        <w:spacing w:after="0" w:line="276" w:lineRule="auto"/>
        <w:rPr>
          <w:b/>
          <w:bCs/>
        </w:rPr>
      </w:pPr>
    </w:p>
    <w:p w14:paraId="58EF4414" w14:textId="77777777" w:rsidR="00F72680" w:rsidRDefault="00000000">
      <w:pPr>
        <w:spacing w:after="0" w:line="276" w:lineRule="auto"/>
      </w:pPr>
      <w:r>
        <w:rPr>
          <w:noProof/>
        </w:rPr>
        <w:drawing>
          <wp:inline distT="114300" distB="114300" distL="114300" distR="114300" wp14:anchorId="29AA2571" wp14:editId="6638E6C2">
            <wp:extent cx="4819650" cy="3086100"/>
            <wp:effectExtent l="19050" t="19050" r="19050" b="19050"/>
            <wp:docPr id="201816118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5"/>
                    <a:srcRect/>
                    <a:stretch>
                      <a:fillRect/>
                    </a:stretch>
                  </pic:blipFill>
                  <pic:spPr>
                    <a:xfrm>
                      <a:off x="0" y="0"/>
                      <a:ext cx="4819650" cy="3086100"/>
                    </a:xfrm>
                    <a:prstGeom prst="rect">
                      <a:avLst/>
                    </a:prstGeom>
                    <a:ln>
                      <a:solidFill>
                        <a:schemeClr val="tx1"/>
                      </a:solidFill>
                    </a:ln>
                  </pic:spPr>
                </pic:pic>
              </a:graphicData>
            </a:graphic>
          </wp:inline>
        </w:drawing>
      </w:r>
    </w:p>
    <w:p w14:paraId="6E139053" w14:textId="77777777" w:rsidR="00F72680" w:rsidRDefault="00F72680">
      <w:pPr>
        <w:spacing w:after="0" w:line="276" w:lineRule="auto"/>
      </w:pPr>
    </w:p>
    <w:p w14:paraId="7F94B0EA" w14:textId="77777777" w:rsidR="00F72680" w:rsidRDefault="00000000">
      <w:r>
        <w:t xml:space="preserve">Explanation: </w:t>
      </w:r>
      <w:r>
        <w:rPr>
          <w:i/>
          <w:iCs/>
        </w:rPr>
        <w:t>Logic explanation in the query comments</w:t>
      </w:r>
    </w:p>
    <w:p w14:paraId="06540F73" w14:textId="77777777" w:rsidR="00F72680" w:rsidRDefault="00000000">
      <w:r>
        <w:rPr>
          <w:b/>
          <w:bCs/>
        </w:rPr>
        <w:lastRenderedPageBreak/>
        <w:t xml:space="preserve">Q16: </w:t>
      </w:r>
      <w:r>
        <w:t>[Laurent]</w:t>
      </w:r>
    </w:p>
    <w:p w14:paraId="61E16DCA" w14:textId="77777777" w:rsidR="00F72680" w:rsidRDefault="00000000">
      <w:pPr>
        <w:spacing w:after="0" w:line="276" w:lineRule="auto"/>
      </w:pPr>
      <w:r>
        <w:t>List all patients who stayed in more than one type of critical care unit during</w:t>
      </w:r>
    </w:p>
    <w:p w14:paraId="203DD55F" w14:textId="77777777" w:rsidR="00F72680" w:rsidRDefault="00000000">
      <w:pPr>
        <w:spacing w:after="0" w:line="276" w:lineRule="auto"/>
      </w:pPr>
      <w:r>
        <w:t>the same admission. For example, a patient may have been transferred from an ICU</w:t>
      </w:r>
    </w:p>
    <w:p w14:paraId="7F2F6211" w14:textId="77777777" w:rsidR="00F72680" w:rsidRDefault="00000000">
      <w:pPr>
        <w:spacing w:after="0" w:line="276" w:lineRule="auto"/>
      </w:pPr>
      <w:r>
        <w:t>to a CCU.</w:t>
      </w:r>
    </w:p>
    <w:p w14:paraId="57D22E18" w14:textId="77777777" w:rsidR="00F72680" w:rsidRDefault="00000000">
      <w:pPr>
        <w:spacing w:after="0" w:line="276" w:lineRule="auto"/>
        <w:rPr>
          <w:b/>
          <w:bCs/>
        </w:rPr>
      </w:pPr>
      <w:r>
        <w:rPr>
          <w:b/>
          <w:bCs/>
        </w:rPr>
        <w:t>Query:</w:t>
      </w:r>
    </w:p>
    <w:p w14:paraId="353F3BBE" w14:textId="77777777" w:rsidR="00F72680" w:rsidRDefault="00F72680">
      <w:pPr>
        <w:spacing w:after="0" w:line="276" w:lineRule="auto"/>
        <w:rPr>
          <w:b/>
          <w:bCs/>
        </w:rPr>
      </w:pPr>
    </w:p>
    <w:p w14:paraId="55E3A683" w14:textId="77777777" w:rsidR="00F72680" w:rsidRDefault="00000000">
      <w:pPr>
        <w:spacing w:after="0" w:line="276" w:lineRule="auto"/>
      </w:pPr>
      <w:r>
        <w:rPr>
          <w:noProof/>
        </w:rPr>
        <w:drawing>
          <wp:inline distT="114300" distB="114300" distL="114300" distR="114300" wp14:anchorId="4C62967D" wp14:editId="1D1D6D0F">
            <wp:extent cx="5467350" cy="2524125"/>
            <wp:effectExtent l="19050" t="19050" r="19050" b="28575"/>
            <wp:docPr id="201816118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6"/>
                    <a:srcRect/>
                    <a:stretch>
                      <a:fillRect/>
                    </a:stretch>
                  </pic:blipFill>
                  <pic:spPr>
                    <a:xfrm>
                      <a:off x="0" y="0"/>
                      <a:ext cx="5467350" cy="2524125"/>
                    </a:xfrm>
                    <a:prstGeom prst="rect">
                      <a:avLst/>
                    </a:prstGeom>
                    <a:ln>
                      <a:solidFill>
                        <a:schemeClr val="tx1"/>
                      </a:solidFill>
                    </a:ln>
                  </pic:spPr>
                </pic:pic>
              </a:graphicData>
            </a:graphic>
          </wp:inline>
        </w:drawing>
      </w:r>
    </w:p>
    <w:p w14:paraId="1977DC2A" w14:textId="77777777" w:rsidR="00F72680" w:rsidRDefault="00F72680">
      <w:pPr>
        <w:spacing w:after="0" w:line="276" w:lineRule="auto"/>
        <w:rPr>
          <w:b/>
          <w:bCs/>
        </w:rPr>
      </w:pPr>
    </w:p>
    <w:p w14:paraId="2645F24E" w14:textId="77777777" w:rsidR="00F72680" w:rsidRDefault="00000000">
      <w:pPr>
        <w:spacing w:after="0" w:line="276" w:lineRule="auto"/>
        <w:rPr>
          <w:b/>
          <w:bCs/>
        </w:rPr>
      </w:pPr>
      <w:r>
        <w:rPr>
          <w:b/>
          <w:bCs/>
        </w:rPr>
        <w:t>Output:</w:t>
      </w:r>
    </w:p>
    <w:p w14:paraId="646D52E8" w14:textId="77777777" w:rsidR="00F72680" w:rsidRDefault="00F72680">
      <w:pPr>
        <w:spacing w:after="0" w:line="276" w:lineRule="auto"/>
        <w:rPr>
          <w:b/>
          <w:bCs/>
        </w:rPr>
      </w:pPr>
    </w:p>
    <w:p w14:paraId="51126D71" w14:textId="77777777" w:rsidR="00F72680" w:rsidRDefault="00000000">
      <w:pPr>
        <w:spacing w:after="0" w:line="276" w:lineRule="auto"/>
      </w:pPr>
      <w:r>
        <w:rPr>
          <w:noProof/>
        </w:rPr>
        <w:drawing>
          <wp:inline distT="114300" distB="114300" distL="114300" distR="114300" wp14:anchorId="5029E310" wp14:editId="634F2649">
            <wp:extent cx="4933950" cy="1343025"/>
            <wp:effectExtent l="19050" t="19050" r="19050" b="28575"/>
            <wp:docPr id="201816118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7"/>
                    <a:srcRect/>
                    <a:stretch>
                      <a:fillRect/>
                    </a:stretch>
                  </pic:blipFill>
                  <pic:spPr>
                    <a:xfrm>
                      <a:off x="0" y="0"/>
                      <a:ext cx="4933950" cy="1343025"/>
                    </a:xfrm>
                    <a:prstGeom prst="rect">
                      <a:avLst/>
                    </a:prstGeom>
                    <a:ln>
                      <a:solidFill>
                        <a:schemeClr val="tx1"/>
                      </a:solidFill>
                    </a:ln>
                  </pic:spPr>
                </pic:pic>
              </a:graphicData>
            </a:graphic>
          </wp:inline>
        </w:drawing>
      </w:r>
    </w:p>
    <w:p w14:paraId="4AFD55C0" w14:textId="77777777" w:rsidR="00F72680" w:rsidRDefault="00F72680">
      <w:pPr>
        <w:spacing w:after="0" w:line="276" w:lineRule="auto"/>
      </w:pPr>
    </w:p>
    <w:p w14:paraId="73CF8E73" w14:textId="77777777" w:rsidR="00F72680" w:rsidRDefault="00F72680">
      <w:pPr>
        <w:spacing w:after="0" w:line="276" w:lineRule="auto"/>
      </w:pPr>
    </w:p>
    <w:p w14:paraId="7C98BA99" w14:textId="77777777" w:rsidR="00F72680" w:rsidRDefault="00000000">
      <w:r>
        <w:t xml:space="preserve">Explanation: </w:t>
      </w:r>
      <w:r>
        <w:rPr>
          <w:i/>
          <w:iCs/>
        </w:rPr>
        <w:t>Logic explanation in the query comments</w:t>
      </w:r>
    </w:p>
    <w:p w14:paraId="0A3B8449" w14:textId="77777777" w:rsidR="00F72680" w:rsidRDefault="00000000">
      <w:r>
        <w:br w:type="page"/>
      </w:r>
    </w:p>
    <w:p w14:paraId="284E8C02" w14:textId="77777777" w:rsidR="00F72680" w:rsidRDefault="00000000">
      <w:r>
        <w:lastRenderedPageBreak/>
        <w:t>Q17: [Freddy Mvemba]</w:t>
      </w:r>
    </w:p>
    <w:p w14:paraId="685DF800" w14:textId="77777777" w:rsidR="00F72680" w:rsidRDefault="00000000">
      <w:pPr>
        <w:spacing w:after="0" w:line="240" w:lineRule="auto"/>
        <w:rPr>
          <w:rFonts w:ascii="LMRoman12-Bold" w:eastAsia="LMRoman12-Bold" w:hAnsi="LMRoman12-Bold" w:cs="LMRoman12-Bold"/>
          <w:b/>
          <w:bCs/>
        </w:rPr>
      </w:pPr>
      <w:r>
        <w:rPr>
          <w:rFonts w:ascii="LMRoman12-Regular" w:eastAsia="LMRoman12-Regular" w:hAnsi="LMRoman12-Regular" w:cs="LMRoman12-Regular"/>
        </w:rPr>
        <w:t xml:space="preserve">Find all admissions during which the patient received </w:t>
      </w:r>
      <w:r>
        <w:rPr>
          <w:rFonts w:ascii="LMRoman12-Bold" w:eastAsia="LMRoman12-Bold" w:hAnsi="LMRoman12-Bold" w:cs="LMRoman12-Bold"/>
          <w:b/>
          <w:bCs/>
        </w:rPr>
        <w:t>more than one distinct ICD-</w:t>
      </w:r>
    </w:p>
    <w:p w14:paraId="77FFF894" w14:textId="77777777" w:rsidR="00F72680" w:rsidRDefault="00000000">
      <w:pPr>
        <w:spacing w:after="0" w:line="240" w:lineRule="auto"/>
        <w:rPr>
          <w:rFonts w:ascii="LMRoman12-Regular" w:eastAsia="LMRoman12-Regular" w:hAnsi="LMRoman12-Regular" w:cs="LMRoman12-Regular"/>
        </w:rPr>
      </w:pPr>
      <w:r>
        <w:rPr>
          <w:rFonts w:ascii="LMRoman12-Bold" w:eastAsia="LMRoman12-Bold" w:hAnsi="LMRoman12-Bold" w:cs="LMRoman12-Bold"/>
          <w:b/>
          <w:bCs/>
        </w:rPr>
        <w:t xml:space="preserve">9 </w:t>
      </w:r>
      <w:proofErr w:type="gramStart"/>
      <w:r>
        <w:rPr>
          <w:rFonts w:ascii="LMRoman12-Bold" w:eastAsia="LMRoman12-Bold" w:hAnsi="LMRoman12-Bold" w:cs="LMRoman12-Bold"/>
          <w:b/>
          <w:bCs/>
        </w:rPr>
        <w:t>diagnosis</w:t>
      </w:r>
      <w:proofErr w:type="gramEnd"/>
      <w:r>
        <w:rPr>
          <w:rFonts w:ascii="LMRoman12-Regular" w:eastAsia="LMRoman12-Regular" w:hAnsi="LMRoman12-Regular" w:cs="LMRoman12-Regular"/>
        </w:rPr>
        <w:t>. Display the patient’s name, admission identifier, and number of distinct</w:t>
      </w:r>
    </w:p>
    <w:p w14:paraId="31F04B24" w14:textId="77777777" w:rsidR="00F72680" w:rsidRDefault="00000000">
      <w:pPr>
        <w:rPr>
          <w:rFonts w:ascii="LMRoman12-Regular" w:eastAsia="LMRoman12-Regular" w:hAnsi="LMRoman12-Regular" w:cs="LMRoman12-Regular"/>
        </w:rPr>
      </w:pPr>
      <w:r>
        <w:rPr>
          <w:rFonts w:ascii="LMRoman12-Regular" w:eastAsia="LMRoman12-Regular" w:hAnsi="LMRoman12-Regular" w:cs="LMRoman12-Regular"/>
        </w:rPr>
        <w:t>ICD-9 codes.</w:t>
      </w:r>
    </w:p>
    <w:p w14:paraId="6A7F63D7" w14:textId="77777777" w:rsidR="00F72680" w:rsidRDefault="00000000">
      <w:pPr>
        <w:rPr>
          <w:rFonts w:ascii="LMRoman12-Regular" w:eastAsia="LMRoman12-Regular" w:hAnsi="LMRoman12-Regular" w:cs="LMRoman12-Regular"/>
          <w:b/>
          <w:bCs/>
        </w:rPr>
      </w:pPr>
      <w:r>
        <w:rPr>
          <w:rFonts w:ascii="LMRoman12-Regular" w:eastAsia="LMRoman12-Regular" w:hAnsi="LMRoman12-Regular" w:cs="LMRoman12-Regular"/>
          <w:b/>
          <w:bCs/>
        </w:rPr>
        <w:t>Query:</w:t>
      </w:r>
    </w:p>
    <w:p w14:paraId="34261F0D" w14:textId="77777777" w:rsidR="00F72680" w:rsidRDefault="00000000">
      <w:r>
        <w:rPr>
          <w:noProof/>
        </w:rPr>
        <w:drawing>
          <wp:inline distT="0" distB="0" distL="0" distR="0" wp14:anchorId="6CE2FD94" wp14:editId="00269774">
            <wp:extent cx="5943600" cy="1768475"/>
            <wp:effectExtent l="19050" t="19050" r="19050" b="22225"/>
            <wp:docPr id="201816115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8"/>
                    <a:srcRect/>
                    <a:stretch>
                      <a:fillRect/>
                    </a:stretch>
                  </pic:blipFill>
                  <pic:spPr>
                    <a:xfrm>
                      <a:off x="0" y="0"/>
                      <a:ext cx="5943600" cy="1768475"/>
                    </a:xfrm>
                    <a:prstGeom prst="rect">
                      <a:avLst/>
                    </a:prstGeom>
                    <a:ln>
                      <a:solidFill>
                        <a:schemeClr val="tx1"/>
                      </a:solidFill>
                    </a:ln>
                  </pic:spPr>
                </pic:pic>
              </a:graphicData>
            </a:graphic>
          </wp:inline>
        </w:drawing>
      </w:r>
    </w:p>
    <w:p w14:paraId="3581F770" w14:textId="77777777" w:rsidR="00F72680" w:rsidRDefault="00000000">
      <w:pPr>
        <w:rPr>
          <w:b/>
          <w:bCs/>
        </w:rPr>
      </w:pPr>
      <w:r>
        <w:rPr>
          <w:b/>
          <w:bCs/>
        </w:rPr>
        <w:t>Output</w:t>
      </w:r>
    </w:p>
    <w:p w14:paraId="55FE42A0" w14:textId="77777777" w:rsidR="00F72680" w:rsidRDefault="00000000">
      <w:r>
        <w:rPr>
          <w:noProof/>
        </w:rPr>
        <w:drawing>
          <wp:inline distT="0" distB="0" distL="0" distR="0" wp14:anchorId="05B47954" wp14:editId="11831BF2">
            <wp:extent cx="5957284" cy="3505126"/>
            <wp:effectExtent l="19050" t="19050" r="24765" b="19685"/>
            <wp:docPr id="201816115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9"/>
                    <a:srcRect l="-495" r="5930"/>
                    <a:stretch>
                      <a:fillRect/>
                    </a:stretch>
                  </pic:blipFill>
                  <pic:spPr>
                    <a:xfrm>
                      <a:off x="0" y="0"/>
                      <a:ext cx="5957284" cy="3505126"/>
                    </a:xfrm>
                    <a:prstGeom prst="rect">
                      <a:avLst/>
                    </a:prstGeom>
                    <a:ln>
                      <a:solidFill>
                        <a:schemeClr val="tx1"/>
                      </a:solidFill>
                    </a:ln>
                  </pic:spPr>
                </pic:pic>
              </a:graphicData>
            </a:graphic>
          </wp:inline>
        </w:drawing>
      </w:r>
    </w:p>
    <w:p w14:paraId="164EE425" w14:textId="77777777" w:rsidR="00F72680" w:rsidRDefault="00000000">
      <w:r>
        <w:t>Logic: Group every admission's diagnoses together, count how many distinct ICD-9 codes appear, and keep only the admissions where that count exceeds 1.</w:t>
      </w:r>
    </w:p>
    <w:p w14:paraId="6B93281F" w14:textId="77777777" w:rsidR="00F72680" w:rsidRDefault="00000000">
      <w:r>
        <w:br w:type="page"/>
      </w:r>
    </w:p>
    <w:p w14:paraId="07770E73" w14:textId="77777777" w:rsidR="00F72680" w:rsidRDefault="00000000">
      <w:r>
        <w:lastRenderedPageBreak/>
        <w:t>Q18 – [Freddy Mvemba]</w:t>
      </w:r>
    </w:p>
    <w:p w14:paraId="7D71F584" w14:textId="77777777" w:rsidR="00F72680" w:rsidRDefault="00000000">
      <w:pPr>
        <w:spacing w:after="0" w:line="240" w:lineRule="auto"/>
        <w:rPr>
          <w:rFonts w:ascii="LMRoman12-Regular" w:eastAsia="LMRoman12-Regular" w:hAnsi="LMRoman12-Regular" w:cs="LMRoman12-Regular"/>
        </w:rPr>
      </w:pPr>
      <w:r>
        <w:rPr>
          <w:rFonts w:ascii="LMRoman12-Regular" w:eastAsia="LMRoman12-Regular" w:hAnsi="LMRoman12-Regular" w:cs="LMRoman12-Regular"/>
        </w:rPr>
        <w:t xml:space="preserve">Retrieve the </w:t>
      </w:r>
      <w:r>
        <w:rPr>
          <w:rFonts w:ascii="LMRoman12-Bold" w:eastAsia="LMRoman12-Bold" w:hAnsi="LMRoman12-Bold" w:cs="LMRoman12-Bold"/>
          <w:b/>
          <w:bCs/>
        </w:rPr>
        <w:t>latest clinical note for each patient</w:t>
      </w:r>
      <w:r>
        <w:rPr>
          <w:rFonts w:ascii="LMRoman12-Regular" w:eastAsia="LMRoman12-Regular" w:hAnsi="LMRoman12-Regular" w:cs="LMRoman12-Regular"/>
        </w:rPr>
        <w:t>. Display the patient’s name, note</w:t>
      </w:r>
    </w:p>
    <w:p w14:paraId="17E4BB72" w14:textId="77777777" w:rsidR="00F72680" w:rsidRDefault="00000000">
      <w:pPr>
        <w:rPr>
          <w:rFonts w:ascii="LMRoman12-Regular" w:eastAsia="LMRoman12-Regular" w:hAnsi="LMRoman12-Regular" w:cs="LMRoman12-Regular"/>
        </w:rPr>
      </w:pPr>
      <w:r>
        <w:rPr>
          <w:rFonts w:ascii="LMRoman12-Regular" w:eastAsia="LMRoman12-Regular" w:hAnsi="LMRoman12-Regular" w:cs="LMRoman12-Regular"/>
        </w:rPr>
        <w:t>type, note creation date and time, and note contents.</w:t>
      </w:r>
    </w:p>
    <w:p w14:paraId="3CF7CCDF" w14:textId="77777777" w:rsidR="00F72680" w:rsidRDefault="00F72680">
      <w:pPr>
        <w:rPr>
          <w:rFonts w:ascii="LMRoman12-Regular" w:eastAsia="LMRoman12-Regular" w:hAnsi="LMRoman12-Regular" w:cs="LMRoman12-Regular"/>
        </w:rPr>
      </w:pPr>
    </w:p>
    <w:p w14:paraId="097B534B" w14:textId="77777777" w:rsidR="00F72680" w:rsidRDefault="00000000">
      <w:pPr>
        <w:rPr>
          <w:rFonts w:ascii="LMRoman12-Regular" w:eastAsia="LMRoman12-Regular" w:hAnsi="LMRoman12-Regular" w:cs="LMRoman12-Regular"/>
          <w:b/>
          <w:bCs/>
        </w:rPr>
      </w:pPr>
      <w:r>
        <w:rPr>
          <w:rFonts w:ascii="LMRoman12-Regular" w:eastAsia="LMRoman12-Regular" w:hAnsi="LMRoman12-Regular" w:cs="LMRoman12-Regular"/>
          <w:b/>
          <w:bCs/>
        </w:rPr>
        <w:t>Query:</w:t>
      </w:r>
    </w:p>
    <w:p w14:paraId="5B371446" w14:textId="77777777" w:rsidR="00F72680" w:rsidRDefault="00000000">
      <w:r>
        <w:rPr>
          <w:noProof/>
        </w:rPr>
        <w:drawing>
          <wp:inline distT="0" distB="0" distL="0" distR="0" wp14:anchorId="31C21926" wp14:editId="58CB6A38">
            <wp:extent cx="5943600" cy="825500"/>
            <wp:effectExtent l="19050" t="19050" r="19050" b="12700"/>
            <wp:docPr id="201816115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0"/>
                    <a:srcRect/>
                    <a:stretch>
                      <a:fillRect/>
                    </a:stretch>
                  </pic:blipFill>
                  <pic:spPr>
                    <a:xfrm>
                      <a:off x="0" y="0"/>
                      <a:ext cx="5943600" cy="825500"/>
                    </a:xfrm>
                    <a:prstGeom prst="rect">
                      <a:avLst/>
                    </a:prstGeom>
                    <a:ln>
                      <a:solidFill>
                        <a:schemeClr val="tx1"/>
                      </a:solidFill>
                    </a:ln>
                  </pic:spPr>
                </pic:pic>
              </a:graphicData>
            </a:graphic>
          </wp:inline>
        </w:drawing>
      </w:r>
    </w:p>
    <w:p w14:paraId="6B11ABD3" w14:textId="77777777" w:rsidR="00F72680" w:rsidRDefault="00000000">
      <w:pPr>
        <w:rPr>
          <w:b/>
          <w:bCs/>
        </w:rPr>
      </w:pPr>
      <w:r>
        <w:rPr>
          <w:b/>
          <w:bCs/>
        </w:rPr>
        <w:t>Output:</w:t>
      </w:r>
    </w:p>
    <w:p w14:paraId="1FF9BB29" w14:textId="27CD9836" w:rsidR="00F72680" w:rsidRDefault="00D67C63">
      <w:r w:rsidRPr="00D67C63">
        <w:rPr>
          <w:noProof/>
        </w:rPr>
        <w:drawing>
          <wp:inline distT="0" distB="0" distL="0" distR="0" wp14:anchorId="15551FA5" wp14:editId="054F10A0">
            <wp:extent cx="5943600" cy="3540125"/>
            <wp:effectExtent l="19050" t="19050" r="19050" b="22225"/>
            <wp:docPr id="1833983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83248" name=""/>
                    <pic:cNvPicPr/>
                  </pic:nvPicPr>
                  <pic:blipFill>
                    <a:blip r:embed="rId41"/>
                    <a:stretch>
                      <a:fillRect/>
                    </a:stretch>
                  </pic:blipFill>
                  <pic:spPr>
                    <a:xfrm>
                      <a:off x="0" y="0"/>
                      <a:ext cx="5943600" cy="3540125"/>
                    </a:xfrm>
                    <a:prstGeom prst="rect">
                      <a:avLst/>
                    </a:prstGeom>
                    <a:ln>
                      <a:solidFill>
                        <a:schemeClr val="tx1"/>
                      </a:solidFill>
                    </a:ln>
                  </pic:spPr>
                </pic:pic>
              </a:graphicData>
            </a:graphic>
          </wp:inline>
        </w:drawing>
      </w:r>
    </w:p>
    <w:p w14:paraId="4A8DD0F6" w14:textId="77777777" w:rsidR="00F72680" w:rsidRDefault="00000000">
      <w:r>
        <w:t>Main logic: For each patient, pick the single clinical note with the latest creation_date_time across all their admissions. Join patient → admission → clinical_note, then keep only the top row per patient (DISTINCT ON (patient_id) or ROW_NUMBER () = 1).</w:t>
      </w:r>
    </w:p>
    <w:p w14:paraId="3D9648A1" w14:textId="77777777" w:rsidR="00F72680" w:rsidRDefault="00000000">
      <w:pPr>
        <w:rPr>
          <w:rFonts w:ascii="Quattrocento Sans" w:eastAsia="Quattrocento Sans" w:hAnsi="Quattrocento Sans" w:cs="Quattrocento Sans"/>
          <w:color w:val="0F1115"/>
          <w:highlight w:val="white"/>
        </w:rPr>
      </w:pPr>
      <w:r>
        <w:br w:type="page"/>
      </w:r>
    </w:p>
    <w:p w14:paraId="496D2B78" w14:textId="77777777" w:rsidR="00F72680" w:rsidRDefault="00000000">
      <w:pPr>
        <w:rPr>
          <w:rFonts w:ascii="Quattrocento Sans" w:eastAsia="Quattrocento Sans" w:hAnsi="Quattrocento Sans" w:cs="Quattrocento Sans"/>
          <w:color w:val="0F1115"/>
          <w:highlight w:val="white"/>
        </w:rPr>
      </w:pPr>
      <w:r>
        <w:rPr>
          <w:rFonts w:ascii="Quattrocento Sans" w:eastAsia="Quattrocento Sans" w:hAnsi="Quattrocento Sans" w:cs="Quattrocento Sans"/>
          <w:color w:val="0F1115"/>
          <w:highlight w:val="white"/>
        </w:rPr>
        <w:lastRenderedPageBreak/>
        <w:t>Q19 – [Freddy Mvemba]</w:t>
      </w:r>
    </w:p>
    <w:p w14:paraId="7C297268" w14:textId="77777777" w:rsidR="00F72680" w:rsidRDefault="00000000">
      <w:pPr>
        <w:spacing w:after="0" w:line="240" w:lineRule="auto"/>
        <w:rPr>
          <w:rFonts w:ascii="LMRoman12-Regular" w:eastAsia="LMRoman12-Regular" w:hAnsi="LMRoman12-Regular" w:cs="LMRoman12-Regular"/>
        </w:rPr>
      </w:pPr>
      <w:r>
        <w:rPr>
          <w:rFonts w:ascii="LMRoman12-Regular" w:eastAsia="LMRoman12-Regular" w:hAnsi="LMRoman12-Regular" w:cs="LMRoman12-Regular"/>
        </w:rPr>
        <w:t xml:space="preserve">List all admissions where the patient’s discharge status or discharge condition indicates that the patient </w:t>
      </w:r>
      <w:r>
        <w:rPr>
          <w:rFonts w:ascii="LMRoman12-Bold" w:eastAsia="LMRoman12-Bold" w:hAnsi="LMRoman12-Bold" w:cs="LMRoman12-Bold"/>
          <w:b/>
          <w:bCs/>
        </w:rPr>
        <w:t>died during the hospital stay</w:t>
      </w:r>
      <w:r>
        <w:rPr>
          <w:rFonts w:ascii="LMRoman12-Regular" w:eastAsia="LMRoman12-Regular" w:hAnsi="LMRoman12-Regular" w:cs="LMRoman12-Regular"/>
        </w:rPr>
        <w:t>. Display the patient’s name, admission date, recorded date of death, and associated primary ICD-9 diagnosis.</w:t>
      </w:r>
    </w:p>
    <w:p w14:paraId="5D16FB7D" w14:textId="77777777" w:rsidR="00F72680" w:rsidRDefault="00F72680">
      <w:pPr>
        <w:spacing w:after="0" w:line="240" w:lineRule="auto"/>
        <w:rPr>
          <w:rFonts w:ascii="LMRoman12-Regular" w:eastAsia="LMRoman12-Regular" w:hAnsi="LMRoman12-Regular" w:cs="LMRoman12-Regular"/>
        </w:rPr>
      </w:pPr>
    </w:p>
    <w:p w14:paraId="55BAC00D" w14:textId="77777777" w:rsidR="00F72680" w:rsidRDefault="00000000">
      <w:pPr>
        <w:spacing w:after="0" w:line="240" w:lineRule="auto"/>
        <w:rPr>
          <w:rFonts w:ascii="LMRoman12-Regular" w:eastAsia="LMRoman12-Regular" w:hAnsi="LMRoman12-Regular" w:cs="LMRoman12-Regular"/>
          <w:b/>
          <w:bCs/>
        </w:rPr>
      </w:pPr>
      <w:r>
        <w:rPr>
          <w:rFonts w:ascii="LMRoman12-Regular" w:eastAsia="LMRoman12-Regular" w:hAnsi="LMRoman12-Regular" w:cs="LMRoman12-Regular"/>
          <w:b/>
          <w:bCs/>
        </w:rPr>
        <w:t>Query:</w:t>
      </w:r>
    </w:p>
    <w:p w14:paraId="7866A429" w14:textId="77777777" w:rsidR="00F72680" w:rsidRDefault="00F72680">
      <w:pPr>
        <w:spacing w:after="0" w:line="240" w:lineRule="auto"/>
        <w:rPr>
          <w:rFonts w:ascii="LMRoman12-Regular" w:eastAsia="LMRoman12-Regular" w:hAnsi="LMRoman12-Regular" w:cs="LMRoman12-Regular"/>
          <w:b/>
          <w:bCs/>
        </w:rPr>
      </w:pPr>
    </w:p>
    <w:p w14:paraId="14B4B940" w14:textId="77777777" w:rsidR="00F72680" w:rsidRDefault="00000000">
      <w:pPr>
        <w:spacing w:after="0" w:line="240" w:lineRule="auto"/>
        <w:rPr>
          <w:rFonts w:ascii="LMRoman12-Regular" w:eastAsia="LMRoman12-Regular" w:hAnsi="LMRoman12-Regular" w:cs="LMRoman12-Regular"/>
        </w:rPr>
      </w:pPr>
      <w:r>
        <w:rPr>
          <w:rFonts w:ascii="LMRoman12-Regular" w:eastAsia="LMRoman12-Regular" w:hAnsi="LMRoman12-Regular" w:cs="LMRoman12-Regular"/>
          <w:noProof/>
        </w:rPr>
        <w:drawing>
          <wp:inline distT="0" distB="0" distL="0" distR="0" wp14:anchorId="42DB5BCD" wp14:editId="01E50C99">
            <wp:extent cx="5943600" cy="2119630"/>
            <wp:effectExtent l="19050" t="19050" r="19050" b="13970"/>
            <wp:docPr id="201816115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2"/>
                    <a:srcRect/>
                    <a:stretch>
                      <a:fillRect/>
                    </a:stretch>
                  </pic:blipFill>
                  <pic:spPr>
                    <a:xfrm>
                      <a:off x="0" y="0"/>
                      <a:ext cx="5943600" cy="2119630"/>
                    </a:xfrm>
                    <a:prstGeom prst="rect">
                      <a:avLst/>
                    </a:prstGeom>
                    <a:ln>
                      <a:solidFill>
                        <a:schemeClr val="tx1"/>
                      </a:solidFill>
                    </a:ln>
                  </pic:spPr>
                </pic:pic>
              </a:graphicData>
            </a:graphic>
          </wp:inline>
        </w:drawing>
      </w:r>
    </w:p>
    <w:p w14:paraId="74338591" w14:textId="77777777" w:rsidR="00F72680" w:rsidRDefault="00F72680">
      <w:pPr>
        <w:spacing w:after="0" w:line="240" w:lineRule="auto"/>
        <w:rPr>
          <w:rFonts w:ascii="LMRoman12-Regular" w:eastAsia="LMRoman12-Regular" w:hAnsi="LMRoman12-Regular" w:cs="LMRoman12-Regular"/>
        </w:rPr>
      </w:pPr>
    </w:p>
    <w:p w14:paraId="77980A27" w14:textId="77777777" w:rsidR="00F72680" w:rsidRDefault="00000000">
      <w:pPr>
        <w:spacing w:after="0" w:line="240" w:lineRule="auto"/>
        <w:rPr>
          <w:rFonts w:ascii="LMRoman12-Regular" w:eastAsia="LMRoman12-Regular" w:hAnsi="LMRoman12-Regular" w:cs="LMRoman12-Regular"/>
          <w:b/>
          <w:bCs/>
        </w:rPr>
      </w:pPr>
      <w:r>
        <w:rPr>
          <w:rFonts w:ascii="LMRoman12-Regular" w:eastAsia="LMRoman12-Regular" w:hAnsi="LMRoman12-Regular" w:cs="LMRoman12-Regular"/>
          <w:b/>
          <w:bCs/>
        </w:rPr>
        <w:t>Output</w:t>
      </w:r>
    </w:p>
    <w:p w14:paraId="1ECA6B63" w14:textId="77777777" w:rsidR="00F72680" w:rsidRDefault="00F72680">
      <w:pPr>
        <w:spacing w:after="0" w:line="240" w:lineRule="auto"/>
        <w:rPr>
          <w:rFonts w:ascii="LMRoman12-Regular" w:eastAsia="LMRoman12-Regular" w:hAnsi="LMRoman12-Regular" w:cs="LMRoman12-Regular"/>
        </w:rPr>
      </w:pPr>
    </w:p>
    <w:p w14:paraId="56867A1F" w14:textId="77777777" w:rsidR="00F72680" w:rsidRDefault="00000000">
      <w:r>
        <w:rPr>
          <w:noProof/>
        </w:rPr>
        <w:drawing>
          <wp:inline distT="0" distB="0" distL="0" distR="0" wp14:anchorId="44B22660" wp14:editId="2A49E1C8">
            <wp:extent cx="5943600" cy="1841500"/>
            <wp:effectExtent l="19050" t="19050" r="19050" b="25400"/>
            <wp:docPr id="201816116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3"/>
                    <a:srcRect/>
                    <a:stretch>
                      <a:fillRect/>
                    </a:stretch>
                  </pic:blipFill>
                  <pic:spPr>
                    <a:xfrm>
                      <a:off x="0" y="0"/>
                      <a:ext cx="5943600" cy="1841500"/>
                    </a:xfrm>
                    <a:prstGeom prst="rect">
                      <a:avLst/>
                    </a:prstGeom>
                    <a:ln>
                      <a:solidFill>
                        <a:schemeClr val="tx1"/>
                      </a:solidFill>
                    </a:ln>
                  </pic:spPr>
                </pic:pic>
              </a:graphicData>
            </a:graphic>
          </wp:inline>
        </w:drawing>
      </w:r>
    </w:p>
    <w:p w14:paraId="0007EA35" w14:textId="77777777" w:rsidR="00F72680" w:rsidRDefault="00000000">
      <w:r>
        <w:t>Main logic:  Find admissions where the patient died during the stay, by filtering discharge_</w:t>
      </w:r>
      <w:proofErr w:type="gramStart"/>
      <w:r>
        <w:t>record.condition</w:t>
      </w:r>
      <w:proofErr w:type="gramEnd"/>
      <w:r>
        <w:t>_at_discharge = 'Deceased'. Join admission → patient → discharge_record, then LEFT JOIN diagnosis (on primary_diagnosis = TRUE) to attach the primary ICD-9 code.</w:t>
      </w:r>
    </w:p>
    <w:p w14:paraId="4AB098CB" w14:textId="77777777" w:rsidR="00F72680" w:rsidRDefault="00000000">
      <w:pPr>
        <w:rPr>
          <w:rFonts w:ascii="Quattrocento Sans" w:eastAsia="Quattrocento Sans" w:hAnsi="Quattrocento Sans" w:cs="Quattrocento Sans"/>
          <w:color w:val="0F1115"/>
          <w:highlight w:val="white"/>
        </w:rPr>
      </w:pPr>
      <w:r>
        <w:br w:type="page"/>
      </w:r>
    </w:p>
    <w:p w14:paraId="73E27DA9" w14:textId="77777777" w:rsidR="00F72680" w:rsidRDefault="00000000">
      <w:pPr>
        <w:rPr>
          <w:rFonts w:ascii="Quattrocento Sans" w:eastAsia="Quattrocento Sans" w:hAnsi="Quattrocento Sans" w:cs="Quattrocento Sans"/>
          <w:color w:val="0F1115"/>
          <w:highlight w:val="white"/>
        </w:rPr>
      </w:pPr>
      <w:r>
        <w:rPr>
          <w:rFonts w:ascii="Quattrocento Sans" w:eastAsia="Quattrocento Sans" w:hAnsi="Quattrocento Sans" w:cs="Quattrocento Sans"/>
          <w:color w:val="0F1115"/>
          <w:highlight w:val="white"/>
        </w:rPr>
        <w:lastRenderedPageBreak/>
        <w:t>Q20 – [Freddy Mvemba]</w:t>
      </w:r>
    </w:p>
    <w:p w14:paraId="52FBA2AC" w14:textId="77777777" w:rsidR="00F72680" w:rsidRDefault="00000000">
      <w:pPr>
        <w:spacing w:after="0" w:line="240" w:lineRule="auto"/>
        <w:rPr>
          <w:rFonts w:ascii="LMRoman12-Regular" w:eastAsia="LMRoman12-Regular" w:hAnsi="LMRoman12-Regular" w:cs="LMRoman12-Regular"/>
        </w:rPr>
      </w:pPr>
      <w:r>
        <w:rPr>
          <w:rFonts w:ascii="LMRoman12-Regular" w:eastAsia="LMRoman12-Regular" w:hAnsi="LMRoman12-Regular" w:cs="LMRoman12-Regular"/>
        </w:rPr>
        <w:t xml:space="preserve">Find all patients who underwent a </w:t>
      </w:r>
      <w:r>
        <w:rPr>
          <w:rFonts w:ascii="LMRoman12-Bold" w:eastAsia="LMRoman12-Bold" w:hAnsi="LMRoman12-Bold" w:cs="LMRoman12-Bold"/>
          <w:b/>
          <w:bCs/>
        </w:rPr>
        <w:t xml:space="preserve">surgical procedure and a radiology examination on the same calendar day </w:t>
      </w:r>
      <w:r>
        <w:rPr>
          <w:rFonts w:ascii="LMRoman12-Regular" w:eastAsia="LMRoman12-Regular" w:hAnsi="LMRoman12-Regular" w:cs="LMRoman12-Regular"/>
        </w:rPr>
        <w:t>during the same admission. Display the patient’s</w:t>
      </w:r>
      <w:r>
        <w:rPr>
          <w:rFonts w:ascii="LMRoman12-Bold" w:eastAsia="LMRoman12-Bold" w:hAnsi="LMRoman12-Bold" w:cs="LMRoman12-Bold"/>
          <w:b/>
          <w:bCs/>
        </w:rPr>
        <w:t xml:space="preserve"> </w:t>
      </w:r>
      <w:r>
        <w:rPr>
          <w:rFonts w:ascii="LMRoman12-Regular" w:eastAsia="LMRoman12-Regular" w:hAnsi="LMRoman12-Regular" w:cs="LMRoman12-Regular"/>
        </w:rPr>
        <w:t>name, admission identifier, procedure type, radiology examination type, and the common</w:t>
      </w:r>
      <w:r>
        <w:rPr>
          <w:rFonts w:ascii="LMRoman12-Bold" w:eastAsia="LMRoman12-Bold" w:hAnsi="LMRoman12-Bold" w:cs="LMRoman12-Bold"/>
          <w:b/>
          <w:bCs/>
        </w:rPr>
        <w:t xml:space="preserve"> </w:t>
      </w:r>
      <w:r>
        <w:rPr>
          <w:rFonts w:ascii="LMRoman12-Regular" w:eastAsia="LMRoman12-Regular" w:hAnsi="LMRoman12-Regular" w:cs="LMRoman12-Regular"/>
        </w:rPr>
        <w:t>date.</w:t>
      </w:r>
    </w:p>
    <w:p w14:paraId="1A9C7814" w14:textId="77777777" w:rsidR="00F72680" w:rsidRDefault="00F72680">
      <w:pPr>
        <w:spacing w:after="0" w:line="240" w:lineRule="auto"/>
        <w:rPr>
          <w:rFonts w:ascii="LMRoman12-Regular" w:eastAsia="LMRoman12-Regular" w:hAnsi="LMRoman12-Regular" w:cs="LMRoman12-Regular"/>
        </w:rPr>
      </w:pPr>
    </w:p>
    <w:p w14:paraId="7FB757B3" w14:textId="77777777" w:rsidR="00F72680" w:rsidRDefault="00000000">
      <w:pPr>
        <w:spacing w:after="0" w:line="240" w:lineRule="auto"/>
        <w:rPr>
          <w:rFonts w:ascii="LMRoman12-Regular" w:eastAsia="LMRoman12-Regular" w:hAnsi="LMRoman12-Regular" w:cs="LMRoman12-Regular"/>
          <w:b/>
          <w:bCs/>
        </w:rPr>
      </w:pPr>
      <w:r>
        <w:rPr>
          <w:rFonts w:ascii="LMRoman12-Regular" w:eastAsia="LMRoman12-Regular" w:hAnsi="LMRoman12-Regular" w:cs="LMRoman12-Regular"/>
          <w:b/>
          <w:bCs/>
        </w:rPr>
        <w:t>Query:</w:t>
      </w:r>
    </w:p>
    <w:p w14:paraId="6E441136" w14:textId="503A1158" w:rsidR="00F72680" w:rsidRDefault="00000000">
      <w:pPr>
        <w:spacing w:after="0" w:line="240" w:lineRule="auto"/>
        <w:rPr>
          <w:rFonts w:ascii="LMRoman12-Bold" w:eastAsia="LMRoman12-Bold" w:hAnsi="LMRoman12-Bold" w:cs="LMRoman12-Bold"/>
          <w:b/>
          <w:bCs/>
        </w:rPr>
      </w:pPr>
      <w:r>
        <w:rPr>
          <w:rFonts w:ascii="LMRoman12-Bold" w:eastAsia="LMRoman12-Bold" w:hAnsi="LMRoman12-Bold" w:cs="LMRoman12-Bold"/>
          <w:b/>
          <w:bCs/>
        </w:rPr>
        <w:br/>
      </w:r>
      <w:r w:rsidR="00D67C63" w:rsidRPr="00D67C63">
        <w:rPr>
          <w:rFonts w:ascii="LMRoman12-Bold" w:eastAsia="LMRoman12-Bold" w:hAnsi="LMRoman12-Bold" w:cs="LMRoman12-Bold"/>
          <w:b/>
          <w:bCs/>
          <w:noProof/>
        </w:rPr>
        <w:drawing>
          <wp:inline distT="0" distB="0" distL="0" distR="0" wp14:anchorId="5EB84857" wp14:editId="23B50B14">
            <wp:extent cx="5885714" cy="2590476"/>
            <wp:effectExtent l="19050" t="19050" r="20320" b="19685"/>
            <wp:docPr id="64900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01621" name=""/>
                    <pic:cNvPicPr/>
                  </pic:nvPicPr>
                  <pic:blipFill>
                    <a:blip r:embed="rId44"/>
                    <a:stretch>
                      <a:fillRect/>
                    </a:stretch>
                  </pic:blipFill>
                  <pic:spPr>
                    <a:xfrm>
                      <a:off x="0" y="0"/>
                      <a:ext cx="5885714" cy="2590476"/>
                    </a:xfrm>
                    <a:prstGeom prst="rect">
                      <a:avLst/>
                    </a:prstGeom>
                    <a:ln>
                      <a:solidFill>
                        <a:schemeClr val="tx1"/>
                      </a:solidFill>
                    </a:ln>
                  </pic:spPr>
                </pic:pic>
              </a:graphicData>
            </a:graphic>
          </wp:inline>
        </w:drawing>
      </w:r>
    </w:p>
    <w:p w14:paraId="2CE3A84F" w14:textId="77777777" w:rsidR="00D67C63" w:rsidRDefault="00D67C63">
      <w:pPr>
        <w:spacing w:after="0" w:line="240" w:lineRule="auto"/>
        <w:rPr>
          <w:rFonts w:ascii="LMRoman12-Bold" w:eastAsia="LMRoman12-Bold" w:hAnsi="LMRoman12-Bold" w:cs="LMRoman12-Bold"/>
          <w:b/>
          <w:bCs/>
        </w:rPr>
      </w:pPr>
    </w:p>
    <w:p w14:paraId="44553443" w14:textId="7376BAA8" w:rsidR="00F72680" w:rsidRDefault="00000000">
      <w:pPr>
        <w:spacing w:after="0" w:line="240" w:lineRule="auto"/>
        <w:rPr>
          <w:rFonts w:ascii="LMRoman12-Bold" w:eastAsia="LMRoman12-Bold" w:hAnsi="LMRoman12-Bold" w:cs="LMRoman12-Bold"/>
          <w:b/>
          <w:bCs/>
        </w:rPr>
      </w:pPr>
      <w:r>
        <w:rPr>
          <w:rFonts w:ascii="LMRoman12-Bold" w:eastAsia="LMRoman12-Bold" w:hAnsi="LMRoman12-Bold" w:cs="LMRoman12-Bold"/>
          <w:b/>
          <w:bCs/>
        </w:rPr>
        <w:t>Output:</w:t>
      </w:r>
    </w:p>
    <w:p w14:paraId="13C2BAB2" w14:textId="77777777" w:rsidR="00F72680" w:rsidRDefault="00F72680">
      <w:pPr>
        <w:spacing w:after="0" w:line="240" w:lineRule="auto"/>
        <w:rPr>
          <w:rFonts w:ascii="LMRoman12-Bold" w:eastAsia="LMRoman12-Bold" w:hAnsi="LMRoman12-Bold" w:cs="LMRoman12-Bold"/>
          <w:b/>
          <w:bCs/>
        </w:rPr>
      </w:pPr>
    </w:p>
    <w:p w14:paraId="3080F5AA" w14:textId="17126191" w:rsidR="00F72680" w:rsidRDefault="00BF5368">
      <w:pPr>
        <w:spacing w:after="0" w:line="240" w:lineRule="auto"/>
        <w:rPr>
          <w:rFonts w:ascii="LMRoman12-Bold" w:eastAsia="LMRoman12-Bold" w:hAnsi="LMRoman12-Bold" w:cs="LMRoman12-Bold"/>
          <w:b/>
          <w:bCs/>
        </w:rPr>
      </w:pPr>
      <w:r w:rsidRPr="00BF5368">
        <w:rPr>
          <w:rFonts w:ascii="LMRoman12-Bold" w:eastAsia="LMRoman12-Bold" w:hAnsi="LMRoman12-Bold" w:cs="LMRoman12-Bold"/>
          <w:b/>
          <w:bCs/>
          <w:noProof/>
        </w:rPr>
        <w:drawing>
          <wp:inline distT="0" distB="0" distL="0" distR="0" wp14:anchorId="3735C06F" wp14:editId="56043578">
            <wp:extent cx="5943600" cy="1632585"/>
            <wp:effectExtent l="19050" t="19050" r="19050" b="24765"/>
            <wp:docPr id="600245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45617" name=""/>
                    <pic:cNvPicPr/>
                  </pic:nvPicPr>
                  <pic:blipFill>
                    <a:blip r:embed="rId45"/>
                    <a:stretch>
                      <a:fillRect/>
                    </a:stretch>
                  </pic:blipFill>
                  <pic:spPr>
                    <a:xfrm>
                      <a:off x="0" y="0"/>
                      <a:ext cx="5943600" cy="1632585"/>
                    </a:xfrm>
                    <a:prstGeom prst="rect">
                      <a:avLst/>
                    </a:prstGeom>
                    <a:ln>
                      <a:solidFill>
                        <a:schemeClr val="tx1"/>
                      </a:solidFill>
                    </a:ln>
                  </pic:spPr>
                </pic:pic>
              </a:graphicData>
            </a:graphic>
          </wp:inline>
        </w:drawing>
      </w:r>
    </w:p>
    <w:p w14:paraId="5E5D3AAC" w14:textId="77777777" w:rsidR="00F72680" w:rsidRDefault="00F72680">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rPr>
      </w:pPr>
    </w:p>
    <w:p w14:paraId="39A0B000" w14:textId="77777777" w:rsidR="00F72680" w:rsidRDefault="00F72680">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rPr>
      </w:pPr>
    </w:p>
    <w:p w14:paraId="648CCFD5" w14:textId="77777777" w:rsidR="00F72680" w:rsidRDefault="00000000">
      <w:pPr>
        <w:pBdr>
          <w:top w:val="nil"/>
          <w:left w:val="nil"/>
          <w:bottom w:val="nil"/>
          <w:right w:val="nil"/>
          <w:between w:val="nil"/>
        </w:pBdr>
        <w:shd w:val="clear" w:color="auto" w:fill="FFFFFF"/>
        <w:spacing w:after="0" w:line="240" w:lineRule="auto"/>
        <w:rPr>
          <w:rFonts w:ascii="Times New Roman" w:eastAsia="Times New Roman" w:hAnsi="Times New Roman" w:cs="Times New Roman"/>
          <w:b/>
          <w:bCs/>
          <w:color w:val="000000"/>
        </w:rPr>
      </w:pPr>
      <w:r>
        <w:rPr>
          <w:rFonts w:ascii="Cardo" w:eastAsia="Cardo" w:hAnsi="Cardo" w:cs="Cardo"/>
          <w:b/>
          <w:bCs/>
          <w:color w:val="000000"/>
        </w:rPr>
        <w:t xml:space="preserve">Logic: </w:t>
      </w:r>
    </w:p>
    <w:p w14:paraId="090E046F" w14:textId="77777777" w:rsidR="00F72680" w:rsidRDefault="00F72680">
      <w:pPr>
        <w:pBdr>
          <w:top w:val="nil"/>
          <w:left w:val="nil"/>
          <w:bottom w:val="nil"/>
          <w:right w:val="nil"/>
          <w:between w:val="nil"/>
        </w:pBdr>
        <w:shd w:val="clear" w:color="auto" w:fill="FFFFFF"/>
        <w:spacing w:after="0" w:line="240" w:lineRule="auto"/>
        <w:rPr>
          <w:rFonts w:ascii="Times New Roman" w:eastAsia="Times New Roman" w:hAnsi="Times New Roman" w:cs="Times New Roman"/>
          <w:b/>
          <w:bCs/>
          <w:color w:val="000000"/>
        </w:rPr>
      </w:pPr>
    </w:p>
    <w:p w14:paraId="79CCD8EF" w14:textId="77777777" w:rsidR="00F72680" w:rsidRDefault="00000000">
      <w:pPr>
        <w:pBdr>
          <w:top w:val="nil"/>
          <w:left w:val="nil"/>
          <w:bottom w:val="nil"/>
          <w:right w:val="nil"/>
          <w:between w:val="nil"/>
        </w:pBdr>
        <w:shd w:val="clear" w:color="auto" w:fill="FFFFFF"/>
        <w:spacing w:after="0" w:line="240" w:lineRule="auto"/>
        <w:rPr>
          <w:rFonts w:ascii="Quattrocento Sans" w:eastAsia="Quattrocento Sans" w:hAnsi="Quattrocento Sans" w:cs="Quattrocento Sans"/>
          <w:color w:val="0F1115"/>
        </w:rPr>
      </w:pPr>
      <w:r>
        <w:rPr>
          <w:rFonts w:ascii="Cardo" w:eastAsia="Cardo" w:hAnsi="Cardo" w:cs="Cardo"/>
          <w:color w:val="000000"/>
        </w:rPr>
        <w:t>Find patients who had both surgery and a radiology exam on the same calendar day in the same admission. Join patient → admission → surgical_procedure, then admission → diagnostic_order → radiology_examination (radiology routes through the order, not the admission), and filter with DATE (surgery_time) = DATE (exam_time).</w:t>
      </w:r>
    </w:p>
    <w:p w14:paraId="42AB3505" w14:textId="77777777" w:rsidR="00F72680" w:rsidRDefault="00F72680"/>
    <w:p w14:paraId="08C07A9A" w14:textId="105A9FAC" w:rsidR="00F72680" w:rsidRDefault="00000000" w:rsidP="00A30FC1">
      <w:pPr>
        <w:pStyle w:val="Heading1"/>
      </w:pPr>
      <w:bookmarkStart w:id="32" w:name="_Toc243036274"/>
      <w:r w:rsidRPr="00A30FC1">
        <w:rPr>
          <w:rStyle w:val="Heading1Char"/>
        </w:rPr>
        <w:lastRenderedPageBreak/>
        <w:t>Appendix B</w:t>
      </w:r>
      <w:r>
        <w:t xml:space="preserve"> </w:t>
      </w:r>
      <w:r w:rsidR="00A30FC1">
        <w:t xml:space="preserve">— </w:t>
      </w:r>
      <w:r>
        <w:t>Handout Checklist</w:t>
      </w:r>
      <w:bookmarkEnd w:id="32"/>
    </w:p>
    <w:p w14:paraId="5B2C1EE4" w14:textId="77777777" w:rsidR="00F72680" w:rsidRDefault="00000000">
      <w:r>
        <w:t>- [x] Include one SQL query for every question.</w:t>
      </w:r>
    </w:p>
    <w:p w14:paraId="46A9EC77" w14:textId="77777777" w:rsidR="00F72680" w:rsidRDefault="00000000">
      <w:r>
        <w:t>- [x] Comment on the main logic of each query.</w:t>
      </w:r>
    </w:p>
    <w:p w14:paraId="7FE170AF" w14:textId="77777777" w:rsidR="00F72680" w:rsidRDefault="00000000">
      <w:r>
        <w:t>- [x] Use valid, consistently indented, readable SQL.</w:t>
      </w:r>
    </w:p>
    <w:p w14:paraId="06ACF984" w14:textId="77777777" w:rsidR="00F72680" w:rsidRDefault="00000000">
      <w:r>
        <w:t>- [x] Apply joins, grouping, subqueries, aggregates, date/time functions, and CTEs where appropriate.</w:t>
      </w:r>
    </w:p>
    <w:p w14:paraId="34ECEDE2" w14:textId="77777777" w:rsidR="00F72680" w:rsidRDefault="00000000">
      <w:r>
        <w:t xml:space="preserve">- [x] Use </w:t>
      </w:r>
      <w:r>
        <w:rPr>
          <w:i/>
          <w:iCs/>
        </w:rPr>
        <w:t>LEFT JOIN</w:t>
      </w:r>
      <w:r>
        <w:t xml:space="preserve"> or </w:t>
      </w:r>
      <w:r>
        <w:rPr>
          <w:i/>
          <w:iCs/>
        </w:rPr>
        <w:t>NOT EXISTS</w:t>
      </w:r>
      <w:r>
        <w:t xml:space="preserve"> to identify patients with no related records.</w:t>
      </w:r>
    </w:p>
    <w:p w14:paraId="006EC209" w14:textId="77777777" w:rsidR="00F72680" w:rsidRDefault="00000000">
      <w:r>
        <w:t>- [x] Calculate length of stay from entry and exit timestamps.</w:t>
      </w:r>
    </w:p>
    <w:p w14:paraId="341678F6" w14:textId="77777777" w:rsidR="00F72680" w:rsidRDefault="00000000">
      <w:r>
        <w:t>- [x] Include only completed admissions with discharge timestamps in the relevant counts.</w:t>
      </w:r>
    </w:p>
    <w:p w14:paraId="5D2B36DB" w14:textId="77777777" w:rsidR="00F72680" w:rsidRDefault="00000000">
      <w:r>
        <w:t>- [x] Confirm that each completed admission has at least one primary ICD-9 diagnosis.</w:t>
      </w:r>
    </w:p>
    <w:p w14:paraId="5DE44B75" w14:textId="77777777" w:rsidR="00F72680" w:rsidRDefault="00000000">
      <w:r>
        <w:t>- [x] Complete all 20 queries, assigning approximately four or five to each member.</w:t>
      </w:r>
    </w:p>
    <w:p w14:paraId="1A2FAC36" w14:textId="77777777" w:rsidR="00F72680" w:rsidRDefault="00000000">
      <w:r>
        <w:t>- [x] Clearly document each member’s contribution.</w:t>
      </w:r>
    </w:p>
    <w:p w14:paraId="31EE4BE4" w14:textId="77777777" w:rsidR="00F72680" w:rsidRDefault="00000000">
      <w:r>
        <w:t xml:space="preserve">- [x] Submit the PDF in a ZIP file named </w:t>
      </w:r>
      <w:r>
        <w:rPr>
          <w:i/>
          <w:iCs/>
        </w:rPr>
        <w:t>SOEN363_Project_Phase1_DataBase_Gurus&gt;.zip</w:t>
      </w:r>
      <w:r>
        <w:t>, as specified in the handout.</w:t>
      </w:r>
    </w:p>
    <w:p w14:paraId="1DE22D1E" w14:textId="77777777" w:rsidR="00F72680" w:rsidRDefault="00000000">
      <w:r>
        <w:br w:type="page"/>
      </w:r>
    </w:p>
    <w:p w14:paraId="08F306F8" w14:textId="0437FFF9" w:rsidR="00BF485B" w:rsidRDefault="00000000" w:rsidP="00BF485B">
      <w:pPr>
        <w:pStyle w:val="Heading1"/>
      </w:pPr>
      <w:bookmarkStart w:id="33" w:name="_Toc242913049"/>
      <w:bookmarkStart w:id="34" w:name="_Toc243036275"/>
      <w:r>
        <w:lastRenderedPageBreak/>
        <w:t>Table of Figures</w:t>
      </w:r>
      <w:bookmarkStart w:id="35" w:name="_Toc242913050"/>
      <w:bookmarkEnd w:id="33"/>
      <w:bookmarkEnd w:id="34"/>
    </w:p>
    <w:p w14:paraId="0EDF39A1" w14:textId="0A483F76" w:rsidR="0041305E" w:rsidRDefault="00791FC6">
      <w:pPr>
        <w:pStyle w:val="TableofFigures"/>
        <w:tabs>
          <w:tab w:val="right" w:leader="dot" w:pos="9350"/>
        </w:tabs>
        <w:rPr>
          <w:rFonts w:eastAsiaTheme="minorEastAsia" w:cstheme="minorBidi"/>
          <w:i w:val="0"/>
          <w:iCs w:val="0"/>
          <w:noProof/>
          <w:kern w:val="2"/>
          <w:sz w:val="24"/>
          <w:szCs w:val="24"/>
          <w:lang w:val="en-US"/>
          <w14:ligatures w14:val="standardContextual"/>
        </w:rPr>
      </w:pPr>
      <w:r>
        <w:fldChar w:fldCharType="begin"/>
      </w:r>
      <w:r>
        <w:instrText xml:space="preserve"> TOC \h \z \c "Figure" </w:instrText>
      </w:r>
      <w:r>
        <w:fldChar w:fldCharType="separate"/>
      </w:r>
      <w:hyperlink w:anchor="_Toc243035817" w:history="1">
        <w:r w:rsidR="0041305E" w:rsidRPr="005C23A4">
          <w:rPr>
            <w:rStyle w:val="Hyperlink"/>
            <w:noProof/>
          </w:rPr>
          <w:t>Figure 1: ER Diagram</w:t>
        </w:r>
        <w:r w:rsidR="0041305E">
          <w:rPr>
            <w:noProof/>
            <w:webHidden/>
          </w:rPr>
          <w:tab/>
        </w:r>
        <w:r w:rsidR="0041305E">
          <w:rPr>
            <w:noProof/>
            <w:webHidden/>
          </w:rPr>
          <w:fldChar w:fldCharType="begin"/>
        </w:r>
        <w:r w:rsidR="0041305E">
          <w:rPr>
            <w:noProof/>
            <w:webHidden/>
          </w:rPr>
          <w:instrText xml:space="preserve"> PAGEREF _Toc243035817 \h </w:instrText>
        </w:r>
        <w:r w:rsidR="0041305E">
          <w:rPr>
            <w:noProof/>
            <w:webHidden/>
          </w:rPr>
        </w:r>
        <w:r w:rsidR="0041305E">
          <w:rPr>
            <w:noProof/>
            <w:webHidden/>
          </w:rPr>
          <w:fldChar w:fldCharType="separate"/>
        </w:r>
        <w:r w:rsidR="0041305E">
          <w:rPr>
            <w:noProof/>
            <w:webHidden/>
          </w:rPr>
          <w:t>3</w:t>
        </w:r>
        <w:r w:rsidR="0041305E">
          <w:rPr>
            <w:noProof/>
            <w:webHidden/>
          </w:rPr>
          <w:fldChar w:fldCharType="end"/>
        </w:r>
      </w:hyperlink>
    </w:p>
    <w:p w14:paraId="24B286DE" w14:textId="61C3D473" w:rsidR="0041305E" w:rsidRDefault="0041305E">
      <w:pPr>
        <w:pStyle w:val="TableofFigures"/>
        <w:tabs>
          <w:tab w:val="right" w:leader="dot" w:pos="9350"/>
        </w:tabs>
        <w:rPr>
          <w:rFonts w:eastAsiaTheme="minorEastAsia" w:cstheme="minorBidi"/>
          <w:i w:val="0"/>
          <w:iCs w:val="0"/>
          <w:noProof/>
          <w:kern w:val="2"/>
          <w:sz w:val="24"/>
          <w:szCs w:val="24"/>
          <w:lang w:val="en-US"/>
          <w14:ligatures w14:val="standardContextual"/>
        </w:rPr>
      </w:pPr>
      <w:hyperlink w:anchor="_Toc243035818" w:history="1">
        <w:r w:rsidRPr="005C23A4">
          <w:rPr>
            <w:rStyle w:val="Hyperlink"/>
            <w:noProof/>
          </w:rPr>
          <w:t>Figure 2: Database Statistics</w:t>
        </w:r>
        <w:r>
          <w:rPr>
            <w:noProof/>
            <w:webHidden/>
          </w:rPr>
          <w:tab/>
        </w:r>
        <w:r>
          <w:rPr>
            <w:noProof/>
            <w:webHidden/>
          </w:rPr>
          <w:fldChar w:fldCharType="begin"/>
        </w:r>
        <w:r>
          <w:rPr>
            <w:noProof/>
            <w:webHidden/>
          </w:rPr>
          <w:instrText xml:space="preserve"> PAGEREF _Toc243035818 \h </w:instrText>
        </w:r>
        <w:r>
          <w:rPr>
            <w:noProof/>
            <w:webHidden/>
          </w:rPr>
        </w:r>
        <w:r>
          <w:rPr>
            <w:noProof/>
            <w:webHidden/>
          </w:rPr>
          <w:fldChar w:fldCharType="separate"/>
        </w:r>
        <w:r>
          <w:rPr>
            <w:noProof/>
            <w:webHidden/>
          </w:rPr>
          <w:t>6</w:t>
        </w:r>
        <w:r>
          <w:rPr>
            <w:noProof/>
            <w:webHidden/>
          </w:rPr>
          <w:fldChar w:fldCharType="end"/>
        </w:r>
      </w:hyperlink>
    </w:p>
    <w:p w14:paraId="6FECC105" w14:textId="7149F37A" w:rsidR="0041305E" w:rsidRDefault="0041305E">
      <w:pPr>
        <w:pStyle w:val="TableofFigures"/>
        <w:tabs>
          <w:tab w:val="right" w:leader="dot" w:pos="9350"/>
        </w:tabs>
        <w:rPr>
          <w:rFonts w:eastAsiaTheme="minorEastAsia" w:cstheme="minorBidi"/>
          <w:i w:val="0"/>
          <w:iCs w:val="0"/>
          <w:noProof/>
          <w:kern w:val="2"/>
          <w:sz w:val="24"/>
          <w:szCs w:val="24"/>
          <w:lang w:val="en-US"/>
          <w14:ligatures w14:val="standardContextual"/>
        </w:rPr>
      </w:pPr>
      <w:hyperlink w:anchor="_Toc243035819" w:history="1">
        <w:r w:rsidRPr="005C23A4">
          <w:rPr>
            <w:rStyle w:val="Hyperlink"/>
            <w:noProof/>
          </w:rPr>
          <w:t>Figure 3: Query 1</w:t>
        </w:r>
        <w:r>
          <w:rPr>
            <w:noProof/>
            <w:webHidden/>
          </w:rPr>
          <w:tab/>
        </w:r>
        <w:r>
          <w:rPr>
            <w:noProof/>
            <w:webHidden/>
          </w:rPr>
          <w:fldChar w:fldCharType="begin"/>
        </w:r>
        <w:r>
          <w:rPr>
            <w:noProof/>
            <w:webHidden/>
          </w:rPr>
          <w:instrText xml:space="preserve"> PAGEREF _Toc243035819 \h </w:instrText>
        </w:r>
        <w:r>
          <w:rPr>
            <w:noProof/>
            <w:webHidden/>
          </w:rPr>
        </w:r>
        <w:r>
          <w:rPr>
            <w:noProof/>
            <w:webHidden/>
          </w:rPr>
          <w:fldChar w:fldCharType="separate"/>
        </w:r>
        <w:r>
          <w:rPr>
            <w:noProof/>
            <w:webHidden/>
          </w:rPr>
          <w:t>9</w:t>
        </w:r>
        <w:r>
          <w:rPr>
            <w:noProof/>
            <w:webHidden/>
          </w:rPr>
          <w:fldChar w:fldCharType="end"/>
        </w:r>
      </w:hyperlink>
    </w:p>
    <w:p w14:paraId="68B5DCDE" w14:textId="722C1EDB" w:rsidR="0041305E" w:rsidRDefault="0041305E">
      <w:pPr>
        <w:pStyle w:val="TableofFigures"/>
        <w:tabs>
          <w:tab w:val="right" w:leader="dot" w:pos="9350"/>
        </w:tabs>
        <w:rPr>
          <w:rFonts w:eastAsiaTheme="minorEastAsia" w:cstheme="minorBidi"/>
          <w:i w:val="0"/>
          <w:iCs w:val="0"/>
          <w:noProof/>
          <w:kern w:val="2"/>
          <w:sz w:val="24"/>
          <w:szCs w:val="24"/>
          <w:lang w:val="en-US"/>
          <w14:ligatures w14:val="standardContextual"/>
        </w:rPr>
      </w:pPr>
      <w:hyperlink w:anchor="_Toc243035820" w:history="1">
        <w:r w:rsidRPr="005C23A4">
          <w:rPr>
            <w:rStyle w:val="Hyperlink"/>
            <w:noProof/>
          </w:rPr>
          <w:t>Figure 4: Output Query 1</w:t>
        </w:r>
        <w:r>
          <w:rPr>
            <w:noProof/>
            <w:webHidden/>
          </w:rPr>
          <w:tab/>
        </w:r>
        <w:r>
          <w:rPr>
            <w:noProof/>
            <w:webHidden/>
          </w:rPr>
          <w:fldChar w:fldCharType="begin"/>
        </w:r>
        <w:r>
          <w:rPr>
            <w:noProof/>
            <w:webHidden/>
          </w:rPr>
          <w:instrText xml:space="preserve"> PAGEREF _Toc243035820 \h </w:instrText>
        </w:r>
        <w:r>
          <w:rPr>
            <w:noProof/>
            <w:webHidden/>
          </w:rPr>
        </w:r>
        <w:r>
          <w:rPr>
            <w:noProof/>
            <w:webHidden/>
          </w:rPr>
          <w:fldChar w:fldCharType="separate"/>
        </w:r>
        <w:r>
          <w:rPr>
            <w:noProof/>
            <w:webHidden/>
          </w:rPr>
          <w:t>9</w:t>
        </w:r>
        <w:r>
          <w:rPr>
            <w:noProof/>
            <w:webHidden/>
          </w:rPr>
          <w:fldChar w:fldCharType="end"/>
        </w:r>
      </w:hyperlink>
    </w:p>
    <w:p w14:paraId="23E71AD3" w14:textId="5EC9FA97" w:rsidR="0041305E" w:rsidRDefault="0041305E">
      <w:pPr>
        <w:pStyle w:val="TableofFigures"/>
        <w:tabs>
          <w:tab w:val="right" w:leader="dot" w:pos="9350"/>
        </w:tabs>
        <w:rPr>
          <w:rFonts w:eastAsiaTheme="minorEastAsia" w:cstheme="minorBidi"/>
          <w:i w:val="0"/>
          <w:iCs w:val="0"/>
          <w:noProof/>
          <w:kern w:val="2"/>
          <w:sz w:val="24"/>
          <w:szCs w:val="24"/>
          <w:lang w:val="en-US"/>
          <w14:ligatures w14:val="standardContextual"/>
        </w:rPr>
      </w:pPr>
      <w:hyperlink w:anchor="_Toc243035821" w:history="1">
        <w:r w:rsidRPr="005C23A4">
          <w:rPr>
            <w:rStyle w:val="Hyperlink"/>
            <w:noProof/>
          </w:rPr>
          <w:t>Figure 5: Query 2</w:t>
        </w:r>
        <w:r>
          <w:rPr>
            <w:noProof/>
            <w:webHidden/>
          </w:rPr>
          <w:tab/>
        </w:r>
        <w:r>
          <w:rPr>
            <w:noProof/>
            <w:webHidden/>
          </w:rPr>
          <w:fldChar w:fldCharType="begin"/>
        </w:r>
        <w:r>
          <w:rPr>
            <w:noProof/>
            <w:webHidden/>
          </w:rPr>
          <w:instrText xml:space="preserve"> PAGEREF _Toc243035821 \h </w:instrText>
        </w:r>
        <w:r>
          <w:rPr>
            <w:noProof/>
            <w:webHidden/>
          </w:rPr>
        </w:r>
        <w:r>
          <w:rPr>
            <w:noProof/>
            <w:webHidden/>
          </w:rPr>
          <w:fldChar w:fldCharType="separate"/>
        </w:r>
        <w:r>
          <w:rPr>
            <w:noProof/>
            <w:webHidden/>
          </w:rPr>
          <w:t>10</w:t>
        </w:r>
        <w:r>
          <w:rPr>
            <w:noProof/>
            <w:webHidden/>
          </w:rPr>
          <w:fldChar w:fldCharType="end"/>
        </w:r>
      </w:hyperlink>
    </w:p>
    <w:p w14:paraId="73FCD2E3" w14:textId="4E2B195B" w:rsidR="0041305E" w:rsidRDefault="0041305E">
      <w:pPr>
        <w:pStyle w:val="TableofFigures"/>
        <w:tabs>
          <w:tab w:val="right" w:leader="dot" w:pos="9350"/>
        </w:tabs>
        <w:rPr>
          <w:rFonts w:eastAsiaTheme="minorEastAsia" w:cstheme="minorBidi"/>
          <w:i w:val="0"/>
          <w:iCs w:val="0"/>
          <w:noProof/>
          <w:kern w:val="2"/>
          <w:sz w:val="24"/>
          <w:szCs w:val="24"/>
          <w:lang w:val="en-US"/>
          <w14:ligatures w14:val="standardContextual"/>
        </w:rPr>
      </w:pPr>
      <w:hyperlink w:anchor="_Toc243035822" w:history="1">
        <w:r w:rsidRPr="005C23A4">
          <w:rPr>
            <w:rStyle w:val="Hyperlink"/>
            <w:noProof/>
          </w:rPr>
          <w:t>Figure 6: Output Query 2</w:t>
        </w:r>
        <w:r>
          <w:rPr>
            <w:noProof/>
            <w:webHidden/>
          </w:rPr>
          <w:tab/>
        </w:r>
        <w:r>
          <w:rPr>
            <w:noProof/>
            <w:webHidden/>
          </w:rPr>
          <w:fldChar w:fldCharType="begin"/>
        </w:r>
        <w:r>
          <w:rPr>
            <w:noProof/>
            <w:webHidden/>
          </w:rPr>
          <w:instrText xml:space="preserve"> PAGEREF _Toc243035822 \h </w:instrText>
        </w:r>
        <w:r>
          <w:rPr>
            <w:noProof/>
            <w:webHidden/>
          </w:rPr>
        </w:r>
        <w:r>
          <w:rPr>
            <w:noProof/>
            <w:webHidden/>
          </w:rPr>
          <w:fldChar w:fldCharType="separate"/>
        </w:r>
        <w:r>
          <w:rPr>
            <w:noProof/>
            <w:webHidden/>
          </w:rPr>
          <w:t>10</w:t>
        </w:r>
        <w:r>
          <w:rPr>
            <w:noProof/>
            <w:webHidden/>
          </w:rPr>
          <w:fldChar w:fldCharType="end"/>
        </w:r>
      </w:hyperlink>
    </w:p>
    <w:p w14:paraId="45333E2F" w14:textId="3DEEAEC8" w:rsidR="0041305E" w:rsidRDefault="0041305E">
      <w:pPr>
        <w:pStyle w:val="TableofFigures"/>
        <w:tabs>
          <w:tab w:val="right" w:leader="dot" w:pos="9350"/>
        </w:tabs>
        <w:rPr>
          <w:rFonts w:eastAsiaTheme="minorEastAsia" w:cstheme="minorBidi"/>
          <w:i w:val="0"/>
          <w:iCs w:val="0"/>
          <w:noProof/>
          <w:kern w:val="2"/>
          <w:sz w:val="24"/>
          <w:szCs w:val="24"/>
          <w:lang w:val="en-US"/>
          <w14:ligatures w14:val="standardContextual"/>
        </w:rPr>
      </w:pPr>
      <w:hyperlink w:anchor="_Toc243035823" w:history="1">
        <w:r w:rsidRPr="005C23A4">
          <w:rPr>
            <w:rStyle w:val="Hyperlink"/>
            <w:noProof/>
          </w:rPr>
          <w:t>Figure 7: Query 3</w:t>
        </w:r>
        <w:r>
          <w:rPr>
            <w:noProof/>
            <w:webHidden/>
          </w:rPr>
          <w:tab/>
        </w:r>
        <w:r>
          <w:rPr>
            <w:noProof/>
            <w:webHidden/>
          </w:rPr>
          <w:fldChar w:fldCharType="begin"/>
        </w:r>
        <w:r>
          <w:rPr>
            <w:noProof/>
            <w:webHidden/>
          </w:rPr>
          <w:instrText xml:space="preserve"> PAGEREF _Toc243035823 \h </w:instrText>
        </w:r>
        <w:r>
          <w:rPr>
            <w:noProof/>
            <w:webHidden/>
          </w:rPr>
        </w:r>
        <w:r>
          <w:rPr>
            <w:noProof/>
            <w:webHidden/>
          </w:rPr>
          <w:fldChar w:fldCharType="separate"/>
        </w:r>
        <w:r>
          <w:rPr>
            <w:noProof/>
            <w:webHidden/>
          </w:rPr>
          <w:t>11</w:t>
        </w:r>
        <w:r>
          <w:rPr>
            <w:noProof/>
            <w:webHidden/>
          </w:rPr>
          <w:fldChar w:fldCharType="end"/>
        </w:r>
      </w:hyperlink>
    </w:p>
    <w:p w14:paraId="59E56451" w14:textId="7F0152EF" w:rsidR="0041305E" w:rsidRDefault="0041305E">
      <w:pPr>
        <w:pStyle w:val="TableofFigures"/>
        <w:tabs>
          <w:tab w:val="right" w:leader="dot" w:pos="9350"/>
        </w:tabs>
        <w:rPr>
          <w:rFonts w:eastAsiaTheme="minorEastAsia" w:cstheme="minorBidi"/>
          <w:i w:val="0"/>
          <w:iCs w:val="0"/>
          <w:noProof/>
          <w:kern w:val="2"/>
          <w:sz w:val="24"/>
          <w:szCs w:val="24"/>
          <w:lang w:val="en-US"/>
          <w14:ligatures w14:val="standardContextual"/>
        </w:rPr>
      </w:pPr>
      <w:hyperlink w:anchor="_Toc243035824" w:history="1">
        <w:r w:rsidRPr="005C23A4">
          <w:rPr>
            <w:rStyle w:val="Hyperlink"/>
            <w:noProof/>
          </w:rPr>
          <w:t>Figure 8: Output Query 3</w:t>
        </w:r>
        <w:r>
          <w:rPr>
            <w:noProof/>
            <w:webHidden/>
          </w:rPr>
          <w:tab/>
        </w:r>
        <w:r>
          <w:rPr>
            <w:noProof/>
            <w:webHidden/>
          </w:rPr>
          <w:fldChar w:fldCharType="begin"/>
        </w:r>
        <w:r>
          <w:rPr>
            <w:noProof/>
            <w:webHidden/>
          </w:rPr>
          <w:instrText xml:space="preserve"> PAGEREF _Toc243035824 \h </w:instrText>
        </w:r>
        <w:r>
          <w:rPr>
            <w:noProof/>
            <w:webHidden/>
          </w:rPr>
        </w:r>
        <w:r>
          <w:rPr>
            <w:noProof/>
            <w:webHidden/>
          </w:rPr>
          <w:fldChar w:fldCharType="separate"/>
        </w:r>
        <w:r>
          <w:rPr>
            <w:noProof/>
            <w:webHidden/>
          </w:rPr>
          <w:t>11</w:t>
        </w:r>
        <w:r>
          <w:rPr>
            <w:noProof/>
            <w:webHidden/>
          </w:rPr>
          <w:fldChar w:fldCharType="end"/>
        </w:r>
      </w:hyperlink>
    </w:p>
    <w:p w14:paraId="5046700F" w14:textId="1849A567" w:rsidR="0041305E" w:rsidRDefault="0041305E">
      <w:pPr>
        <w:pStyle w:val="TableofFigures"/>
        <w:tabs>
          <w:tab w:val="right" w:leader="dot" w:pos="9350"/>
        </w:tabs>
        <w:rPr>
          <w:rFonts w:eastAsiaTheme="minorEastAsia" w:cstheme="minorBidi"/>
          <w:i w:val="0"/>
          <w:iCs w:val="0"/>
          <w:noProof/>
          <w:kern w:val="2"/>
          <w:sz w:val="24"/>
          <w:szCs w:val="24"/>
          <w:lang w:val="en-US"/>
          <w14:ligatures w14:val="standardContextual"/>
        </w:rPr>
      </w:pPr>
      <w:hyperlink w:anchor="_Toc243035825" w:history="1">
        <w:r w:rsidRPr="005C23A4">
          <w:rPr>
            <w:rStyle w:val="Hyperlink"/>
            <w:noProof/>
          </w:rPr>
          <w:t>Figure 9: Query 4</w:t>
        </w:r>
        <w:r>
          <w:rPr>
            <w:noProof/>
            <w:webHidden/>
          </w:rPr>
          <w:tab/>
        </w:r>
        <w:r>
          <w:rPr>
            <w:noProof/>
            <w:webHidden/>
          </w:rPr>
          <w:fldChar w:fldCharType="begin"/>
        </w:r>
        <w:r>
          <w:rPr>
            <w:noProof/>
            <w:webHidden/>
          </w:rPr>
          <w:instrText xml:space="preserve"> PAGEREF _Toc243035825 \h </w:instrText>
        </w:r>
        <w:r>
          <w:rPr>
            <w:noProof/>
            <w:webHidden/>
          </w:rPr>
        </w:r>
        <w:r>
          <w:rPr>
            <w:noProof/>
            <w:webHidden/>
          </w:rPr>
          <w:fldChar w:fldCharType="separate"/>
        </w:r>
        <w:r>
          <w:rPr>
            <w:noProof/>
            <w:webHidden/>
          </w:rPr>
          <w:t>12</w:t>
        </w:r>
        <w:r>
          <w:rPr>
            <w:noProof/>
            <w:webHidden/>
          </w:rPr>
          <w:fldChar w:fldCharType="end"/>
        </w:r>
      </w:hyperlink>
    </w:p>
    <w:p w14:paraId="3945DA39" w14:textId="2D8A04B1" w:rsidR="0041305E" w:rsidRDefault="0041305E">
      <w:pPr>
        <w:pStyle w:val="TableofFigures"/>
        <w:tabs>
          <w:tab w:val="right" w:leader="dot" w:pos="9350"/>
        </w:tabs>
        <w:rPr>
          <w:rFonts w:eastAsiaTheme="minorEastAsia" w:cstheme="minorBidi"/>
          <w:i w:val="0"/>
          <w:iCs w:val="0"/>
          <w:noProof/>
          <w:kern w:val="2"/>
          <w:sz w:val="24"/>
          <w:szCs w:val="24"/>
          <w:lang w:val="en-US"/>
          <w14:ligatures w14:val="standardContextual"/>
        </w:rPr>
      </w:pPr>
      <w:hyperlink w:anchor="_Toc243035826" w:history="1">
        <w:r w:rsidRPr="005C23A4">
          <w:rPr>
            <w:rStyle w:val="Hyperlink"/>
            <w:noProof/>
          </w:rPr>
          <w:t>Figure 10: Output Query 4</w:t>
        </w:r>
        <w:r>
          <w:rPr>
            <w:noProof/>
            <w:webHidden/>
          </w:rPr>
          <w:tab/>
        </w:r>
        <w:r>
          <w:rPr>
            <w:noProof/>
            <w:webHidden/>
          </w:rPr>
          <w:fldChar w:fldCharType="begin"/>
        </w:r>
        <w:r>
          <w:rPr>
            <w:noProof/>
            <w:webHidden/>
          </w:rPr>
          <w:instrText xml:space="preserve"> PAGEREF _Toc243035826 \h </w:instrText>
        </w:r>
        <w:r>
          <w:rPr>
            <w:noProof/>
            <w:webHidden/>
          </w:rPr>
        </w:r>
        <w:r>
          <w:rPr>
            <w:noProof/>
            <w:webHidden/>
          </w:rPr>
          <w:fldChar w:fldCharType="separate"/>
        </w:r>
        <w:r>
          <w:rPr>
            <w:noProof/>
            <w:webHidden/>
          </w:rPr>
          <w:t>12</w:t>
        </w:r>
        <w:r>
          <w:rPr>
            <w:noProof/>
            <w:webHidden/>
          </w:rPr>
          <w:fldChar w:fldCharType="end"/>
        </w:r>
      </w:hyperlink>
    </w:p>
    <w:p w14:paraId="749F5D4D" w14:textId="47D19054" w:rsidR="00791FC6" w:rsidRPr="00791FC6" w:rsidRDefault="00791FC6" w:rsidP="00791FC6">
      <w:r>
        <w:fldChar w:fldCharType="end"/>
      </w:r>
    </w:p>
    <w:p w14:paraId="55E42A16" w14:textId="4AA598E1" w:rsidR="00F72680" w:rsidRDefault="00000000">
      <w:pPr>
        <w:pStyle w:val="Heading1"/>
      </w:pPr>
      <w:bookmarkStart w:id="36" w:name="_Toc243036276"/>
      <w:r>
        <w:t>Bibliography</w:t>
      </w:r>
      <w:bookmarkEnd w:id="35"/>
      <w:bookmarkEnd w:id="36"/>
    </w:p>
    <w:p w14:paraId="2D2F77F1" w14:textId="77777777" w:rsidR="00F72680" w:rsidRDefault="00000000">
      <w:r>
        <w:rPr>
          <w:b/>
          <w:bCs/>
        </w:rPr>
        <w:t>There are no sources in the current document.</w:t>
      </w:r>
    </w:p>
    <w:p w14:paraId="11192C40" w14:textId="77777777" w:rsidR="00F72680" w:rsidRDefault="00F72680"/>
    <w:p w14:paraId="0DC3429C" w14:textId="77777777" w:rsidR="00F72680" w:rsidRDefault="00F72680"/>
    <w:p w14:paraId="16DF065C" w14:textId="77777777" w:rsidR="00F72680" w:rsidRDefault="00F72680"/>
    <w:p w14:paraId="0503A6EE" w14:textId="77777777" w:rsidR="00F72680" w:rsidRDefault="00000000">
      <w:pPr>
        <w:rPr>
          <w:rFonts w:ascii="Play" w:eastAsia="Play" w:hAnsi="Play" w:cs="Play"/>
          <w:color w:val="0F4761"/>
          <w:sz w:val="40"/>
          <w:szCs w:val="40"/>
        </w:rPr>
      </w:pPr>
      <w:r>
        <w:br w:type="page"/>
      </w:r>
    </w:p>
    <w:sectPr w:rsidR="00F72680" w:rsidSect="0041305E">
      <w:footerReference w:type="default" r:id="rId46"/>
      <w:pgSz w:w="12240" w:h="15840"/>
      <w:pgMar w:top="1440"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535556" w14:textId="77777777" w:rsidR="000E5CBF" w:rsidRDefault="000E5CBF">
      <w:pPr>
        <w:spacing w:after="0" w:line="240" w:lineRule="auto"/>
      </w:pPr>
      <w:r>
        <w:separator/>
      </w:r>
    </w:p>
  </w:endnote>
  <w:endnote w:type="continuationSeparator" w:id="0">
    <w:p w14:paraId="10F787B9" w14:textId="77777777" w:rsidR="000E5CBF" w:rsidRDefault="000E5C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embedRegular r:id="rId2" w:fontKey="{B42C1FE5-B12A-D949-AFCF-C34E9F736CCD}"/>
  </w:font>
  <w:font w:name="Aptos">
    <w:panose1 w:val="020B0004020202020204"/>
    <w:charset w:val="00"/>
    <w:family w:val="swiss"/>
    <w:pitch w:val="variable"/>
    <w:sig w:usb0="20000287" w:usb1="00000003" w:usb2="00000000" w:usb3="00000000" w:csb0="0000019F" w:csb1="00000000"/>
    <w:embedRegular r:id="rId3" w:fontKey="{A6A6A10C-10CA-0542-8E61-128B03C4CDDB}"/>
    <w:embedBold r:id="rId4" w:fontKey="{F694361D-235E-0D4E-8882-57B337E63F12}"/>
    <w:embedItalic r:id="rId5" w:fontKey="{1137E9F7-A32B-4E41-B0BC-D36B24D9FFA0}"/>
    <w:embedBoldItalic r:id="rId6" w:fontKey="{B99BE35C-0ABD-C745-99F4-E7B78B9A70B1}"/>
  </w:font>
  <w:font w:name="Play">
    <w:charset w:val="00"/>
    <w:family w:val="auto"/>
    <w:pitch w:val="default"/>
  </w:font>
  <w:font w:name="Times New Roman">
    <w:panose1 w:val="02020603050405020304"/>
    <w:charset w:val="00"/>
    <w:family w:val="roman"/>
    <w:pitch w:val="variable"/>
    <w:sig w:usb0="E0002EFF" w:usb1="C000785B" w:usb2="00000009" w:usb3="00000000" w:csb0="000001FF" w:csb1="00000000"/>
    <w:embedRegular r:id="rId8" w:fontKey="{C565FEAB-4872-954E-9C6C-04CDF2E603A5}"/>
    <w:embedBold r:id="rId9" w:fontKey="{0AC09EBC-4E8F-EB47-970A-155BAFE71902}"/>
    <w:embedItalic r:id="rId10" w:fontKey="{D48398C8-CE6B-DE48-A157-C1E25F513DC1}"/>
    <w:embedBoldItalic r:id="rId11" w:fontKey="{CBC55655-8422-3240-8C40-CEFF5D487485}"/>
  </w:font>
  <w:font w:name="Aptos Display">
    <w:panose1 w:val="020B0004020202020204"/>
    <w:charset w:val="00"/>
    <w:family w:val="swiss"/>
    <w:pitch w:val="variable"/>
    <w:sig w:usb0="20000287" w:usb1="00000003" w:usb2="00000000" w:usb3="00000000" w:csb0="0000019F" w:csb1="00000000"/>
    <w:embedRegular r:id="rId12" w:fontKey="{172ADD87-04F8-6B4C-97FF-77895E1303F4}"/>
  </w:font>
  <w:font w:name="Arial">
    <w:panose1 w:val="020B0604020202020204"/>
    <w:charset w:val="00"/>
    <w:family w:val="swiss"/>
    <w:pitch w:val="variable"/>
    <w:sig w:usb0="E0002EFF" w:usb1="C000785B" w:usb2="00000009" w:usb3="00000000" w:csb0="000001FF" w:csb1="00000000"/>
    <w:embedRegular r:id="rId13" w:fontKey="{E78FB152-B7DB-A041-9D2B-22BD88ABEB73}"/>
    <w:embedBold r:id="rId14" w:fontKey="{A847253F-828B-B840-AED7-B0889D3839D8}"/>
    <w:embedItalic r:id="rId15" w:fontKey="{E6AA6985-D960-3544-B724-0AFF89575C1C}"/>
  </w:font>
  <w:font w:name="Segoe UI">
    <w:panose1 w:val="020B0502040204020203"/>
    <w:charset w:val="00"/>
    <w:family w:val="swiss"/>
    <w:pitch w:val="variable"/>
    <w:sig w:usb0="E4002EFF" w:usb1="C000E47F" w:usb2="00000009" w:usb3="00000000" w:csb0="000001FF" w:csb1="00000000"/>
    <w:embedRegular r:id="rId16" w:fontKey="{23EF6FE7-11B8-D949-B4CF-3DBE633F278E}"/>
  </w:font>
  <w:font w:name="LMRoman12-Regular">
    <w:altName w:val="Calibri"/>
    <w:panose1 w:val="020B0604020202020204"/>
    <w:charset w:val="80"/>
    <w:family w:val="auto"/>
    <w:pitch w:val="default"/>
    <w:sig w:usb0="00000001" w:usb1="08070000" w:usb2="00000010" w:usb3="00000000" w:csb0="00020000" w:csb1="00000000"/>
  </w:font>
  <w:font w:name="LMRoman12-Bold">
    <w:altName w:val="Calibri"/>
    <w:panose1 w:val="020B0604020202020204"/>
    <w:charset w:val="80"/>
    <w:family w:val="auto"/>
    <w:pitch w:val="default"/>
    <w:sig w:usb0="00000001" w:usb1="08070000" w:usb2="00000010" w:usb3="00000000" w:csb0="00020000" w:csb1="00000000"/>
  </w:font>
  <w:font w:name="Quattrocento Sans">
    <w:panose1 w:val="020B0502050000020003"/>
    <w:charset w:val="00"/>
    <w:family w:val="swiss"/>
    <w:pitch w:val="variable"/>
    <w:sig w:usb0="800000BF" w:usb1="4000005B" w:usb2="00000000" w:usb3="00000000" w:csb0="00000001" w:csb1="00000000"/>
    <w:embedRegular r:id="rId20" w:fontKey="{1AB6B028-9B88-CF48-B2D6-8F23139C1625}"/>
  </w:font>
  <w:font w:name="Cardo">
    <w:charset w:val="00"/>
    <w:family w:val="auto"/>
    <w:pitch w:val="default"/>
    <w:embedRegular r:id="rId21" w:fontKey="{0C79110A-8A2A-D340-A1EA-023BB763686F}"/>
    <w:embedBold r:id="rId22" w:fontKey="{A7CF2073-E278-B04B-97FC-F1912C55389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928D87" w14:textId="77777777" w:rsidR="00F72680" w:rsidRDefault="00000000">
    <w:pPr>
      <w:pBdr>
        <w:top w:val="nil"/>
        <w:left w:val="nil"/>
        <w:bottom w:val="nil"/>
        <w:right w:val="nil"/>
        <w:between w:val="nil"/>
      </w:pBdr>
      <w:tabs>
        <w:tab w:val="center" w:pos="4680"/>
        <w:tab w:val="right" w:pos="9360"/>
      </w:tabs>
      <w:spacing w:after="0" w:line="240" w:lineRule="auto"/>
      <w:jc w:val="center"/>
      <w:rPr>
        <w:color w:val="156082"/>
      </w:rPr>
    </w:pPr>
    <w:r>
      <w:rPr>
        <w:color w:val="156082"/>
      </w:rPr>
      <w:fldChar w:fldCharType="begin"/>
    </w:r>
    <w:r>
      <w:rPr>
        <w:color w:val="156082"/>
      </w:rPr>
      <w:instrText>PAGE</w:instrText>
    </w:r>
    <w:r>
      <w:rPr>
        <w:color w:val="156082"/>
      </w:rPr>
      <w:fldChar w:fldCharType="separate"/>
    </w:r>
    <w:r w:rsidR="00FA3C34">
      <w:rPr>
        <w:noProof/>
        <w:color w:val="156082"/>
      </w:rPr>
      <w:t>1</w:t>
    </w:r>
    <w:r>
      <w:rPr>
        <w:color w:val="156082"/>
      </w:rPr>
      <w:fldChar w:fldCharType="end"/>
    </w:r>
  </w:p>
  <w:p w14:paraId="724C62B6" w14:textId="77777777" w:rsidR="00F72680" w:rsidRDefault="00F72680">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0A6B05" w14:textId="77777777" w:rsidR="000E5CBF" w:rsidRDefault="000E5CBF">
      <w:pPr>
        <w:spacing w:after="0" w:line="240" w:lineRule="auto"/>
      </w:pPr>
      <w:r>
        <w:separator/>
      </w:r>
    </w:p>
  </w:footnote>
  <w:footnote w:type="continuationSeparator" w:id="0">
    <w:p w14:paraId="1E6EEEE0" w14:textId="77777777" w:rsidR="000E5CBF" w:rsidRDefault="000E5C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740E66"/>
    <w:multiLevelType w:val="multilevel"/>
    <w:tmpl w:val="48BCBA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AAD42BD"/>
    <w:multiLevelType w:val="multilevel"/>
    <w:tmpl w:val="158E28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8C7444B"/>
    <w:multiLevelType w:val="multilevel"/>
    <w:tmpl w:val="71F8A5EE"/>
    <w:lvl w:ilvl="0">
      <w:start w:val="1"/>
      <w:numFmt w:val="bullet"/>
      <w:lvlText w:val="●"/>
      <w:lvlJc w:val="left"/>
      <w:pPr>
        <w:ind w:left="465" w:hanging="360"/>
      </w:pPr>
      <w:rPr>
        <w:rFonts w:ascii="Noto Sans Symbols" w:eastAsia="Noto Sans Symbols" w:hAnsi="Noto Sans Symbols" w:cs="Noto Sans Symbols"/>
      </w:rPr>
    </w:lvl>
    <w:lvl w:ilvl="1">
      <w:start w:val="1"/>
      <w:numFmt w:val="bullet"/>
      <w:lvlText w:val="o"/>
      <w:lvlJc w:val="left"/>
      <w:pPr>
        <w:ind w:left="1185" w:hanging="360"/>
      </w:pPr>
      <w:rPr>
        <w:rFonts w:ascii="Courier New" w:eastAsia="Courier New" w:hAnsi="Courier New" w:cs="Courier New"/>
      </w:rPr>
    </w:lvl>
    <w:lvl w:ilvl="2">
      <w:start w:val="1"/>
      <w:numFmt w:val="bullet"/>
      <w:lvlText w:val="▪"/>
      <w:lvlJc w:val="left"/>
      <w:pPr>
        <w:ind w:left="1905" w:hanging="360"/>
      </w:pPr>
      <w:rPr>
        <w:rFonts w:ascii="Noto Sans Symbols" w:eastAsia="Noto Sans Symbols" w:hAnsi="Noto Sans Symbols" w:cs="Noto Sans Symbols"/>
      </w:rPr>
    </w:lvl>
    <w:lvl w:ilvl="3">
      <w:start w:val="1"/>
      <w:numFmt w:val="bullet"/>
      <w:lvlText w:val="●"/>
      <w:lvlJc w:val="left"/>
      <w:pPr>
        <w:ind w:left="2625" w:hanging="360"/>
      </w:pPr>
      <w:rPr>
        <w:rFonts w:ascii="Noto Sans Symbols" w:eastAsia="Noto Sans Symbols" w:hAnsi="Noto Sans Symbols" w:cs="Noto Sans Symbols"/>
      </w:rPr>
    </w:lvl>
    <w:lvl w:ilvl="4">
      <w:start w:val="1"/>
      <w:numFmt w:val="bullet"/>
      <w:lvlText w:val="o"/>
      <w:lvlJc w:val="left"/>
      <w:pPr>
        <w:ind w:left="3345" w:hanging="360"/>
      </w:pPr>
      <w:rPr>
        <w:rFonts w:ascii="Courier New" w:eastAsia="Courier New" w:hAnsi="Courier New" w:cs="Courier New"/>
      </w:rPr>
    </w:lvl>
    <w:lvl w:ilvl="5">
      <w:start w:val="1"/>
      <w:numFmt w:val="bullet"/>
      <w:lvlText w:val="▪"/>
      <w:lvlJc w:val="left"/>
      <w:pPr>
        <w:ind w:left="4065" w:hanging="360"/>
      </w:pPr>
      <w:rPr>
        <w:rFonts w:ascii="Noto Sans Symbols" w:eastAsia="Noto Sans Symbols" w:hAnsi="Noto Sans Symbols" w:cs="Noto Sans Symbols"/>
      </w:rPr>
    </w:lvl>
    <w:lvl w:ilvl="6">
      <w:start w:val="1"/>
      <w:numFmt w:val="bullet"/>
      <w:lvlText w:val="●"/>
      <w:lvlJc w:val="left"/>
      <w:pPr>
        <w:ind w:left="4785" w:hanging="360"/>
      </w:pPr>
      <w:rPr>
        <w:rFonts w:ascii="Noto Sans Symbols" w:eastAsia="Noto Sans Symbols" w:hAnsi="Noto Sans Symbols" w:cs="Noto Sans Symbols"/>
      </w:rPr>
    </w:lvl>
    <w:lvl w:ilvl="7">
      <w:start w:val="1"/>
      <w:numFmt w:val="bullet"/>
      <w:lvlText w:val="o"/>
      <w:lvlJc w:val="left"/>
      <w:pPr>
        <w:ind w:left="5505" w:hanging="360"/>
      </w:pPr>
      <w:rPr>
        <w:rFonts w:ascii="Courier New" w:eastAsia="Courier New" w:hAnsi="Courier New" w:cs="Courier New"/>
      </w:rPr>
    </w:lvl>
    <w:lvl w:ilvl="8">
      <w:start w:val="1"/>
      <w:numFmt w:val="bullet"/>
      <w:lvlText w:val="▪"/>
      <w:lvlJc w:val="left"/>
      <w:pPr>
        <w:ind w:left="6225" w:hanging="360"/>
      </w:pPr>
      <w:rPr>
        <w:rFonts w:ascii="Noto Sans Symbols" w:eastAsia="Noto Sans Symbols" w:hAnsi="Noto Sans Symbols" w:cs="Noto Sans Symbols"/>
      </w:rPr>
    </w:lvl>
  </w:abstractNum>
  <w:abstractNum w:abstractNumId="3" w15:restartNumberingAfterBreak="0">
    <w:nsid w:val="4ABB3268"/>
    <w:multiLevelType w:val="multilevel"/>
    <w:tmpl w:val="56F8DA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4196227"/>
    <w:multiLevelType w:val="multilevel"/>
    <w:tmpl w:val="8660A5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74CD2419"/>
    <w:multiLevelType w:val="multilevel"/>
    <w:tmpl w:val="0A804FE4"/>
    <w:lvl w:ilvl="0">
      <w:start w:val="1"/>
      <w:numFmt w:val="bullet"/>
      <w:lvlText w:val="●"/>
      <w:lvlJc w:val="left"/>
      <w:pPr>
        <w:ind w:left="465" w:hanging="360"/>
      </w:pPr>
      <w:rPr>
        <w:rFonts w:ascii="Noto Sans Symbols" w:eastAsia="Noto Sans Symbols" w:hAnsi="Noto Sans Symbols" w:cs="Noto Sans Symbols"/>
      </w:rPr>
    </w:lvl>
    <w:lvl w:ilvl="1">
      <w:start w:val="1"/>
      <w:numFmt w:val="bullet"/>
      <w:lvlText w:val="o"/>
      <w:lvlJc w:val="left"/>
      <w:pPr>
        <w:ind w:left="1185" w:hanging="360"/>
      </w:pPr>
      <w:rPr>
        <w:rFonts w:ascii="Courier New" w:eastAsia="Courier New" w:hAnsi="Courier New" w:cs="Courier New"/>
      </w:rPr>
    </w:lvl>
    <w:lvl w:ilvl="2">
      <w:start w:val="1"/>
      <w:numFmt w:val="bullet"/>
      <w:lvlText w:val="▪"/>
      <w:lvlJc w:val="left"/>
      <w:pPr>
        <w:ind w:left="1905" w:hanging="360"/>
      </w:pPr>
      <w:rPr>
        <w:rFonts w:ascii="Noto Sans Symbols" w:eastAsia="Noto Sans Symbols" w:hAnsi="Noto Sans Symbols" w:cs="Noto Sans Symbols"/>
      </w:rPr>
    </w:lvl>
    <w:lvl w:ilvl="3">
      <w:start w:val="1"/>
      <w:numFmt w:val="bullet"/>
      <w:lvlText w:val="●"/>
      <w:lvlJc w:val="left"/>
      <w:pPr>
        <w:ind w:left="2625" w:hanging="360"/>
      </w:pPr>
      <w:rPr>
        <w:rFonts w:ascii="Noto Sans Symbols" w:eastAsia="Noto Sans Symbols" w:hAnsi="Noto Sans Symbols" w:cs="Noto Sans Symbols"/>
      </w:rPr>
    </w:lvl>
    <w:lvl w:ilvl="4">
      <w:start w:val="1"/>
      <w:numFmt w:val="bullet"/>
      <w:lvlText w:val="o"/>
      <w:lvlJc w:val="left"/>
      <w:pPr>
        <w:ind w:left="3345" w:hanging="360"/>
      </w:pPr>
      <w:rPr>
        <w:rFonts w:ascii="Courier New" w:eastAsia="Courier New" w:hAnsi="Courier New" w:cs="Courier New"/>
      </w:rPr>
    </w:lvl>
    <w:lvl w:ilvl="5">
      <w:start w:val="1"/>
      <w:numFmt w:val="bullet"/>
      <w:lvlText w:val="▪"/>
      <w:lvlJc w:val="left"/>
      <w:pPr>
        <w:ind w:left="4065" w:hanging="360"/>
      </w:pPr>
      <w:rPr>
        <w:rFonts w:ascii="Noto Sans Symbols" w:eastAsia="Noto Sans Symbols" w:hAnsi="Noto Sans Symbols" w:cs="Noto Sans Symbols"/>
      </w:rPr>
    </w:lvl>
    <w:lvl w:ilvl="6">
      <w:start w:val="1"/>
      <w:numFmt w:val="bullet"/>
      <w:lvlText w:val="●"/>
      <w:lvlJc w:val="left"/>
      <w:pPr>
        <w:ind w:left="4785" w:hanging="360"/>
      </w:pPr>
      <w:rPr>
        <w:rFonts w:ascii="Noto Sans Symbols" w:eastAsia="Noto Sans Symbols" w:hAnsi="Noto Sans Symbols" w:cs="Noto Sans Symbols"/>
      </w:rPr>
    </w:lvl>
    <w:lvl w:ilvl="7">
      <w:start w:val="1"/>
      <w:numFmt w:val="bullet"/>
      <w:lvlText w:val="o"/>
      <w:lvlJc w:val="left"/>
      <w:pPr>
        <w:ind w:left="5505" w:hanging="360"/>
      </w:pPr>
      <w:rPr>
        <w:rFonts w:ascii="Courier New" w:eastAsia="Courier New" w:hAnsi="Courier New" w:cs="Courier New"/>
      </w:rPr>
    </w:lvl>
    <w:lvl w:ilvl="8">
      <w:start w:val="1"/>
      <w:numFmt w:val="bullet"/>
      <w:lvlText w:val="▪"/>
      <w:lvlJc w:val="left"/>
      <w:pPr>
        <w:ind w:left="6225" w:hanging="360"/>
      </w:pPr>
      <w:rPr>
        <w:rFonts w:ascii="Noto Sans Symbols" w:eastAsia="Noto Sans Symbols" w:hAnsi="Noto Sans Symbols" w:cs="Noto Sans Symbols"/>
      </w:rPr>
    </w:lvl>
  </w:abstractNum>
  <w:num w:numId="1" w16cid:durableId="1778988322">
    <w:abstractNumId w:val="3"/>
  </w:num>
  <w:num w:numId="2" w16cid:durableId="1688478610">
    <w:abstractNumId w:val="2"/>
  </w:num>
  <w:num w:numId="3" w16cid:durableId="934287460">
    <w:abstractNumId w:val="4"/>
  </w:num>
  <w:num w:numId="4" w16cid:durableId="876355833">
    <w:abstractNumId w:val="0"/>
  </w:num>
  <w:num w:numId="5" w16cid:durableId="436172637">
    <w:abstractNumId w:val="5"/>
  </w:num>
  <w:num w:numId="6" w16cid:durableId="50740793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680"/>
    <w:rsid w:val="00027133"/>
    <w:rsid w:val="000852ED"/>
    <w:rsid w:val="0009088B"/>
    <w:rsid w:val="000E5CBF"/>
    <w:rsid w:val="00162911"/>
    <w:rsid w:val="002A24E2"/>
    <w:rsid w:val="003033F7"/>
    <w:rsid w:val="003F2D6D"/>
    <w:rsid w:val="004029B8"/>
    <w:rsid w:val="0041305E"/>
    <w:rsid w:val="00420CB5"/>
    <w:rsid w:val="00465432"/>
    <w:rsid w:val="00472AB8"/>
    <w:rsid w:val="004B17D9"/>
    <w:rsid w:val="004F5B01"/>
    <w:rsid w:val="005D0386"/>
    <w:rsid w:val="005D435A"/>
    <w:rsid w:val="00603F18"/>
    <w:rsid w:val="00643930"/>
    <w:rsid w:val="0064753B"/>
    <w:rsid w:val="006676C6"/>
    <w:rsid w:val="006E76D9"/>
    <w:rsid w:val="00763133"/>
    <w:rsid w:val="00791FC6"/>
    <w:rsid w:val="008136A7"/>
    <w:rsid w:val="008534A9"/>
    <w:rsid w:val="00855C44"/>
    <w:rsid w:val="008B2294"/>
    <w:rsid w:val="008E1606"/>
    <w:rsid w:val="008E1F8C"/>
    <w:rsid w:val="0090638D"/>
    <w:rsid w:val="00923999"/>
    <w:rsid w:val="00940948"/>
    <w:rsid w:val="009D7F4C"/>
    <w:rsid w:val="009F5227"/>
    <w:rsid w:val="00A01D24"/>
    <w:rsid w:val="00A30FC1"/>
    <w:rsid w:val="00A80016"/>
    <w:rsid w:val="00AA421E"/>
    <w:rsid w:val="00AF426C"/>
    <w:rsid w:val="00B36725"/>
    <w:rsid w:val="00B62499"/>
    <w:rsid w:val="00B84AD2"/>
    <w:rsid w:val="00BD78E2"/>
    <w:rsid w:val="00BF485B"/>
    <w:rsid w:val="00BF5368"/>
    <w:rsid w:val="00CD2218"/>
    <w:rsid w:val="00D12BAB"/>
    <w:rsid w:val="00D67C63"/>
    <w:rsid w:val="00D940AD"/>
    <w:rsid w:val="00E45EF1"/>
    <w:rsid w:val="00EE6E05"/>
    <w:rsid w:val="00F0311E"/>
    <w:rsid w:val="00F72680"/>
    <w:rsid w:val="00F741F6"/>
    <w:rsid w:val="00F97DF8"/>
    <w:rsid w:val="00FA3C34"/>
    <w:rsid w:val="00FC2E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542CB"/>
  <w15:docId w15:val="{BC7E080D-D1D8-4248-AA42-DC5102B0D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CF66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6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6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CF66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66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66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66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66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6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6AD"/>
    <w:rPr>
      <w:rFonts w:eastAsiaTheme="majorEastAsia" w:cstheme="majorBidi"/>
      <w:color w:val="272727" w:themeColor="text1" w:themeTint="D8"/>
    </w:rPr>
  </w:style>
  <w:style w:type="character" w:customStyle="1" w:styleId="TitleChar">
    <w:name w:val="Title Char"/>
    <w:basedOn w:val="DefaultParagraphFont"/>
    <w:link w:val="Title"/>
    <w:uiPriority w:val="10"/>
    <w:rsid w:val="00CF66AD"/>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CF66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6AD"/>
    <w:pPr>
      <w:spacing w:before="160"/>
      <w:jc w:val="center"/>
    </w:pPr>
    <w:rPr>
      <w:i/>
      <w:iCs/>
      <w:color w:val="404040" w:themeColor="text1" w:themeTint="BF"/>
    </w:rPr>
  </w:style>
  <w:style w:type="character" w:customStyle="1" w:styleId="QuoteChar">
    <w:name w:val="Quote Char"/>
    <w:basedOn w:val="DefaultParagraphFont"/>
    <w:link w:val="Quote"/>
    <w:uiPriority w:val="29"/>
    <w:rsid w:val="00CF66AD"/>
    <w:rPr>
      <w:i/>
      <w:iCs/>
      <w:color w:val="404040" w:themeColor="text1" w:themeTint="BF"/>
    </w:rPr>
  </w:style>
  <w:style w:type="paragraph" w:styleId="ListParagraph">
    <w:name w:val="List Paragraph"/>
    <w:basedOn w:val="Normal"/>
    <w:uiPriority w:val="34"/>
    <w:qFormat/>
    <w:rsid w:val="00CF66AD"/>
    <w:pPr>
      <w:ind w:left="720"/>
      <w:contextualSpacing/>
    </w:pPr>
  </w:style>
  <w:style w:type="character" w:styleId="IntenseEmphasis">
    <w:name w:val="Intense Emphasis"/>
    <w:basedOn w:val="DefaultParagraphFont"/>
    <w:uiPriority w:val="21"/>
    <w:qFormat/>
    <w:rsid w:val="00CF66AD"/>
    <w:rPr>
      <w:i/>
      <w:iCs/>
      <w:color w:val="0F4761" w:themeColor="accent1" w:themeShade="BF"/>
    </w:rPr>
  </w:style>
  <w:style w:type="paragraph" w:styleId="IntenseQuote">
    <w:name w:val="Intense Quote"/>
    <w:basedOn w:val="Normal"/>
    <w:next w:val="Normal"/>
    <w:link w:val="IntenseQuoteChar"/>
    <w:uiPriority w:val="30"/>
    <w:qFormat/>
    <w:rsid w:val="00CF6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66AD"/>
    <w:rPr>
      <w:i/>
      <w:iCs/>
      <w:color w:val="0F4761" w:themeColor="accent1" w:themeShade="BF"/>
    </w:rPr>
  </w:style>
  <w:style w:type="character" w:styleId="IntenseReference">
    <w:name w:val="Intense Reference"/>
    <w:basedOn w:val="DefaultParagraphFont"/>
    <w:uiPriority w:val="32"/>
    <w:qFormat/>
    <w:rsid w:val="00CF66AD"/>
    <w:rPr>
      <w:b/>
      <w:bCs/>
      <w:smallCaps/>
      <w:color w:val="0F4761" w:themeColor="accent1" w:themeShade="BF"/>
      <w:spacing w:val="5"/>
    </w:rPr>
  </w:style>
  <w:style w:type="character" w:styleId="BookTitle">
    <w:name w:val="Book Title"/>
    <w:basedOn w:val="DefaultParagraphFont"/>
    <w:uiPriority w:val="33"/>
    <w:qFormat/>
    <w:rsid w:val="00AC0ABE"/>
    <w:rPr>
      <w:b/>
      <w:bCs/>
      <w:i/>
      <w:iCs/>
      <w:spacing w:val="5"/>
    </w:rPr>
  </w:style>
  <w:style w:type="paragraph" w:styleId="Caption">
    <w:name w:val="caption"/>
    <w:basedOn w:val="Normal"/>
    <w:next w:val="Normal"/>
    <w:uiPriority w:val="35"/>
    <w:unhideWhenUsed/>
    <w:qFormat/>
    <w:rsid w:val="00AC0ABE"/>
    <w:pPr>
      <w:spacing w:after="200" w:line="240" w:lineRule="auto"/>
    </w:pPr>
    <w:rPr>
      <w:i/>
      <w:iCs/>
      <w:color w:val="0E2841" w:themeColor="text2"/>
      <w:sz w:val="18"/>
      <w:szCs w:val="18"/>
    </w:rPr>
  </w:style>
  <w:style w:type="character" w:styleId="Emphasis">
    <w:name w:val="Emphasis"/>
    <w:basedOn w:val="DefaultParagraphFont"/>
    <w:uiPriority w:val="20"/>
    <w:qFormat/>
    <w:rsid w:val="00AC0ABE"/>
    <w:rPr>
      <w:i/>
      <w:iCs/>
    </w:rPr>
  </w:style>
  <w:style w:type="paragraph" w:styleId="NoSpacing">
    <w:name w:val="No Spacing"/>
    <w:link w:val="NoSpacingChar"/>
    <w:uiPriority w:val="1"/>
    <w:qFormat/>
    <w:rsid w:val="00AC0ABE"/>
    <w:pPr>
      <w:spacing w:after="0" w:line="240" w:lineRule="auto"/>
    </w:pPr>
  </w:style>
  <w:style w:type="character" w:styleId="Strong">
    <w:name w:val="Strong"/>
    <w:basedOn w:val="DefaultParagraphFont"/>
    <w:uiPriority w:val="22"/>
    <w:qFormat/>
    <w:rsid w:val="00AC0ABE"/>
    <w:rPr>
      <w:b/>
      <w:bCs/>
    </w:rPr>
  </w:style>
  <w:style w:type="character" w:styleId="SubtleEmphasis">
    <w:name w:val="Subtle Emphasis"/>
    <w:basedOn w:val="DefaultParagraphFont"/>
    <w:uiPriority w:val="19"/>
    <w:qFormat/>
    <w:rsid w:val="00AC0ABE"/>
    <w:rPr>
      <w:i/>
      <w:iCs/>
      <w:color w:val="404040" w:themeColor="text1" w:themeTint="BF"/>
    </w:rPr>
  </w:style>
  <w:style w:type="character" w:styleId="SubtleReference">
    <w:name w:val="Subtle Reference"/>
    <w:basedOn w:val="DefaultParagraphFont"/>
    <w:uiPriority w:val="31"/>
    <w:qFormat/>
    <w:rsid w:val="00AC0ABE"/>
    <w:rPr>
      <w:smallCaps/>
      <w:color w:val="5A5A5A" w:themeColor="text1" w:themeTint="A5"/>
    </w:rPr>
  </w:style>
  <w:style w:type="paragraph" w:styleId="TOCHeading">
    <w:name w:val="TOC Heading"/>
    <w:basedOn w:val="Heading1"/>
    <w:next w:val="Normal"/>
    <w:uiPriority w:val="39"/>
    <w:unhideWhenUsed/>
    <w:qFormat/>
    <w:rsid w:val="00AC0ABE"/>
    <w:pPr>
      <w:spacing w:before="240" w:after="0"/>
      <w:outlineLvl w:val="9"/>
    </w:pPr>
    <w:rPr>
      <w:sz w:val="32"/>
      <w:szCs w:val="32"/>
    </w:rPr>
  </w:style>
  <w:style w:type="character" w:customStyle="1" w:styleId="NoSpacingChar">
    <w:name w:val="No Spacing Char"/>
    <w:basedOn w:val="DefaultParagraphFont"/>
    <w:link w:val="NoSpacing"/>
    <w:uiPriority w:val="1"/>
    <w:rsid w:val="00BA1946"/>
  </w:style>
  <w:style w:type="paragraph" w:styleId="Header">
    <w:name w:val="header"/>
    <w:basedOn w:val="Normal"/>
    <w:link w:val="HeaderChar"/>
    <w:uiPriority w:val="99"/>
    <w:unhideWhenUsed/>
    <w:rsid w:val="00F147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47A5"/>
  </w:style>
  <w:style w:type="paragraph" w:styleId="Footer">
    <w:name w:val="footer"/>
    <w:basedOn w:val="Normal"/>
    <w:link w:val="FooterChar"/>
    <w:uiPriority w:val="99"/>
    <w:unhideWhenUsed/>
    <w:rsid w:val="00F147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47A5"/>
  </w:style>
  <w:style w:type="paragraph" w:styleId="TOC1">
    <w:name w:val="toc 1"/>
    <w:basedOn w:val="Normal"/>
    <w:next w:val="Normal"/>
    <w:autoRedefine/>
    <w:uiPriority w:val="39"/>
    <w:unhideWhenUsed/>
    <w:rsid w:val="00746A57"/>
    <w:pPr>
      <w:spacing w:after="100"/>
    </w:pPr>
  </w:style>
  <w:style w:type="character" w:styleId="Hyperlink">
    <w:name w:val="Hyperlink"/>
    <w:basedOn w:val="DefaultParagraphFont"/>
    <w:uiPriority w:val="99"/>
    <w:unhideWhenUsed/>
    <w:rsid w:val="00746A57"/>
    <w:rPr>
      <w:color w:val="467886" w:themeColor="hyperlink"/>
      <w:u w:val="single"/>
    </w:rPr>
  </w:style>
  <w:style w:type="paragraph" w:styleId="TableofFigures">
    <w:name w:val="table of figures"/>
    <w:basedOn w:val="Normal"/>
    <w:next w:val="Normal"/>
    <w:uiPriority w:val="99"/>
    <w:unhideWhenUsed/>
    <w:rsid w:val="00D81BDE"/>
    <w:pPr>
      <w:spacing w:after="0"/>
    </w:pPr>
    <w:rPr>
      <w:rFonts w:asciiTheme="minorHAnsi" w:hAnsiTheme="minorHAnsi"/>
      <w:i/>
      <w:iCs/>
      <w:sz w:val="20"/>
      <w:szCs w:val="20"/>
    </w:rPr>
  </w:style>
  <w:style w:type="character" w:styleId="HTMLCode">
    <w:name w:val="HTML Code"/>
    <w:basedOn w:val="DefaultParagraphFont"/>
    <w:uiPriority w:val="99"/>
    <w:semiHidden/>
    <w:unhideWhenUsed/>
    <w:rsid w:val="000E4A55"/>
    <w:rPr>
      <w:rFonts w:ascii="Courier New" w:eastAsia="Times New Roman" w:hAnsi="Courier New" w:cs="Courier New"/>
      <w:sz w:val="20"/>
      <w:szCs w:val="20"/>
    </w:rPr>
  </w:style>
  <w:style w:type="paragraph" w:customStyle="1" w:styleId="ds-markdown-paragraph">
    <w:name w:val="ds-markdown-paragraph"/>
    <w:basedOn w:val="Normal"/>
    <w:rsid w:val="002C38D4"/>
    <w:pPr>
      <w:spacing w:before="100" w:beforeAutospacing="1" w:after="100" w:afterAutospacing="1" w:line="240" w:lineRule="auto"/>
    </w:pPr>
    <w:rPr>
      <w:rFonts w:ascii="Times New Roman" w:eastAsia="Times New Roman" w:hAnsi="Times New Roman" w:cs="Times New Roman"/>
    </w:rPr>
  </w:style>
  <w:style w:type="paragraph" w:customStyle="1" w:styleId="z1qcye">
    <w:name w:val="z1qcye"/>
    <w:basedOn w:val="Normal"/>
    <w:rsid w:val="00653058"/>
    <w:pPr>
      <w:spacing w:before="100" w:beforeAutospacing="1" w:after="100" w:afterAutospacing="1" w:line="240" w:lineRule="auto"/>
    </w:pPr>
    <w:rPr>
      <w:rFonts w:ascii="Times New Roman" w:eastAsia="Times New Roman" w:hAnsi="Times New Roman" w:cs="Times New Roman"/>
    </w:rPr>
  </w:style>
  <w:style w:type="character" w:customStyle="1" w:styleId="inqyif">
    <w:name w:val="inqyif"/>
    <w:basedOn w:val="DefaultParagraphFont"/>
    <w:rsid w:val="00653058"/>
  </w:style>
  <w:style w:type="table" w:styleId="TableGrid">
    <w:name w:val="Table Grid"/>
    <w:basedOn w:val="TableNormal"/>
    <w:uiPriority w:val="39"/>
    <w:rsid w:val="002501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Pr>
      <w:color w:val="595959"/>
      <w:sz w:val="28"/>
      <w:szCs w:val="28"/>
    </w:rPr>
  </w:style>
  <w:style w:type="character" w:styleId="FollowedHyperlink">
    <w:name w:val="FollowedHyperlink"/>
    <w:basedOn w:val="DefaultParagraphFont"/>
    <w:uiPriority w:val="99"/>
    <w:semiHidden/>
    <w:unhideWhenUsed/>
    <w:rsid w:val="0009088B"/>
    <w:rPr>
      <w:color w:val="96607D" w:themeColor="followedHyperlink"/>
      <w:u w:val="single"/>
    </w:rPr>
  </w:style>
  <w:style w:type="character" w:customStyle="1" w:styleId="apple-converted-space">
    <w:name w:val="apple-converted-space"/>
    <w:basedOn w:val="DefaultParagraphFont"/>
    <w:rsid w:val="000271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1.jpe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theme" Target="theme/theme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file:///C:\Users\fmvem\OneDrive\Desktop\DataBase_Project\Comprehensive_Data_Population_Report.md"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oter" Target="footer1.xml"/><Relationship Id="rId20" Type="http://schemas.openxmlformats.org/officeDocument/2006/relationships/image" Target="media/image10.png"/><Relationship Id="rId41" Type="http://schemas.openxmlformats.org/officeDocument/2006/relationships/image" Target="media/image3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This report presents the design and implementation of a robust, production-grade Hospital Management System (HMS) relational database configured natively in PostgreSQL. The system framework organizes complex healthcare workflows into a modular, 3NF-compliant schema across 14 integrated tables</Abstract>
  <CompanyAddress/>
  <CompanyPhone/>
  <CompanyFax/>
  <CompanyEmail/>
</CoverPage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wNiEiok9Q4hfnSc9J9e4yhu0dw==">CgMxLjAyDmgubTJyMWVwNncxczliMg5oLmpzcG1pbnFjcXdnNDIOaC5ydmQ1dGt1NWNoNGoyDmguODRsZW9oYmJ4enA4Mg5oLjdjZjZsNTluYmFhbzIOaC40M2VhbjNyajc2YngyDmgucGk3aXJ1bWExZm9mMg5oLmRuazYwbmRodjZkbzIOaC5lbnRxMGFtZTg3cWkyDmgub3IxcnNiYXkzYzB0Mg5oLjZpbzJxNXUxb2ZpNjIPaWQuaTJpdHZidGQxZmd0Mg5oLmVwMDF1cThidjZ5ZzINaC5iZjN0Mm9keWx1aTIOaC5uZXpsZGNtY3A1bG84AHIhMXdoQWJ2LXpnVE95dGRfOTRpRWlqT2ZlMDlkTkl1UUZB</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8459E5D0-7ACB-4FF4-B3A2-F80FBCC97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1029</TotalTime>
  <Pages>28</Pages>
  <Words>3007</Words>
  <Characters>17144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DATABASE PROJECT</vt:lpstr>
    </vt:vector>
  </TitlesOfParts>
  <Company/>
  <LinksUpToDate>false</LinksUpToDate>
  <CharactersWithSpaces>20111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PROJECT</dc:title>
  <dc:subject>Hospital Management System Database</dc:subject>
  <dc:creator>Freddy, Laurent, Mohammad, Juan, Zachari</dc:creator>
  <cp:lastModifiedBy>Alhaji, Mohammad</cp:lastModifiedBy>
  <cp:revision>26</cp:revision>
  <dcterms:created xsi:type="dcterms:W3CDTF">2026-10-08T16:53:00Z</dcterms:created>
  <dcterms:modified xsi:type="dcterms:W3CDTF">2026-10-18T21:50:00Z</dcterms:modified>
  <cp:category>Database Systems</cp:category>
</cp:coreProperties>
</file>