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DE60" w14:textId="39FA2A4E" w:rsidR="007D257D" w:rsidRDefault="0087689C">
      <w:pPr>
        <w:rPr>
          <w:lang w:val="es-MX"/>
        </w:rPr>
      </w:pPr>
      <w:r>
        <w:rPr>
          <w:lang w:val="es-MX"/>
        </w:rPr>
        <w:t>01</w:t>
      </w:r>
    </w:p>
    <w:p w14:paraId="6ED905D5" w14:textId="55CD23E9" w:rsidR="0087689C" w:rsidRPr="0087689C" w:rsidRDefault="0087689C" w:rsidP="0087689C">
      <w:r>
        <w:t>Usemos</w:t>
      </w:r>
      <w:r w:rsidRPr="0087689C">
        <w:t xml:space="preserve"> </w:t>
      </w:r>
      <w:proofErr w:type="spellStart"/>
      <w:r w:rsidRPr="0087689C">
        <w:t>Nginx</w:t>
      </w:r>
      <w:proofErr w:type="spellEnd"/>
      <w:r w:rsidRPr="0087689C">
        <w:t>.</w:t>
      </w:r>
    </w:p>
    <w:p w14:paraId="1F7288A4" w14:textId="023F414A" w:rsidR="0087689C" w:rsidRPr="0087689C" w:rsidRDefault="0087689C" w:rsidP="0087689C">
      <w:r w:rsidRPr="0087689C">
        <w:t>Razón 1:</w:t>
      </w:r>
      <w:r>
        <w:t xml:space="preserve"> </w:t>
      </w:r>
      <w:proofErr w:type="spellStart"/>
      <w:r w:rsidRPr="0087689C">
        <w:t>Nginx</w:t>
      </w:r>
      <w:proofErr w:type="spellEnd"/>
      <w:r w:rsidRPr="0087689C">
        <w:t xml:space="preserve"> trabaja con un modelo </w:t>
      </w:r>
      <w:proofErr w:type="spellStart"/>
      <w:r w:rsidRPr="0087689C">
        <w:t>event-driven</w:t>
      </w:r>
      <w:proofErr w:type="spellEnd"/>
      <w:r w:rsidRPr="0087689C">
        <w:t xml:space="preserve"> / asíncrono, entonces puede manejar muchas conexiones simultáneas con pocos procesos.</w:t>
      </w:r>
    </w:p>
    <w:p w14:paraId="37E898B7" w14:textId="77777777" w:rsidR="0087689C" w:rsidRPr="0087689C" w:rsidRDefault="0087689C" w:rsidP="0087689C">
      <w:r w:rsidRPr="0087689C">
        <w:t>Razón 2:</w:t>
      </w:r>
    </w:p>
    <w:p w14:paraId="71377699" w14:textId="77777777" w:rsidR="0087689C" w:rsidRPr="0087689C" w:rsidRDefault="0087689C" w:rsidP="0087689C">
      <w:r w:rsidRPr="0087689C">
        <w:t xml:space="preserve">Apache </w:t>
      </w:r>
      <w:proofErr w:type="spellStart"/>
      <w:r w:rsidRPr="0087689C">
        <w:t>Prefork</w:t>
      </w:r>
      <w:proofErr w:type="spellEnd"/>
      <w:r w:rsidRPr="0087689C">
        <w:t xml:space="preserve"> usa un modelo más pesado, donde cada conexión consume un proceso. Con 50,000 usuarios simultáneos, eso consume demasiada RAM.</w:t>
      </w:r>
    </w:p>
    <w:p w14:paraId="213A8ACD" w14:textId="77777777" w:rsidR="0087689C" w:rsidRDefault="0087689C">
      <w:pPr>
        <w:rPr>
          <w:lang w:val="es-MX"/>
        </w:rPr>
      </w:pPr>
    </w:p>
    <w:p w14:paraId="6B3C5A8C" w14:textId="056A91A4" w:rsidR="0087689C" w:rsidRDefault="0087689C">
      <w:pPr>
        <w:rPr>
          <w:lang w:val="es-MX"/>
        </w:rPr>
      </w:pPr>
      <w:r>
        <w:rPr>
          <w:lang w:val="es-MX"/>
        </w:rPr>
        <w:t>02</w:t>
      </w:r>
    </w:p>
    <w:p w14:paraId="1EA2BA54" w14:textId="59E87DA8" w:rsidR="0087689C" w:rsidRDefault="0087689C">
      <w:r w:rsidRPr="0087689C">
        <w:t xml:space="preserve">Apache </w:t>
      </w:r>
      <w:proofErr w:type="spellStart"/>
      <w:r w:rsidRPr="0087689C">
        <w:t>Prefork</w:t>
      </w:r>
      <w:proofErr w:type="spellEnd"/>
      <w:r w:rsidRPr="0087689C">
        <w:t xml:space="preserve"> no sería recomendable, porque necesitaría muchísima RAM solo para mantener las conexiones abiertas. Para </w:t>
      </w:r>
      <w:proofErr w:type="spellStart"/>
      <w:r w:rsidRPr="0087689C">
        <w:t>WebSockets</w:t>
      </w:r>
      <w:proofErr w:type="spellEnd"/>
      <w:r w:rsidRPr="0087689C">
        <w:t>, esto sería muy ineficiente.</w:t>
      </w:r>
    </w:p>
    <w:p w14:paraId="5881246A" w14:textId="77777777" w:rsidR="0087689C" w:rsidRDefault="0087689C"/>
    <w:p w14:paraId="6BF83AA5" w14:textId="5DD5D34F" w:rsidR="0087689C" w:rsidRDefault="0087689C">
      <w:r>
        <w:t>03</w:t>
      </w:r>
    </w:p>
    <w:p w14:paraId="18E24142" w14:textId="4B483490" w:rsidR="0087689C" w:rsidRPr="0087689C" w:rsidRDefault="0087689C">
      <w:pPr>
        <w:rPr>
          <w:lang w:val="es-MX"/>
        </w:rPr>
      </w:pPr>
      <w:r w:rsidRPr="0087689C">
        <w:t xml:space="preserve">Se necesita habilitar el cambio de protocolo HTTP a </w:t>
      </w:r>
      <w:proofErr w:type="spellStart"/>
      <w:r w:rsidRPr="0087689C">
        <w:t>WebSocket</w:t>
      </w:r>
      <w:proofErr w:type="spellEnd"/>
      <w:r w:rsidRPr="0087689C">
        <w:t xml:space="preserve"> usando los </w:t>
      </w:r>
      <w:proofErr w:type="spellStart"/>
      <w:r w:rsidRPr="0087689C">
        <w:t>headers</w:t>
      </w:r>
      <w:proofErr w:type="spellEnd"/>
      <w:r w:rsidRPr="0087689C">
        <w:t xml:space="preserve"> </w:t>
      </w:r>
      <w:proofErr w:type="spellStart"/>
      <w:r w:rsidRPr="0087689C">
        <w:t>Upgrade</w:t>
      </w:r>
      <w:proofErr w:type="spellEnd"/>
      <w:r w:rsidRPr="0087689C">
        <w:t xml:space="preserve"> y </w:t>
      </w:r>
      <w:proofErr w:type="spellStart"/>
      <w:r w:rsidRPr="0087689C">
        <w:t>Connection</w:t>
      </w:r>
      <w:proofErr w:type="spellEnd"/>
      <w:r w:rsidRPr="0087689C">
        <w:t>.</w:t>
      </w:r>
    </w:p>
    <w:sectPr w:rsidR="0087689C" w:rsidRPr="00876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7D"/>
    <w:rsid w:val="007D257D"/>
    <w:rsid w:val="0087689C"/>
    <w:rsid w:val="00B6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4BE1"/>
  <w15:chartTrackingRefBased/>
  <w15:docId w15:val="{E9949523-2C9E-49DA-BE00-59E9D099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2026-05-26T15:47:00Z</dcterms:created>
  <dcterms:modified xsi:type="dcterms:W3CDTF">2026-05-26T15:50:00Z</dcterms:modified>
</cp:coreProperties>
</file>