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AE75" w14:textId="766DCE51" w:rsidR="003006FF" w:rsidRDefault="007C1902" w:rsidP="007C1902">
      <w:pPr>
        <w:jc w:val="center"/>
        <w:rPr>
          <w:b/>
          <w:bCs/>
          <w:sz w:val="28"/>
          <w:szCs w:val="28"/>
        </w:rPr>
      </w:pPr>
      <w:r w:rsidRPr="007C1902">
        <w:rPr>
          <w:b/>
          <w:bCs/>
          <w:sz w:val="28"/>
          <w:szCs w:val="28"/>
        </w:rPr>
        <w:t>CrestFort Real Estate Dataset</w:t>
      </w:r>
    </w:p>
    <w:p w14:paraId="6EDF1A8F" w14:textId="30A80EDC" w:rsidR="007C1902" w:rsidRPr="005A070A" w:rsidRDefault="007C1902" w:rsidP="007C190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Dataset contains 7 variables, of which 4 are </w:t>
      </w:r>
      <w:r>
        <w:rPr>
          <w:b/>
          <w:bCs/>
          <w:sz w:val="28"/>
          <w:szCs w:val="28"/>
        </w:rPr>
        <w:t>Categorical data type</w:t>
      </w:r>
      <w:r w:rsidR="006B1171">
        <w:rPr>
          <w:b/>
          <w:bCs/>
          <w:sz w:val="28"/>
          <w:szCs w:val="28"/>
        </w:rPr>
        <w:t xml:space="preserve"> </w:t>
      </w:r>
      <w:r w:rsidR="006B1171">
        <w:rPr>
          <w:sz w:val="28"/>
          <w:szCs w:val="28"/>
        </w:rPr>
        <w:t xml:space="preserve">and 3 are   </w:t>
      </w:r>
      <w:r w:rsidR="006B1171">
        <w:rPr>
          <w:b/>
          <w:bCs/>
          <w:sz w:val="28"/>
          <w:szCs w:val="28"/>
        </w:rPr>
        <w:t xml:space="preserve">Numerical </w:t>
      </w:r>
      <w:r w:rsidR="006B1171">
        <w:rPr>
          <w:sz w:val="28"/>
          <w:szCs w:val="28"/>
        </w:rPr>
        <w:t>data types, and 181 data points. Upon loading the dataset</w:t>
      </w:r>
      <w:r w:rsidR="00425010">
        <w:rPr>
          <w:sz w:val="28"/>
          <w:szCs w:val="28"/>
        </w:rPr>
        <w:t>,</w:t>
      </w:r>
      <w:r w:rsidR="006B1171">
        <w:rPr>
          <w:sz w:val="28"/>
          <w:szCs w:val="28"/>
        </w:rPr>
        <w:t xml:space="preserve"> we found    no defined </w:t>
      </w:r>
      <w:r w:rsidR="006B1171">
        <w:rPr>
          <w:b/>
          <w:bCs/>
          <w:sz w:val="28"/>
          <w:szCs w:val="28"/>
        </w:rPr>
        <w:t xml:space="preserve">Header </w:t>
      </w:r>
      <w:r w:rsidR="006B1171">
        <w:rPr>
          <w:sz w:val="28"/>
          <w:szCs w:val="28"/>
        </w:rPr>
        <w:t>hence we created one in order to distinguish the various variables from the header</w:t>
      </w:r>
      <w:r w:rsidR="005A070A">
        <w:rPr>
          <w:sz w:val="28"/>
          <w:szCs w:val="28"/>
        </w:rPr>
        <w:t xml:space="preserve"> before splitting using </w:t>
      </w:r>
      <w:r w:rsidR="005A070A">
        <w:rPr>
          <w:b/>
          <w:bCs/>
          <w:sz w:val="28"/>
          <w:szCs w:val="28"/>
        </w:rPr>
        <w:t>“Text to Column”.</w:t>
      </w:r>
    </w:p>
    <w:p w14:paraId="5A2CB3D5" w14:textId="4F409D30" w:rsidR="006B1171" w:rsidRDefault="006B1171" w:rsidP="00E312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Cleaning</w:t>
      </w:r>
      <w:r w:rsidR="00E312A5">
        <w:rPr>
          <w:b/>
          <w:bCs/>
          <w:sz w:val="28"/>
          <w:szCs w:val="28"/>
        </w:rPr>
        <w:t xml:space="preserve"> on Microsoft Excel</w:t>
      </w:r>
      <w:r>
        <w:rPr>
          <w:b/>
          <w:bCs/>
          <w:sz w:val="28"/>
          <w:szCs w:val="28"/>
        </w:rPr>
        <w:t>:</w:t>
      </w:r>
    </w:p>
    <w:p w14:paraId="242F49E9" w14:textId="4C9C0ED9" w:rsidR="006B1171" w:rsidRPr="006B1171" w:rsidRDefault="006B1171" w:rsidP="006B117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Property ID: </w:t>
      </w:r>
      <w:r w:rsidR="00A37346">
        <w:rPr>
          <w:sz w:val="28"/>
          <w:szCs w:val="28"/>
        </w:rPr>
        <w:t>Removed Duplicates on row 22 and 177, bringing the total number of data points to 179.</w:t>
      </w:r>
    </w:p>
    <w:p w14:paraId="65710F21" w14:textId="17D48463" w:rsidR="006B1171" w:rsidRPr="006B1171" w:rsidRDefault="006B1171" w:rsidP="006B117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Property Type:</w:t>
      </w:r>
      <w:r>
        <w:rPr>
          <w:sz w:val="28"/>
          <w:szCs w:val="28"/>
        </w:rPr>
        <w:t xml:space="preserve"> Contains inconsistent text format, spaces in between text characters, thereafter we trimmed using the </w:t>
      </w:r>
      <w:r>
        <w:rPr>
          <w:b/>
          <w:bCs/>
          <w:sz w:val="28"/>
          <w:szCs w:val="28"/>
        </w:rPr>
        <w:t xml:space="preserve">TRIM </w:t>
      </w:r>
      <w:r>
        <w:rPr>
          <w:sz w:val="28"/>
          <w:szCs w:val="28"/>
        </w:rPr>
        <w:t>function.</w:t>
      </w:r>
    </w:p>
    <w:p w14:paraId="24E625A5" w14:textId="6AB26C26" w:rsidR="006B1171" w:rsidRPr="006B1171" w:rsidRDefault="006B1171" w:rsidP="006B117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City:  </w:t>
      </w:r>
      <w:r>
        <w:rPr>
          <w:sz w:val="28"/>
          <w:szCs w:val="28"/>
        </w:rPr>
        <w:t xml:space="preserve">Contains inconsistent text format, spaces in between text characters, thereafter we trimmed using the </w:t>
      </w:r>
      <w:r>
        <w:rPr>
          <w:b/>
          <w:bCs/>
          <w:sz w:val="28"/>
          <w:szCs w:val="28"/>
        </w:rPr>
        <w:t xml:space="preserve">TRIM </w:t>
      </w:r>
      <w:r>
        <w:rPr>
          <w:sz w:val="28"/>
          <w:szCs w:val="28"/>
        </w:rPr>
        <w:t>function.</w:t>
      </w:r>
    </w:p>
    <w:p w14:paraId="496767CC" w14:textId="6DB1F9F6" w:rsidR="006B1171" w:rsidRPr="006B1171" w:rsidRDefault="006B1171" w:rsidP="006B117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Property Owner</w:t>
      </w:r>
      <w:r w:rsidR="00425010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Contains inconsistent text format, spaces in between text characters, thereafter we trimmed using the </w:t>
      </w:r>
      <w:r>
        <w:rPr>
          <w:b/>
          <w:bCs/>
          <w:sz w:val="28"/>
          <w:szCs w:val="28"/>
        </w:rPr>
        <w:t xml:space="preserve">TRIM </w:t>
      </w:r>
      <w:r>
        <w:rPr>
          <w:sz w:val="28"/>
          <w:szCs w:val="28"/>
        </w:rPr>
        <w:t>function.</w:t>
      </w:r>
    </w:p>
    <w:p w14:paraId="7BD51CF2" w14:textId="53794B62" w:rsidR="006B1171" w:rsidRPr="00425010" w:rsidRDefault="006B1171" w:rsidP="0042501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Amount:</w:t>
      </w:r>
      <w:r>
        <w:rPr>
          <w:sz w:val="28"/>
          <w:szCs w:val="28"/>
        </w:rPr>
        <w:t xml:space="preserve"> We encountered</w:t>
      </w:r>
      <w:r w:rsidR="00425010">
        <w:rPr>
          <w:sz w:val="28"/>
          <w:szCs w:val="28"/>
        </w:rPr>
        <w:t xml:space="preserve"> several empty </w:t>
      </w:r>
      <w:r w:rsidR="00425010" w:rsidRPr="00425010">
        <w:rPr>
          <w:sz w:val="28"/>
          <w:szCs w:val="28"/>
        </w:rPr>
        <w:t>rows in this variable. Ideally,</w:t>
      </w:r>
      <w:r w:rsidR="00425010">
        <w:rPr>
          <w:sz w:val="28"/>
          <w:szCs w:val="28"/>
        </w:rPr>
        <w:t xml:space="preserve"> we are meant to fill up the empty rows with a figure, but due to no relationship encountered, with regards one of the numerical datatypes, we filled the empty rows using “N/A”.</w:t>
      </w:r>
    </w:p>
    <w:p w14:paraId="154631C7" w14:textId="3D6161F1" w:rsidR="00425010" w:rsidRPr="00E312A5" w:rsidRDefault="00E312A5" w:rsidP="0042501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 Header (Column F): </w:t>
      </w:r>
      <w:r>
        <w:rPr>
          <w:sz w:val="28"/>
          <w:szCs w:val="28"/>
        </w:rPr>
        <w:t xml:space="preserve">We encountered several empty </w:t>
      </w:r>
      <w:r w:rsidRPr="00425010">
        <w:rPr>
          <w:sz w:val="28"/>
          <w:szCs w:val="28"/>
        </w:rPr>
        <w:t>rows in this variable. Ideally,</w:t>
      </w:r>
      <w:r>
        <w:rPr>
          <w:sz w:val="28"/>
          <w:szCs w:val="28"/>
        </w:rPr>
        <w:t xml:space="preserve"> we are meant to fill up the empty rows with a figure, but due to no relationship encountered, with regards one of the numerical datatypes, we filled the empty rows using “N/A”.</w:t>
      </w:r>
    </w:p>
    <w:p w14:paraId="1CF48D7C" w14:textId="7BCA9832" w:rsidR="00E312A5" w:rsidRPr="00E312A5" w:rsidRDefault="00E312A5" w:rsidP="0042501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 Header (Column G): </w:t>
      </w:r>
      <w:r>
        <w:rPr>
          <w:sz w:val="28"/>
          <w:szCs w:val="28"/>
        </w:rPr>
        <w:t xml:space="preserve">We encountered several empty </w:t>
      </w:r>
      <w:r w:rsidRPr="00425010">
        <w:rPr>
          <w:sz w:val="28"/>
          <w:szCs w:val="28"/>
        </w:rPr>
        <w:t>rows in this variable. Ideally,</w:t>
      </w:r>
      <w:r>
        <w:rPr>
          <w:sz w:val="28"/>
          <w:szCs w:val="28"/>
        </w:rPr>
        <w:t xml:space="preserve"> we are meant to fill up the empty rows with a figure, but due to no relationship encountered, with regards one of the numerical datatypes, we filled the empty rows using “N/A”.</w:t>
      </w:r>
    </w:p>
    <w:p w14:paraId="281718B5" w14:textId="79965F78" w:rsidR="00E312A5" w:rsidRDefault="00E312A5" w:rsidP="00E312A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N/B: </w:t>
      </w:r>
      <w:r>
        <w:rPr>
          <w:sz w:val="28"/>
          <w:szCs w:val="28"/>
        </w:rPr>
        <w:t>To maintain an accurate and clean dataset, we created two different Excel Sheets: one for the Messy Raw CrestFort Dataset, and one for the cleaned Messy Raw CrestFort Dataset.</w:t>
      </w:r>
    </w:p>
    <w:p w14:paraId="680DCA72" w14:textId="77777777" w:rsidR="00E312A5" w:rsidRDefault="00E312A5" w:rsidP="00E312A5">
      <w:pPr>
        <w:rPr>
          <w:sz w:val="28"/>
          <w:szCs w:val="28"/>
        </w:rPr>
      </w:pPr>
    </w:p>
    <w:p w14:paraId="7EC78C60" w14:textId="64003777" w:rsidR="00E312A5" w:rsidRDefault="00E312A5" w:rsidP="00E312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Cleaning on Microsoft Power BI</w:t>
      </w:r>
    </w:p>
    <w:p w14:paraId="3AEF2F73" w14:textId="6C17AA07" w:rsidR="00E312A5" w:rsidRPr="00E312A5" w:rsidRDefault="00E312A5" w:rsidP="00E312A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After loading the dataset on Power BI for cleaning using the “Load” option, we used the first row as </w:t>
      </w:r>
      <w:r w:rsidR="00531A26">
        <w:rPr>
          <w:sz w:val="28"/>
          <w:szCs w:val="28"/>
        </w:rPr>
        <w:t xml:space="preserve">header, thereafter renamed the various columns with the appropriate variables. The cleaning was effortless as the trimming, splitting, capitalizing and blanks fill up was done using the already built-in functions on Power BI. </w:t>
      </w:r>
    </w:p>
    <w:sectPr w:rsidR="00E312A5" w:rsidRPr="00E31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866C5"/>
    <w:multiLevelType w:val="hybridMultilevel"/>
    <w:tmpl w:val="FFB8F3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62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02"/>
    <w:rsid w:val="00072522"/>
    <w:rsid w:val="003006FF"/>
    <w:rsid w:val="00425010"/>
    <w:rsid w:val="004E2E6E"/>
    <w:rsid w:val="00531A26"/>
    <w:rsid w:val="005A070A"/>
    <w:rsid w:val="006B1171"/>
    <w:rsid w:val="007C1902"/>
    <w:rsid w:val="00A37346"/>
    <w:rsid w:val="00B75820"/>
    <w:rsid w:val="00D74849"/>
    <w:rsid w:val="00E3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06FB"/>
  <w15:chartTrackingRefBased/>
  <w15:docId w15:val="{F0F836B3-C5E8-448B-847C-9ACE983C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9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9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9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9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9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90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90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9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9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9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9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Chidiebere Ozuzu</dc:creator>
  <cp:keywords/>
  <dc:description/>
  <cp:lastModifiedBy>Chidiebere Ozuzu</cp:lastModifiedBy>
  <cp:revision>4</cp:revision>
  <dcterms:created xsi:type="dcterms:W3CDTF">2026-05-30T13:00:00Z</dcterms:created>
  <dcterms:modified xsi:type="dcterms:W3CDTF">2026-05-30T14:42:00Z</dcterms:modified>
</cp:coreProperties>
</file>