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24FDE" w14:textId="1A0DDA32" w:rsidR="00DB5ADA" w:rsidRDefault="00307C57" w:rsidP="00307C57">
      <w:pPr>
        <w:jc w:val="center"/>
        <w:rPr>
          <w:b/>
          <w:bCs/>
          <w:sz w:val="32"/>
          <w:szCs w:val="32"/>
          <w:lang w:val="en-GB"/>
        </w:rPr>
      </w:pPr>
      <w:r>
        <w:rPr>
          <w:b/>
          <w:bCs/>
          <w:sz w:val="32"/>
          <w:szCs w:val="32"/>
          <w:lang w:val="en-GB"/>
        </w:rPr>
        <w:t xml:space="preserve">Documentation for Hybrid BERT + </w:t>
      </w:r>
      <w:proofErr w:type="spellStart"/>
      <w:r>
        <w:rPr>
          <w:b/>
          <w:bCs/>
          <w:sz w:val="32"/>
          <w:szCs w:val="32"/>
          <w:lang w:val="en-GB"/>
        </w:rPr>
        <w:t>LightGBM</w:t>
      </w:r>
      <w:proofErr w:type="spellEnd"/>
    </w:p>
    <w:p w14:paraId="47090B70" w14:textId="427BDC50" w:rsidR="00307C57" w:rsidRDefault="00307C57" w:rsidP="00307C57">
      <w:pPr>
        <w:rPr>
          <w:lang w:val="en-GB"/>
        </w:rPr>
      </w:pPr>
      <w:r w:rsidRPr="00307C57">
        <w:rPr>
          <w:lang w:val="en-GB"/>
        </w:rPr>
        <w:drawing>
          <wp:inline distT="0" distB="0" distL="0" distR="0" wp14:anchorId="24BFD184" wp14:editId="7BEBFF9D">
            <wp:extent cx="5731510" cy="1519555"/>
            <wp:effectExtent l="0" t="0" r="2540" b="4445"/>
            <wp:docPr id="15701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5091" name=""/>
                    <pic:cNvPicPr/>
                  </pic:nvPicPr>
                  <pic:blipFill>
                    <a:blip r:embed="rId5"/>
                    <a:stretch>
                      <a:fillRect/>
                    </a:stretch>
                  </pic:blipFill>
                  <pic:spPr>
                    <a:xfrm>
                      <a:off x="0" y="0"/>
                      <a:ext cx="5731510" cy="1519555"/>
                    </a:xfrm>
                    <a:prstGeom prst="rect">
                      <a:avLst/>
                    </a:prstGeom>
                  </pic:spPr>
                </pic:pic>
              </a:graphicData>
            </a:graphic>
          </wp:inline>
        </w:drawing>
      </w:r>
    </w:p>
    <w:p w14:paraId="2A412B5D" w14:textId="0E242E4D" w:rsidR="00307C57" w:rsidRDefault="00307C57" w:rsidP="00307C57">
      <w:r w:rsidRPr="00307C57">
        <w:t xml:space="preserve">This is a </w:t>
      </w:r>
      <w:proofErr w:type="spellStart"/>
      <w:r w:rsidRPr="00307C57">
        <w:rPr>
          <w:b/>
          <w:bCs/>
        </w:rPr>
        <w:t>Jupyter</w:t>
      </w:r>
      <w:proofErr w:type="spellEnd"/>
      <w:r w:rsidRPr="00307C57">
        <w:rPr>
          <w:b/>
          <w:bCs/>
        </w:rPr>
        <w:t xml:space="preserve"> Notebook</w:t>
      </w:r>
      <w:r w:rsidRPr="00307C57">
        <w:t xml:space="preserve"> or </w:t>
      </w:r>
      <w:r w:rsidRPr="00307C57">
        <w:rPr>
          <w:b/>
          <w:bCs/>
        </w:rPr>
        <w:t xml:space="preserve">Google </w:t>
      </w:r>
      <w:proofErr w:type="spellStart"/>
      <w:r w:rsidRPr="00307C57">
        <w:rPr>
          <w:b/>
          <w:bCs/>
        </w:rPr>
        <w:t>Colab</w:t>
      </w:r>
      <w:proofErr w:type="spellEnd"/>
      <w:r w:rsidRPr="00307C57">
        <w:t xml:space="preserve"> style command used to install Python packages.</w:t>
      </w:r>
    </w:p>
    <w:p w14:paraId="6F250707" w14:textId="77777777" w:rsidR="00307C57" w:rsidRPr="00307C57" w:rsidRDefault="00307C57" w:rsidP="00307C57">
      <w:pPr>
        <w:numPr>
          <w:ilvl w:val="0"/>
          <w:numId w:val="1"/>
        </w:numPr>
      </w:pPr>
      <w:proofErr w:type="gramStart"/>
      <w:r w:rsidRPr="00307C57">
        <w:t>#!pip</w:t>
      </w:r>
      <w:proofErr w:type="gramEnd"/>
      <w:r w:rsidRPr="00307C57">
        <w:t xml:space="preserve"> install ...:</w:t>
      </w:r>
      <w:r w:rsidRPr="00307C57">
        <w:br/>
        <w:t xml:space="preserve">The #! at the beginning is a </w:t>
      </w:r>
      <w:r w:rsidRPr="00307C57">
        <w:rPr>
          <w:b/>
          <w:bCs/>
        </w:rPr>
        <w:t>comment</w:t>
      </w:r>
      <w:r w:rsidRPr="00307C57">
        <w:t xml:space="preserve"> in Python, which means this line </w:t>
      </w:r>
      <w:r w:rsidRPr="00307C57">
        <w:rPr>
          <w:b/>
          <w:bCs/>
        </w:rPr>
        <w:t>won’t execute</w:t>
      </w:r>
      <w:r w:rsidRPr="00307C57">
        <w:t xml:space="preserve"> unless the # is removed.</w:t>
      </w:r>
    </w:p>
    <w:p w14:paraId="7A8B7CEB" w14:textId="77777777" w:rsidR="00307C57" w:rsidRPr="00307C57" w:rsidRDefault="00307C57" w:rsidP="00307C57">
      <w:pPr>
        <w:numPr>
          <w:ilvl w:val="0"/>
          <w:numId w:val="1"/>
        </w:numPr>
      </w:pPr>
      <w:r w:rsidRPr="00307C57">
        <w:t>pip install:</w:t>
      </w:r>
      <w:r w:rsidRPr="00307C57">
        <w:br/>
        <w:t xml:space="preserve">This is the </w:t>
      </w:r>
      <w:r w:rsidRPr="00307C57">
        <w:rPr>
          <w:b/>
          <w:bCs/>
        </w:rPr>
        <w:t>Python package installer</w:t>
      </w:r>
      <w:r w:rsidRPr="00307C57">
        <w:t>, used to install libraries from the Python Package Index (</w:t>
      </w:r>
      <w:proofErr w:type="spellStart"/>
      <w:r w:rsidRPr="00307C57">
        <w:t>PyPI</w:t>
      </w:r>
      <w:proofErr w:type="spellEnd"/>
      <w:r w:rsidRPr="00307C57">
        <w:t>).</w:t>
      </w:r>
    </w:p>
    <w:p w14:paraId="54443A6E" w14:textId="77777777" w:rsidR="00307C57" w:rsidRPr="00307C57" w:rsidRDefault="00307C57" w:rsidP="00307C57">
      <w:pPr>
        <w:numPr>
          <w:ilvl w:val="0"/>
          <w:numId w:val="1"/>
        </w:numPr>
      </w:pPr>
      <w:r w:rsidRPr="00307C57">
        <w:rPr>
          <w:b/>
          <w:bCs/>
        </w:rPr>
        <w:t>Packages listed</w:t>
      </w:r>
      <w:r w:rsidRPr="00307C57">
        <w:t>:</w:t>
      </w:r>
    </w:p>
    <w:p w14:paraId="58827FED" w14:textId="77777777" w:rsidR="00307C57" w:rsidRPr="00307C57" w:rsidRDefault="00307C57" w:rsidP="00307C57">
      <w:pPr>
        <w:numPr>
          <w:ilvl w:val="1"/>
          <w:numId w:val="1"/>
        </w:numPr>
      </w:pPr>
      <w:r w:rsidRPr="00307C57">
        <w:t>transformers: Hugging Face library for state-of-the-art NLP models like BERT, GPT, etc.</w:t>
      </w:r>
    </w:p>
    <w:p w14:paraId="21728B81" w14:textId="77777777" w:rsidR="00307C57" w:rsidRPr="00307C57" w:rsidRDefault="00307C57" w:rsidP="00307C57">
      <w:pPr>
        <w:numPr>
          <w:ilvl w:val="1"/>
          <w:numId w:val="1"/>
        </w:numPr>
      </w:pPr>
      <w:r w:rsidRPr="00307C57">
        <w:t xml:space="preserve">torch: </w:t>
      </w:r>
      <w:proofErr w:type="spellStart"/>
      <w:r w:rsidRPr="00307C57">
        <w:t>PyTorch</w:t>
      </w:r>
      <w:proofErr w:type="spellEnd"/>
      <w:r w:rsidRPr="00307C57">
        <w:t xml:space="preserve"> — a deep learning framework.</w:t>
      </w:r>
    </w:p>
    <w:p w14:paraId="425E96A0" w14:textId="77777777" w:rsidR="00307C57" w:rsidRPr="00307C57" w:rsidRDefault="00307C57" w:rsidP="00307C57">
      <w:pPr>
        <w:numPr>
          <w:ilvl w:val="1"/>
          <w:numId w:val="1"/>
        </w:numPr>
      </w:pPr>
      <w:proofErr w:type="spellStart"/>
      <w:r w:rsidRPr="00307C57">
        <w:t>lightgbm</w:t>
      </w:r>
      <w:proofErr w:type="spellEnd"/>
      <w:r w:rsidRPr="00307C57">
        <w:t>: A fast, efficient gradient boosting framework by Microsoft.</w:t>
      </w:r>
    </w:p>
    <w:p w14:paraId="41C54BE5" w14:textId="77777777" w:rsidR="00307C57" w:rsidRPr="00307C57" w:rsidRDefault="00307C57" w:rsidP="00307C57">
      <w:pPr>
        <w:numPr>
          <w:ilvl w:val="1"/>
          <w:numId w:val="1"/>
        </w:numPr>
      </w:pPr>
      <w:r w:rsidRPr="00307C57">
        <w:t>scikit-learn: For traditional machine learning models and utilities.</w:t>
      </w:r>
    </w:p>
    <w:p w14:paraId="48FD6CE1" w14:textId="77777777" w:rsidR="00307C57" w:rsidRPr="00307C57" w:rsidRDefault="00307C57" w:rsidP="00307C57">
      <w:pPr>
        <w:numPr>
          <w:ilvl w:val="1"/>
          <w:numId w:val="1"/>
        </w:numPr>
      </w:pPr>
      <w:r w:rsidRPr="00307C57">
        <w:t xml:space="preserve">pandas: For data manipulation and analysis (especially with </w:t>
      </w:r>
      <w:proofErr w:type="spellStart"/>
      <w:r w:rsidRPr="00307C57">
        <w:t>DataFrames</w:t>
      </w:r>
      <w:proofErr w:type="spellEnd"/>
      <w:r w:rsidRPr="00307C57">
        <w:t>).</w:t>
      </w:r>
    </w:p>
    <w:p w14:paraId="3D46C1AA" w14:textId="77777777" w:rsidR="00307C57" w:rsidRPr="00307C57" w:rsidRDefault="00307C57" w:rsidP="00307C57">
      <w:pPr>
        <w:numPr>
          <w:ilvl w:val="1"/>
          <w:numId w:val="1"/>
        </w:numPr>
      </w:pPr>
      <w:proofErr w:type="spellStart"/>
      <w:r w:rsidRPr="00307C57">
        <w:t>optuna</w:t>
      </w:r>
      <w:proofErr w:type="spellEnd"/>
      <w:r w:rsidRPr="00307C57">
        <w:t>: An automatic hyperparameter optimization framework.</w:t>
      </w:r>
    </w:p>
    <w:p w14:paraId="5E806D00" w14:textId="77777777" w:rsidR="00307C57" w:rsidRPr="00307C57" w:rsidRDefault="00307C57" w:rsidP="00307C57">
      <w:pPr>
        <w:numPr>
          <w:ilvl w:val="0"/>
          <w:numId w:val="1"/>
        </w:numPr>
      </w:pPr>
      <w:r w:rsidRPr="00307C57">
        <w:t xml:space="preserve">-q: This stands for </w:t>
      </w:r>
      <w:r w:rsidRPr="00307C57">
        <w:rPr>
          <w:b/>
          <w:bCs/>
        </w:rPr>
        <w:t>quiet mode</w:t>
      </w:r>
      <w:r w:rsidRPr="00307C57">
        <w:t>, which suppresses the output during installation to make logs cleaner.</w:t>
      </w:r>
    </w:p>
    <w:p w14:paraId="20332A94" w14:textId="0312B7E3" w:rsidR="00307C57" w:rsidRDefault="00307C57">
      <w:pPr>
        <w:rPr>
          <w:lang w:val="en-GB"/>
        </w:rPr>
      </w:pPr>
      <w:r>
        <w:rPr>
          <w:lang w:val="en-GB"/>
        </w:rPr>
        <w:br w:type="page"/>
      </w:r>
    </w:p>
    <w:p w14:paraId="00254441" w14:textId="35AE42B8" w:rsidR="00307C57" w:rsidRDefault="00307C57" w:rsidP="00307C57">
      <w:pPr>
        <w:rPr>
          <w:lang w:val="en-GB"/>
        </w:rPr>
      </w:pPr>
      <w:r w:rsidRPr="00307C57">
        <w:rPr>
          <w:lang w:val="en-GB"/>
        </w:rPr>
        <w:lastRenderedPageBreak/>
        <w:drawing>
          <wp:inline distT="0" distB="0" distL="0" distR="0" wp14:anchorId="794251C6" wp14:editId="3B30D57E">
            <wp:extent cx="5731510" cy="4006215"/>
            <wp:effectExtent l="0" t="0" r="2540" b="0"/>
            <wp:docPr id="24118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8311" name=""/>
                    <pic:cNvPicPr/>
                  </pic:nvPicPr>
                  <pic:blipFill>
                    <a:blip r:embed="rId6"/>
                    <a:stretch>
                      <a:fillRect/>
                    </a:stretch>
                  </pic:blipFill>
                  <pic:spPr>
                    <a:xfrm>
                      <a:off x="0" y="0"/>
                      <a:ext cx="5731510" cy="4006215"/>
                    </a:xfrm>
                    <a:prstGeom prst="rect">
                      <a:avLst/>
                    </a:prstGeom>
                  </pic:spPr>
                </pic:pic>
              </a:graphicData>
            </a:graphic>
          </wp:inline>
        </w:drawing>
      </w:r>
    </w:p>
    <w:p w14:paraId="1C1F8F0E" w14:textId="35E6D7A4" w:rsidR="00307C57" w:rsidRDefault="00307C57" w:rsidP="00307C57">
      <w:r w:rsidRPr="00307C57">
        <w:t xml:space="preserve">This code imports essential libraries for a hybrid machine learning workflow combining NLP and traditional ML. It includes pandas and </w:t>
      </w:r>
      <w:proofErr w:type="spellStart"/>
      <w:r w:rsidRPr="00307C57">
        <w:t>numpy</w:t>
      </w:r>
      <w:proofErr w:type="spellEnd"/>
      <w:r w:rsidRPr="00307C57">
        <w:t xml:space="preserve"> for data manipulation, torch and Hugging Face’s transformers for extracting embeddings using </w:t>
      </w:r>
      <w:proofErr w:type="spellStart"/>
      <w:r w:rsidRPr="00307C57">
        <w:t>DistilBERT</w:t>
      </w:r>
      <w:proofErr w:type="spellEnd"/>
      <w:r w:rsidRPr="00307C57">
        <w:t xml:space="preserve">, and scikit-learn for splitting data, dimensionality reduction (PCA), model calibration, and evaluating metrics like precision, recall, F1, and accuracy. It also brings in </w:t>
      </w:r>
      <w:proofErr w:type="spellStart"/>
      <w:r w:rsidRPr="00307C57">
        <w:t>lightgbm</w:t>
      </w:r>
      <w:proofErr w:type="spellEnd"/>
      <w:r w:rsidRPr="00307C57">
        <w:t xml:space="preserve"> for building efficient gradient boosting models, and matplotlib/seaborn for data visualization, especially for plotting confusion matrices. This setup is ideal for tasks like text classification using deep learning features combined with </w:t>
      </w:r>
      <w:proofErr w:type="spellStart"/>
      <w:r w:rsidRPr="00307C57">
        <w:t>LightGBM</w:t>
      </w:r>
      <w:proofErr w:type="spellEnd"/>
      <w:r w:rsidRPr="00307C57">
        <w:t>.</w:t>
      </w:r>
    </w:p>
    <w:p w14:paraId="34D98FA7" w14:textId="77777777" w:rsidR="00307C57" w:rsidRDefault="00307C57" w:rsidP="00307C57"/>
    <w:p w14:paraId="64A99DDB" w14:textId="08C5830E" w:rsidR="00307C57" w:rsidRDefault="00307C57" w:rsidP="00307C57">
      <w:pPr>
        <w:rPr>
          <w:lang w:val="en-GB"/>
        </w:rPr>
      </w:pPr>
      <w:r w:rsidRPr="00307C57">
        <w:rPr>
          <w:lang w:val="en-GB"/>
        </w:rPr>
        <w:lastRenderedPageBreak/>
        <w:drawing>
          <wp:inline distT="0" distB="0" distL="0" distR="0" wp14:anchorId="1C41789E" wp14:editId="3F2531E6">
            <wp:extent cx="5731510" cy="4461510"/>
            <wp:effectExtent l="0" t="0" r="2540" b="0"/>
            <wp:docPr id="214326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61403" name=""/>
                    <pic:cNvPicPr/>
                  </pic:nvPicPr>
                  <pic:blipFill>
                    <a:blip r:embed="rId7"/>
                    <a:stretch>
                      <a:fillRect/>
                    </a:stretch>
                  </pic:blipFill>
                  <pic:spPr>
                    <a:xfrm>
                      <a:off x="0" y="0"/>
                      <a:ext cx="5731510" cy="4461510"/>
                    </a:xfrm>
                    <a:prstGeom prst="rect">
                      <a:avLst/>
                    </a:prstGeom>
                  </pic:spPr>
                </pic:pic>
              </a:graphicData>
            </a:graphic>
          </wp:inline>
        </w:drawing>
      </w:r>
    </w:p>
    <w:p w14:paraId="7245371A" w14:textId="77777777" w:rsidR="00307C57" w:rsidRPr="00307C57" w:rsidRDefault="00307C57" w:rsidP="00307C57">
      <w:r w:rsidRPr="00307C57">
        <w:t xml:space="preserve">This code processes a synthetic retail dataset to prepare it for </w:t>
      </w:r>
      <w:proofErr w:type="spellStart"/>
      <w:r w:rsidRPr="00307C57">
        <w:t>modeling</w:t>
      </w:r>
      <w:proofErr w:type="spellEnd"/>
      <w:r w:rsidRPr="00307C57">
        <w:t xml:space="preserve"> </w:t>
      </w:r>
      <w:r w:rsidRPr="00307C57">
        <w:rPr>
          <w:b/>
          <w:bCs/>
        </w:rPr>
        <w:t>future sale predictions</w:t>
      </w:r>
      <w:r w:rsidRPr="00307C57">
        <w:t>:</w:t>
      </w:r>
    </w:p>
    <w:p w14:paraId="645FD0C3" w14:textId="77777777" w:rsidR="00307C57" w:rsidRPr="00307C57" w:rsidRDefault="00307C57" w:rsidP="00307C57">
      <w:pPr>
        <w:numPr>
          <w:ilvl w:val="0"/>
          <w:numId w:val="2"/>
        </w:numPr>
      </w:pPr>
      <w:r w:rsidRPr="00307C57">
        <w:rPr>
          <w:b/>
          <w:bCs/>
        </w:rPr>
        <w:t>Data Loading &amp; Preprocessing</w:t>
      </w:r>
      <w:r w:rsidRPr="00307C57">
        <w:t>:</w:t>
      </w:r>
    </w:p>
    <w:p w14:paraId="4AD8BBDB" w14:textId="77777777" w:rsidR="00307C57" w:rsidRPr="00307C57" w:rsidRDefault="00307C57" w:rsidP="00307C57">
      <w:pPr>
        <w:numPr>
          <w:ilvl w:val="1"/>
          <w:numId w:val="2"/>
        </w:numPr>
      </w:pPr>
      <w:r w:rsidRPr="00307C57">
        <w:t>It reads Coles_synthetic_8weeks_v3_cleaned.csv.</w:t>
      </w:r>
    </w:p>
    <w:p w14:paraId="77AB936D" w14:textId="77777777" w:rsidR="00307C57" w:rsidRPr="00307C57" w:rsidRDefault="00307C57" w:rsidP="00307C57">
      <w:pPr>
        <w:numPr>
          <w:ilvl w:val="1"/>
          <w:numId w:val="2"/>
        </w:numPr>
      </w:pPr>
      <w:r w:rsidRPr="00307C57">
        <w:t xml:space="preserve">Extracts week numbers from a column named Week using regex and sorts the dataset by </w:t>
      </w:r>
      <w:proofErr w:type="spellStart"/>
      <w:r w:rsidRPr="00307C57">
        <w:t>product_code</w:t>
      </w:r>
      <w:proofErr w:type="spellEnd"/>
      <w:r w:rsidRPr="00307C57">
        <w:t xml:space="preserve"> and </w:t>
      </w:r>
      <w:proofErr w:type="spellStart"/>
      <w:r w:rsidRPr="00307C57">
        <w:t>week_num</w:t>
      </w:r>
      <w:proofErr w:type="spellEnd"/>
      <w:r w:rsidRPr="00307C57">
        <w:t>.</w:t>
      </w:r>
    </w:p>
    <w:p w14:paraId="0C43B8C2" w14:textId="77777777" w:rsidR="00307C57" w:rsidRPr="00307C57" w:rsidRDefault="00307C57" w:rsidP="00307C57">
      <w:pPr>
        <w:numPr>
          <w:ilvl w:val="0"/>
          <w:numId w:val="2"/>
        </w:numPr>
      </w:pPr>
      <w:r w:rsidRPr="00307C57">
        <w:rPr>
          <w:b/>
          <w:bCs/>
        </w:rPr>
        <w:t>Feature Engineering</w:t>
      </w:r>
      <w:r w:rsidRPr="00307C57">
        <w:t>:</w:t>
      </w:r>
    </w:p>
    <w:p w14:paraId="1D139D35" w14:textId="77777777" w:rsidR="00307C57" w:rsidRPr="00307C57" w:rsidRDefault="00307C57" w:rsidP="00307C57">
      <w:pPr>
        <w:numPr>
          <w:ilvl w:val="1"/>
          <w:numId w:val="2"/>
        </w:numPr>
      </w:pPr>
      <w:r w:rsidRPr="00307C57">
        <w:t xml:space="preserve">Adds a new binary feature </w:t>
      </w:r>
      <w:proofErr w:type="spellStart"/>
      <w:r w:rsidRPr="00307C57">
        <w:t>was_on_special_last_week</w:t>
      </w:r>
      <w:proofErr w:type="spellEnd"/>
      <w:r w:rsidRPr="00307C57">
        <w:t xml:space="preserve">, indicating whether each product was on special in the </w:t>
      </w:r>
      <w:r w:rsidRPr="00307C57">
        <w:rPr>
          <w:b/>
          <w:bCs/>
        </w:rPr>
        <w:t>previous week</w:t>
      </w:r>
      <w:r w:rsidRPr="00307C57">
        <w:t xml:space="preserve">, using </w:t>
      </w:r>
      <w:proofErr w:type="spellStart"/>
      <w:r w:rsidRPr="00307C57">
        <w:t>groupby</w:t>
      </w:r>
      <w:proofErr w:type="spellEnd"/>
      <w:r w:rsidRPr="00307C57">
        <w:t>(</w:t>
      </w:r>
      <w:proofErr w:type="gramStart"/>
      <w:r w:rsidRPr="00307C57">
        <w:t>).shift</w:t>
      </w:r>
      <w:proofErr w:type="gramEnd"/>
      <w:r w:rsidRPr="00307C57">
        <w:t>().</w:t>
      </w:r>
    </w:p>
    <w:p w14:paraId="1482AC9C" w14:textId="77777777" w:rsidR="00307C57" w:rsidRPr="00307C57" w:rsidRDefault="00307C57" w:rsidP="00307C57">
      <w:pPr>
        <w:numPr>
          <w:ilvl w:val="0"/>
          <w:numId w:val="2"/>
        </w:numPr>
      </w:pPr>
      <w:r w:rsidRPr="00307C57">
        <w:rPr>
          <w:b/>
          <w:bCs/>
        </w:rPr>
        <w:t xml:space="preserve">Target Generation – </w:t>
      </w:r>
      <w:proofErr w:type="spellStart"/>
      <w:r w:rsidRPr="00307C57">
        <w:rPr>
          <w:b/>
          <w:bCs/>
        </w:rPr>
        <w:t>next_on_sale_week</w:t>
      </w:r>
      <w:proofErr w:type="spellEnd"/>
      <w:r w:rsidRPr="00307C57">
        <w:t>:</w:t>
      </w:r>
    </w:p>
    <w:p w14:paraId="7424928B" w14:textId="77777777" w:rsidR="00307C57" w:rsidRPr="00307C57" w:rsidRDefault="00307C57" w:rsidP="00307C57">
      <w:pPr>
        <w:numPr>
          <w:ilvl w:val="1"/>
          <w:numId w:val="2"/>
        </w:numPr>
      </w:pPr>
      <w:r w:rsidRPr="00307C57">
        <w:t xml:space="preserve">A function </w:t>
      </w:r>
      <w:proofErr w:type="spellStart"/>
      <w:r w:rsidRPr="00307C57">
        <w:t>find_next_sale_weeks</w:t>
      </w:r>
      <w:proofErr w:type="spellEnd"/>
      <w:r w:rsidRPr="00307C57">
        <w:t xml:space="preserve"> loops through each product’s weekly records to find the </w:t>
      </w:r>
      <w:r w:rsidRPr="00307C57">
        <w:rPr>
          <w:b/>
          <w:bCs/>
        </w:rPr>
        <w:t>next week when that product will be on special</w:t>
      </w:r>
      <w:r w:rsidRPr="00307C57">
        <w:t>.</w:t>
      </w:r>
    </w:p>
    <w:p w14:paraId="3A16CF57" w14:textId="77777777" w:rsidR="00307C57" w:rsidRPr="00307C57" w:rsidRDefault="00307C57" w:rsidP="00307C57">
      <w:pPr>
        <w:numPr>
          <w:ilvl w:val="1"/>
          <w:numId w:val="2"/>
        </w:numPr>
      </w:pPr>
      <w:r w:rsidRPr="00307C57">
        <w:t>If a future sale is found, it adds that week number; otherwise, it appends None.</w:t>
      </w:r>
    </w:p>
    <w:p w14:paraId="181D055D" w14:textId="77777777" w:rsidR="00307C57" w:rsidRPr="00307C57" w:rsidRDefault="00307C57" w:rsidP="00307C57">
      <w:pPr>
        <w:numPr>
          <w:ilvl w:val="0"/>
          <w:numId w:val="2"/>
        </w:numPr>
      </w:pPr>
      <w:r w:rsidRPr="00307C57">
        <w:rPr>
          <w:b/>
          <w:bCs/>
        </w:rPr>
        <w:lastRenderedPageBreak/>
        <w:t>Apply Function</w:t>
      </w:r>
      <w:r w:rsidRPr="00307C57">
        <w:t>:</w:t>
      </w:r>
    </w:p>
    <w:p w14:paraId="2C638293" w14:textId="77777777" w:rsidR="00307C57" w:rsidRPr="00307C57" w:rsidRDefault="00307C57" w:rsidP="00307C57">
      <w:pPr>
        <w:numPr>
          <w:ilvl w:val="1"/>
          <w:numId w:val="2"/>
        </w:numPr>
      </w:pPr>
      <w:r w:rsidRPr="00307C57">
        <w:t xml:space="preserve">Applies this function across each </w:t>
      </w:r>
      <w:proofErr w:type="spellStart"/>
      <w:r w:rsidRPr="00307C57">
        <w:t>product_code</w:t>
      </w:r>
      <w:proofErr w:type="spellEnd"/>
      <w:r w:rsidRPr="00307C57">
        <w:t xml:space="preserve"> group to get the </w:t>
      </w:r>
      <w:proofErr w:type="spellStart"/>
      <w:r w:rsidRPr="00307C57">
        <w:t>next_on_sale_week</w:t>
      </w:r>
      <w:proofErr w:type="spellEnd"/>
      <w:r w:rsidRPr="00307C57">
        <w:t xml:space="preserve"> column.</w:t>
      </w:r>
    </w:p>
    <w:p w14:paraId="00950751" w14:textId="77777777" w:rsidR="00307C57" w:rsidRPr="00307C57" w:rsidRDefault="00307C57" w:rsidP="00307C57">
      <w:pPr>
        <w:numPr>
          <w:ilvl w:val="0"/>
          <w:numId w:val="2"/>
        </w:numPr>
      </w:pPr>
      <w:r w:rsidRPr="00307C57">
        <w:rPr>
          <w:b/>
          <w:bCs/>
        </w:rPr>
        <w:t>Clean-up</w:t>
      </w:r>
      <w:r w:rsidRPr="00307C57">
        <w:t>:</w:t>
      </w:r>
    </w:p>
    <w:p w14:paraId="70464D98" w14:textId="77777777" w:rsidR="00307C57" w:rsidRPr="00307C57" w:rsidRDefault="00307C57" w:rsidP="00307C57">
      <w:pPr>
        <w:numPr>
          <w:ilvl w:val="1"/>
          <w:numId w:val="2"/>
        </w:numPr>
      </w:pPr>
      <w:r w:rsidRPr="00307C57">
        <w:t>Removes rows where the next sale week is missing.</w:t>
      </w:r>
    </w:p>
    <w:p w14:paraId="541BAFA3" w14:textId="77777777" w:rsidR="00307C57" w:rsidRPr="00307C57" w:rsidRDefault="00307C57" w:rsidP="00307C57">
      <w:pPr>
        <w:numPr>
          <w:ilvl w:val="1"/>
          <w:numId w:val="2"/>
        </w:numPr>
      </w:pPr>
      <w:r w:rsidRPr="00307C57">
        <w:t xml:space="preserve">Converts </w:t>
      </w:r>
      <w:proofErr w:type="spellStart"/>
      <w:r w:rsidRPr="00307C57">
        <w:t>next_on_sale_week</w:t>
      </w:r>
      <w:proofErr w:type="spellEnd"/>
      <w:r w:rsidRPr="00307C57">
        <w:t xml:space="preserve"> to integer type.</w:t>
      </w:r>
    </w:p>
    <w:p w14:paraId="1887F348" w14:textId="77777777" w:rsidR="00307C57" w:rsidRDefault="00307C57" w:rsidP="00307C57">
      <w:pPr>
        <w:rPr>
          <w:lang w:val="en-GB"/>
        </w:rPr>
      </w:pPr>
    </w:p>
    <w:p w14:paraId="11AF0151" w14:textId="2D069CC6" w:rsidR="00307C57" w:rsidRDefault="00307C57" w:rsidP="00307C57">
      <w:pPr>
        <w:rPr>
          <w:lang w:val="en-GB"/>
        </w:rPr>
      </w:pPr>
      <w:r w:rsidRPr="00307C57">
        <w:rPr>
          <w:lang w:val="en-GB"/>
        </w:rPr>
        <w:drawing>
          <wp:inline distT="0" distB="0" distL="0" distR="0" wp14:anchorId="71B9264D" wp14:editId="3D7007E7">
            <wp:extent cx="5731510" cy="2174875"/>
            <wp:effectExtent l="0" t="0" r="2540" b="0"/>
            <wp:docPr id="127188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8006" name=""/>
                    <pic:cNvPicPr/>
                  </pic:nvPicPr>
                  <pic:blipFill>
                    <a:blip r:embed="rId8"/>
                    <a:stretch>
                      <a:fillRect/>
                    </a:stretch>
                  </pic:blipFill>
                  <pic:spPr>
                    <a:xfrm>
                      <a:off x="0" y="0"/>
                      <a:ext cx="5731510" cy="2174875"/>
                    </a:xfrm>
                    <a:prstGeom prst="rect">
                      <a:avLst/>
                    </a:prstGeom>
                  </pic:spPr>
                </pic:pic>
              </a:graphicData>
            </a:graphic>
          </wp:inline>
        </w:drawing>
      </w:r>
    </w:p>
    <w:p w14:paraId="5F88E650" w14:textId="33FBEB84" w:rsidR="00307C57" w:rsidRDefault="00BD7AB7" w:rsidP="00307C57">
      <w:r w:rsidRPr="00BD7AB7">
        <w:t xml:space="preserve">This code defines a function to generate BERT embeddings in batches using the pretrained </w:t>
      </w:r>
      <w:proofErr w:type="spellStart"/>
      <w:r w:rsidRPr="00BD7AB7">
        <w:t>DistilBERT</w:t>
      </w:r>
      <w:proofErr w:type="spellEnd"/>
      <w:r w:rsidRPr="00BD7AB7">
        <w:t xml:space="preserve"> model. It tokenizes a list of text inputs, runs them through the model without computing gradients (inference mode), and extracts the [CLS] token embedding for each input. The embeddings are then stacked into a single NumPy array. This batch processing is optimized for GPU if available, making it suitable for efficiently encoding large text datasets.</w:t>
      </w:r>
    </w:p>
    <w:p w14:paraId="2ECAA991" w14:textId="77777777" w:rsidR="00307C57" w:rsidRDefault="00307C57" w:rsidP="00307C57"/>
    <w:p w14:paraId="09642776" w14:textId="272FDB8A" w:rsidR="00307C57" w:rsidRDefault="00307C57" w:rsidP="00307C57">
      <w:r w:rsidRPr="00307C57">
        <w:drawing>
          <wp:inline distT="0" distB="0" distL="0" distR="0" wp14:anchorId="7205F853" wp14:editId="140780FF">
            <wp:extent cx="5731510" cy="1486535"/>
            <wp:effectExtent l="0" t="0" r="2540" b="0"/>
            <wp:docPr id="5828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6862" name=""/>
                    <pic:cNvPicPr/>
                  </pic:nvPicPr>
                  <pic:blipFill>
                    <a:blip r:embed="rId9"/>
                    <a:stretch>
                      <a:fillRect/>
                    </a:stretch>
                  </pic:blipFill>
                  <pic:spPr>
                    <a:xfrm>
                      <a:off x="0" y="0"/>
                      <a:ext cx="5731510" cy="1486535"/>
                    </a:xfrm>
                    <a:prstGeom prst="rect">
                      <a:avLst/>
                    </a:prstGeom>
                  </pic:spPr>
                </pic:pic>
              </a:graphicData>
            </a:graphic>
          </wp:inline>
        </w:drawing>
      </w:r>
    </w:p>
    <w:p w14:paraId="04FFFC6B" w14:textId="37CA06C1" w:rsidR="00307C57" w:rsidRPr="00BD7AB7" w:rsidRDefault="00BD7AB7" w:rsidP="00307C57">
      <w:r w:rsidRPr="00BD7AB7">
        <w:t xml:space="preserve">This code generates BERT embeddings for all item names in the dataset and reduces their dimensionality using PCA. It first calls </w:t>
      </w:r>
      <w:proofErr w:type="spellStart"/>
      <w:r w:rsidRPr="00BD7AB7">
        <w:t>get_bert_embeddings_in_batches</w:t>
      </w:r>
      <w:proofErr w:type="spellEnd"/>
      <w:r w:rsidRPr="00BD7AB7">
        <w:t xml:space="preserve"> to convert the item names into high-dimensional vectors, then applies PCA to reduce these to 100 dimensions. This results in compact, information-rich embeddings suitable for combining with structured features in a machine learning model.</w:t>
      </w:r>
    </w:p>
    <w:p w14:paraId="36B66E11" w14:textId="1A6B6029" w:rsidR="00307C57" w:rsidRDefault="00307C57" w:rsidP="00307C57">
      <w:pPr>
        <w:rPr>
          <w:lang w:val="en-GB"/>
        </w:rPr>
      </w:pPr>
      <w:r w:rsidRPr="00307C57">
        <w:rPr>
          <w:lang w:val="en-GB"/>
        </w:rPr>
        <w:lastRenderedPageBreak/>
        <w:drawing>
          <wp:inline distT="0" distB="0" distL="0" distR="0" wp14:anchorId="2454BA78" wp14:editId="11F1BA57">
            <wp:extent cx="5731510" cy="1162050"/>
            <wp:effectExtent l="0" t="0" r="2540" b="0"/>
            <wp:docPr id="39912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3879" name=""/>
                    <pic:cNvPicPr/>
                  </pic:nvPicPr>
                  <pic:blipFill>
                    <a:blip r:embed="rId10"/>
                    <a:stretch>
                      <a:fillRect/>
                    </a:stretch>
                  </pic:blipFill>
                  <pic:spPr>
                    <a:xfrm>
                      <a:off x="0" y="0"/>
                      <a:ext cx="5731510" cy="1162050"/>
                    </a:xfrm>
                    <a:prstGeom prst="rect">
                      <a:avLst/>
                    </a:prstGeom>
                  </pic:spPr>
                </pic:pic>
              </a:graphicData>
            </a:graphic>
          </wp:inline>
        </w:drawing>
      </w:r>
    </w:p>
    <w:p w14:paraId="19720058" w14:textId="627BB3DA" w:rsidR="00307C57" w:rsidRDefault="00307C57" w:rsidP="00307C57">
      <w:r w:rsidRPr="00307C57">
        <w:t>This code prepares the input features (X) and target variable (y) for model training. It combines structured numeric data like price, discount rate, and week number with reduced BERT embeddings of item names to form a comprehensive feature matrix. The target variable y represents the week when each item will next go on sale. This hybrid feature setup enables the model to leverage both tabular and textual information for accurate sale prediction.</w:t>
      </w:r>
    </w:p>
    <w:p w14:paraId="0F2D169C" w14:textId="77777777" w:rsidR="00307C57" w:rsidRDefault="00307C57" w:rsidP="00307C57"/>
    <w:p w14:paraId="717EF9D1" w14:textId="6D0E434D" w:rsidR="00307C57" w:rsidRDefault="00307C57" w:rsidP="00307C57">
      <w:pPr>
        <w:rPr>
          <w:lang w:val="en-GB"/>
        </w:rPr>
      </w:pPr>
      <w:r w:rsidRPr="00307C57">
        <w:rPr>
          <w:lang w:val="en-GB"/>
        </w:rPr>
        <w:drawing>
          <wp:inline distT="0" distB="0" distL="0" distR="0" wp14:anchorId="5738CA52" wp14:editId="27636FF1">
            <wp:extent cx="5731510" cy="1139825"/>
            <wp:effectExtent l="0" t="0" r="2540" b="3175"/>
            <wp:docPr id="84741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19656" name=""/>
                    <pic:cNvPicPr/>
                  </pic:nvPicPr>
                  <pic:blipFill>
                    <a:blip r:embed="rId11"/>
                    <a:stretch>
                      <a:fillRect/>
                    </a:stretch>
                  </pic:blipFill>
                  <pic:spPr>
                    <a:xfrm>
                      <a:off x="0" y="0"/>
                      <a:ext cx="5731510" cy="1139825"/>
                    </a:xfrm>
                    <a:prstGeom prst="rect">
                      <a:avLst/>
                    </a:prstGeom>
                  </pic:spPr>
                </pic:pic>
              </a:graphicData>
            </a:graphic>
          </wp:inline>
        </w:drawing>
      </w:r>
    </w:p>
    <w:p w14:paraId="1994CD7A" w14:textId="77777777" w:rsidR="00307C57" w:rsidRPr="00307C57" w:rsidRDefault="00307C57" w:rsidP="00307C57">
      <w:r w:rsidRPr="00307C57">
        <w:t>This code splits the full dataset into training and testing sets using an 80-20 ratio. The stratify=y argument ensures that the distribution of the target variable (</w:t>
      </w:r>
      <w:proofErr w:type="spellStart"/>
      <w:r w:rsidRPr="00307C57">
        <w:t>next_on_sale_week</w:t>
      </w:r>
      <w:proofErr w:type="spellEnd"/>
      <w:r w:rsidRPr="00307C57">
        <w:t xml:space="preserve">) is preserved in both sets, which is important for balanced learning. The </w:t>
      </w:r>
      <w:proofErr w:type="spellStart"/>
      <w:r w:rsidRPr="00307C57">
        <w:t>random_state</w:t>
      </w:r>
      <w:proofErr w:type="spellEnd"/>
      <w:r w:rsidRPr="00307C57">
        <w:t>=42 ensures reproducibility of the split.</w:t>
      </w:r>
    </w:p>
    <w:p w14:paraId="631403DC" w14:textId="77777777" w:rsidR="00307C57" w:rsidRDefault="00307C57" w:rsidP="00307C57">
      <w:pPr>
        <w:rPr>
          <w:lang w:val="en-GB"/>
        </w:rPr>
      </w:pPr>
    </w:p>
    <w:p w14:paraId="680C8114" w14:textId="233C38EA" w:rsidR="00307C57" w:rsidRDefault="00307C57" w:rsidP="00307C57">
      <w:pPr>
        <w:rPr>
          <w:lang w:val="en-GB"/>
        </w:rPr>
      </w:pPr>
      <w:r w:rsidRPr="00307C57">
        <w:rPr>
          <w:lang w:val="en-GB"/>
        </w:rPr>
        <w:drawing>
          <wp:inline distT="0" distB="0" distL="0" distR="0" wp14:anchorId="5860204E" wp14:editId="07E8B809">
            <wp:extent cx="5731510" cy="1472565"/>
            <wp:effectExtent l="0" t="0" r="2540" b="0"/>
            <wp:docPr id="200350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08479" name=""/>
                    <pic:cNvPicPr/>
                  </pic:nvPicPr>
                  <pic:blipFill>
                    <a:blip r:embed="rId12"/>
                    <a:stretch>
                      <a:fillRect/>
                    </a:stretch>
                  </pic:blipFill>
                  <pic:spPr>
                    <a:xfrm>
                      <a:off x="0" y="0"/>
                      <a:ext cx="5731510" cy="1472565"/>
                    </a:xfrm>
                    <a:prstGeom prst="rect">
                      <a:avLst/>
                    </a:prstGeom>
                  </pic:spPr>
                </pic:pic>
              </a:graphicData>
            </a:graphic>
          </wp:inline>
        </w:drawing>
      </w:r>
    </w:p>
    <w:p w14:paraId="1526B54F" w14:textId="77777777" w:rsidR="00307C57" w:rsidRPr="00307C57" w:rsidRDefault="00307C57" w:rsidP="00307C57">
      <w:r w:rsidRPr="00307C57">
        <w:t xml:space="preserve">This code defines and trains a multiclass </w:t>
      </w:r>
      <w:proofErr w:type="spellStart"/>
      <w:r w:rsidRPr="00307C57">
        <w:t>LightGBM</w:t>
      </w:r>
      <w:proofErr w:type="spellEnd"/>
      <w:r w:rsidRPr="00307C57">
        <w:t xml:space="preserve"> model with calibrated probabilities. The </w:t>
      </w:r>
      <w:proofErr w:type="spellStart"/>
      <w:r w:rsidRPr="00307C57">
        <w:t>LGBMClassifier</w:t>
      </w:r>
      <w:proofErr w:type="spellEnd"/>
      <w:r w:rsidRPr="00307C57">
        <w:t xml:space="preserve"> is configured for 9 classes with class balancing to handle class imbalance. It is then wrapped in </w:t>
      </w:r>
      <w:proofErr w:type="spellStart"/>
      <w:r w:rsidRPr="00307C57">
        <w:t>CalibratedClassifierCV</w:t>
      </w:r>
      <w:proofErr w:type="spellEnd"/>
      <w:r w:rsidRPr="00307C57">
        <w:t xml:space="preserve"> using isotonic regression and 3-fold cross-validation to improve the accuracy of predicted probabilities. Finally, the calibrated model is trained on the training data.</w:t>
      </w:r>
    </w:p>
    <w:p w14:paraId="50BC3AA8" w14:textId="0E740E6D" w:rsidR="00307C57" w:rsidRDefault="00307C57" w:rsidP="00307C57">
      <w:pPr>
        <w:rPr>
          <w:lang w:val="en-GB"/>
        </w:rPr>
      </w:pPr>
      <w:r w:rsidRPr="00307C57">
        <w:rPr>
          <w:lang w:val="en-GB"/>
        </w:rPr>
        <w:lastRenderedPageBreak/>
        <w:drawing>
          <wp:inline distT="0" distB="0" distL="0" distR="0" wp14:anchorId="155A1FE7" wp14:editId="5EEE6D6F">
            <wp:extent cx="5731510" cy="3450590"/>
            <wp:effectExtent l="0" t="0" r="2540" b="0"/>
            <wp:docPr id="20071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2246" name=""/>
                    <pic:cNvPicPr/>
                  </pic:nvPicPr>
                  <pic:blipFill>
                    <a:blip r:embed="rId13"/>
                    <a:stretch>
                      <a:fillRect/>
                    </a:stretch>
                  </pic:blipFill>
                  <pic:spPr>
                    <a:xfrm>
                      <a:off x="0" y="0"/>
                      <a:ext cx="5731510" cy="3450590"/>
                    </a:xfrm>
                    <a:prstGeom prst="rect">
                      <a:avLst/>
                    </a:prstGeom>
                  </pic:spPr>
                </pic:pic>
              </a:graphicData>
            </a:graphic>
          </wp:inline>
        </w:drawing>
      </w:r>
    </w:p>
    <w:p w14:paraId="66FFDB08" w14:textId="77777777" w:rsidR="00307C57" w:rsidRPr="00307C57" w:rsidRDefault="00307C57" w:rsidP="00307C57">
      <w:r w:rsidRPr="00307C57">
        <w:t xml:space="preserve">This code evaluates the trained model’s performance on the test set. It starts by predicting </w:t>
      </w:r>
      <w:proofErr w:type="spellStart"/>
      <w:r w:rsidRPr="00307C57">
        <w:t>y_pred</w:t>
      </w:r>
      <w:proofErr w:type="spellEnd"/>
      <w:r w:rsidRPr="00307C57">
        <w:t xml:space="preserve"> and printing the overall accuracy and classification report. It then calculates precision, recall, and F1-score using </w:t>
      </w:r>
      <w:r w:rsidRPr="00307C57">
        <w:rPr>
          <w:b/>
          <w:bCs/>
        </w:rPr>
        <w:t>macro</w:t>
      </w:r>
      <w:r w:rsidRPr="00307C57">
        <w:t xml:space="preserve">, </w:t>
      </w:r>
      <w:r w:rsidRPr="00307C57">
        <w:rPr>
          <w:b/>
          <w:bCs/>
        </w:rPr>
        <w:t>micro</w:t>
      </w:r>
      <w:r w:rsidRPr="00307C57">
        <w:t xml:space="preserve">, and </w:t>
      </w:r>
      <w:r w:rsidRPr="00307C57">
        <w:rPr>
          <w:b/>
          <w:bCs/>
        </w:rPr>
        <w:t>weighted</w:t>
      </w:r>
      <w:r w:rsidRPr="00307C57">
        <w:t xml:space="preserve"> averaging strategies to assess model performance across multiple classes. Macro gives equal weight to each class, micro aggregates across all instances, and weighted adjusts for class imbalance — offering a comprehensive view of how well the model predicts the next sale week.</w:t>
      </w:r>
    </w:p>
    <w:p w14:paraId="3B645552" w14:textId="00390B16" w:rsidR="00307C57" w:rsidRDefault="00307C57" w:rsidP="00307C57">
      <w:pPr>
        <w:rPr>
          <w:lang w:val="en-GB"/>
        </w:rPr>
      </w:pPr>
      <w:r w:rsidRPr="00307C57">
        <w:rPr>
          <w:lang w:val="en-GB"/>
        </w:rPr>
        <w:drawing>
          <wp:inline distT="0" distB="0" distL="0" distR="0" wp14:anchorId="276B07E9" wp14:editId="776ABF3D">
            <wp:extent cx="5731510" cy="2515235"/>
            <wp:effectExtent l="0" t="0" r="2540" b="0"/>
            <wp:docPr id="85862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3456" name=""/>
                    <pic:cNvPicPr/>
                  </pic:nvPicPr>
                  <pic:blipFill>
                    <a:blip r:embed="rId14"/>
                    <a:stretch>
                      <a:fillRect/>
                    </a:stretch>
                  </pic:blipFill>
                  <pic:spPr>
                    <a:xfrm>
                      <a:off x="0" y="0"/>
                      <a:ext cx="5731510" cy="2515235"/>
                    </a:xfrm>
                    <a:prstGeom prst="rect">
                      <a:avLst/>
                    </a:prstGeom>
                  </pic:spPr>
                </pic:pic>
              </a:graphicData>
            </a:graphic>
          </wp:inline>
        </w:drawing>
      </w:r>
    </w:p>
    <w:p w14:paraId="16DFEB0D" w14:textId="77777777" w:rsidR="00BD7AB7" w:rsidRPr="00BD7AB7" w:rsidRDefault="00BD7AB7" w:rsidP="00BD7AB7">
      <w:r w:rsidRPr="00BD7AB7">
        <w:t xml:space="preserve">This code converts the classification report into a structured pandas </w:t>
      </w:r>
      <w:proofErr w:type="spellStart"/>
      <w:r w:rsidRPr="00BD7AB7">
        <w:t>DataFrame</w:t>
      </w:r>
      <w:proofErr w:type="spellEnd"/>
      <w:r w:rsidRPr="00BD7AB7">
        <w:t xml:space="preserve"> for easier analysis and presentation. It first generates a dictionary of classification metrics, converts it into a </w:t>
      </w:r>
      <w:proofErr w:type="spellStart"/>
      <w:r w:rsidRPr="00BD7AB7">
        <w:t>DataFrame</w:t>
      </w:r>
      <w:proofErr w:type="spellEnd"/>
      <w:r w:rsidRPr="00BD7AB7">
        <w:t xml:space="preserve">, and transposes it so that each class has its own row. The </w:t>
      </w:r>
      <w:r w:rsidRPr="00BD7AB7">
        <w:lastRenderedPageBreak/>
        <w:t>metrics are then rounded to three decimal places and displayed, making the model evaluation results cleaner and more interpretable.</w:t>
      </w:r>
    </w:p>
    <w:p w14:paraId="334CDCBD" w14:textId="77777777" w:rsidR="00BD7AB7" w:rsidRDefault="00BD7AB7" w:rsidP="00307C57">
      <w:pPr>
        <w:rPr>
          <w:lang w:val="en-GB"/>
        </w:rPr>
      </w:pPr>
    </w:p>
    <w:p w14:paraId="069EB16C" w14:textId="2160D251" w:rsidR="00BD7AB7" w:rsidRDefault="00BD7AB7" w:rsidP="00307C57">
      <w:pPr>
        <w:rPr>
          <w:lang w:val="en-GB"/>
        </w:rPr>
      </w:pPr>
      <w:r>
        <w:rPr>
          <w:noProof/>
        </w:rPr>
        <w:drawing>
          <wp:inline distT="0" distB="0" distL="0" distR="0" wp14:anchorId="1A71307D" wp14:editId="1F84EA67">
            <wp:extent cx="5731510" cy="2738755"/>
            <wp:effectExtent l="0" t="0" r="2540" b="4445"/>
            <wp:docPr id="2588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62418" name=""/>
                    <pic:cNvPicPr/>
                  </pic:nvPicPr>
                  <pic:blipFill>
                    <a:blip r:embed="rId15"/>
                    <a:stretch>
                      <a:fillRect/>
                    </a:stretch>
                  </pic:blipFill>
                  <pic:spPr>
                    <a:xfrm>
                      <a:off x="0" y="0"/>
                      <a:ext cx="5731510" cy="2738755"/>
                    </a:xfrm>
                    <a:prstGeom prst="rect">
                      <a:avLst/>
                    </a:prstGeom>
                  </pic:spPr>
                </pic:pic>
              </a:graphicData>
            </a:graphic>
          </wp:inline>
        </w:drawing>
      </w:r>
    </w:p>
    <w:p w14:paraId="2DBF4E84" w14:textId="77777777" w:rsidR="00BD7AB7" w:rsidRPr="00BD7AB7" w:rsidRDefault="00BD7AB7" w:rsidP="00BD7AB7">
      <w:r w:rsidRPr="00BD7AB7">
        <w:t xml:space="preserve">This code extracts precision, recall, and F1-score for each sale week class (1 to 8) from the classification report </w:t>
      </w:r>
      <w:proofErr w:type="spellStart"/>
      <w:r w:rsidRPr="00BD7AB7">
        <w:t>DataFrame</w:t>
      </w:r>
      <w:proofErr w:type="spellEnd"/>
      <w:r w:rsidRPr="00BD7AB7">
        <w:t xml:space="preserve"> and visualizes them using a grouped bar chart. The plot helps in quickly assessing model performance across different target classes, highlighting which sale weeks are predicted more accurately and where the model may be underperforming.</w:t>
      </w:r>
    </w:p>
    <w:p w14:paraId="186BAD0A" w14:textId="77777777" w:rsidR="00BD7AB7" w:rsidRDefault="00BD7AB7" w:rsidP="00307C57">
      <w:pPr>
        <w:rPr>
          <w:lang w:val="en-GB"/>
        </w:rPr>
      </w:pPr>
    </w:p>
    <w:p w14:paraId="04403008" w14:textId="5977D6FA" w:rsidR="00BD7AB7" w:rsidRDefault="00BD7AB7" w:rsidP="00307C57">
      <w:pPr>
        <w:rPr>
          <w:lang w:val="en-GB"/>
        </w:rPr>
      </w:pPr>
      <w:r w:rsidRPr="00BD7AB7">
        <w:rPr>
          <w:lang w:val="en-GB"/>
        </w:rPr>
        <w:drawing>
          <wp:inline distT="0" distB="0" distL="0" distR="0" wp14:anchorId="657F2044" wp14:editId="787E0E79">
            <wp:extent cx="5731510" cy="2795905"/>
            <wp:effectExtent l="0" t="0" r="2540" b="4445"/>
            <wp:docPr id="7390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81843" name=""/>
                    <pic:cNvPicPr/>
                  </pic:nvPicPr>
                  <pic:blipFill>
                    <a:blip r:embed="rId16"/>
                    <a:stretch>
                      <a:fillRect/>
                    </a:stretch>
                  </pic:blipFill>
                  <pic:spPr>
                    <a:xfrm>
                      <a:off x="0" y="0"/>
                      <a:ext cx="5731510" cy="2795905"/>
                    </a:xfrm>
                    <a:prstGeom prst="rect">
                      <a:avLst/>
                    </a:prstGeom>
                  </pic:spPr>
                </pic:pic>
              </a:graphicData>
            </a:graphic>
          </wp:inline>
        </w:drawing>
      </w:r>
    </w:p>
    <w:p w14:paraId="2E52B06E" w14:textId="77777777" w:rsidR="00BD7AB7" w:rsidRPr="00BD7AB7" w:rsidRDefault="00BD7AB7" w:rsidP="00BD7AB7">
      <w:r w:rsidRPr="00BD7AB7">
        <w:t xml:space="preserve">This code calculates two regression metrics—Root Mean Squared Error (RMSE) and Mean Absolute Error (MAE)—to evaluate how close the model’s predicted sale weeks are to the actual ones. RMSE penalizes larger errors more heavily, while MAE provides </w:t>
      </w:r>
      <w:r w:rsidRPr="00BD7AB7">
        <w:lastRenderedPageBreak/>
        <w:t>an average absolute deviation. Both are printed in units of weeks, offering a clear interpretation of prediction accuracy in the context of sale timing.</w:t>
      </w:r>
    </w:p>
    <w:p w14:paraId="2FC64533" w14:textId="0819843F" w:rsidR="00BD7AB7" w:rsidRDefault="00BD7AB7" w:rsidP="00307C57">
      <w:pPr>
        <w:rPr>
          <w:lang w:val="en-GB"/>
        </w:rPr>
      </w:pPr>
      <w:r w:rsidRPr="00BD7AB7">
        <w:rPr>
          <w:lang w:val="en-GB"/>
        </w:rPr>
        <w:drawing>
          <wp:inline distT="0" distB="0" distL="0" distR="0" wp14:anchorId="55F30BC6" wp14:editId="1E67E6D3">
            <wp:extent cx="5731510" cy="3023235"/>
            <wp:effectExtent l="0" t="0" r="2540" b="5715"/>
            <wp:docPr id="165736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0905" name=""/>
                    <pic:cNvPicPr/>
                  </pic:nvPicPr>
                  <pic:blipFill>
                    <a:blip r:embed="rId17"/>
                    <a:stretch>
                      <a:fillRect/>
                    </a:stretch>
                  </pic:blipFill>
                  <pic:spPr>
                    <a:xfrm>
                      <a:off x="0" y="0"/>
                      <a:ext cx="5731510" cy="3023235"/>
                    </a:xfrm>
                    <a:prstGeom prst="rect">
                      <a:avLst/>
                    </a:prstGeom>
                  </pic:spPr>
                </pic:pic>
              </a:graphicData>
            </a:graphic>
          </wp:inline>
        </w:drawing>
      </w:r>
    </w:p>
    <w:p w14:paraId="4B3D51F6" w14:textId="77777777" w:rsidR="00BD7AB7" w:rsidRPr="00BD7AB7" w:rsidRDefault="00BD7AB7" w:rsidP="00BD7AB7">
      <w:r w:rsidRPr="00BD7AB7">
        <w:t xml:space="preserve">This code calculates the prediction error for each sample by subtracting predicted sale weeks from the actual values. It then visualizes the distribution of these errors using a histogram with a KDE curve. The plot helps identify how often the model over- or under-predicts the week an item goes on sale and whether the errors are </w:t>
      </w:r>
      <w:proofErr w:type="spellStart"/>
      <w:r w:rsidRPr="00BD7AB7">
        <w:t>centered</w:t>
      </w:r>
      <w:proofErr w:type="spellEnd"/>
      <w:r w:rsidRPr="00BD7AB7">
        <w:t xml:space="preserve"> around zero, indicating good predictive performance.</w:t>
      </w:r>
    </w:p>
    <w:p w14:paraId="3C9C64F4" w14:textId="55DEC8AD" w:rsidR="00BD7AB7" w:rsidRDefault="00BD7AB7" w:rsidP="00307C57">
      <w:pPr>
        <w:rPr>
          <w:lang w:val="en-GB"/>
        </w:rPr>
      </w:pPr>
      <w:r w:rsidRPr="00BD7AB7">
        <w:rPr>
          <w:lang w:val="en-GB"/>
        </w:rPr>
        <w:drawing>
          <wp:inline distT="0" distB="0" distL="0" distR="0" wp14:anchorId="5EC57CD9" wp14:editId="768EF321">
            <wp:extent cx="5731510" cy="2199640"/>
            <wp:effectExtent l="0" t="0" r="2540" b="0"/>
            <wp:docPr id="185602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2182" name=""/>
                    <pic:cNvPicPr/>
                  </pic:nvPicPr>
                  <pic:blipFill>
                    <a:blip r:embed="rId18"/>
                    <a:stretch>
                      <a:fillRect/>
                    </a:stretch>
                  </pic:blipFill>
                  <pic:spPr>
                    <a:xfrm>
                      <a:off x="0" y="0"/>
                      <a:ext cx="5731510" cy="2199640"/>
                    </a:xfrm>
                    <a:prstGeom prst="rect">
                      <a:avLst/>
                    </a:prstGeom>
                  </pic:spPr>
                </pic:pic>
              </a:graphicData>
            </a:graphic>
          </wp:inline>
        </w:drawing>
      </w:r>
    </w:p>
    <w:p w14:paraId="3676E4BC" w14:textId="77777777" w:rsidR="00BD7AB7" w:rsidRPr="00BD7AB7" w:rsidRDefault="00BD7AB7" w:rsidP="00BD7AB7">
      <w:r w:rsidRPr="00BD7AB7">
        <w:t xml:space="preserve">This code generates and visualizes a confusion matrix comparing actual versus predicted sale weeks. It uses </w:t>
      </w:r>
      <w:proofErr w:type="spellStart"/>
      <w:r w:rsidRPr="00BD7AB7">
        <w:t>confusion_matrix</w:t>
      </w:r>
      <w:proofErr w:type="spellEnd"/>
      <w:r w:rsidRPr="00BD7AB7">
        <w:t xml:space="preserve"> to quantify correct and incorrect predictions per class, then plots the matrix as a heatmap with </w:t>
      </w:r>
      <w:proofErr w:type="spellStart"/>
      <w:r w:rsidRPr="00BD7AB7">
        <w:t>labeled</w:t>
      </w:r>
      <w:proofErr w:type="spellEnd"/>
      <w:r w:rsidRPr="00BD7AB7">
        <w:t xml:space="preserve"> axes. This visual helps identify which weeks are frequently confused by the model, revealing strengths and weaknesses in its classification performance.</w:t>
      </w:r>
    </w:p>
    <w:p w14:paraId="0329A385" w14:textId="77777777" w:rsidR="00BD7AB7" w:rsidRDefault="00BD7AB7" w:rsidP="00307C57">
      <w:pPr>
        <w:rPr>
          <w:lang w:val="en-GB"/>
        </w:rPr>
      </w:pPr>
    </w:p>
    <w:p w14:paraId="2CC591F9" w14:textId="097C404C" w:rsidR="00BD7AB7" w:rsidRDefault="00BD7AB7" w:rsidP="00307C57">
      <w:pPr>
        <w:rPr>
          <w:lang w:val="en-GB"/>
        </w:rPr>
      </w:pPr>
      <w:r w:rsidRPr="00BD7AB7">
        <w:rPr>
          <w:lang w:val="en-GB"/>
        </w:rPr>
        <w:lastRenderedPageBreak/>
        <w:drawing>
          <wp:inline distT="0" distB="0" distL="0" distR="0" wp14:anchorId="7EBB5C2D" wp14:editId="3BBC8C4E">
            <wp:extent cx="5731510" cy="2280285"/>
            <wp:effectExtent l="0" t="0" r="2540" b="5715"/>
            <wp:docPr id="16427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6482" name=""/>
                    <pic:cNvPicPr/>
                  </pic:nvPicPr>
                  <pic:blipFill>
                    <a:blip r:embed="rId19"/>
                    <a:stretch>
                      <a:fillRect/>
                    </a:stretch>
                  </pic:blipFill>
                  <pic:spPr>
                    <a:xfrm>
                      <a:off x="0" y="0"/>
                      <a:ext cx="5731510" cy="2280285"/>
                    </a:xfrm>
                    <a:prstGeom prst="rect">
                      <a:avLst/>
                    </a:prstGeom>
                  </pic:spPr>
                </pic:pic>
              </a:graphicData>
            </a:graphic>
          </wp:inline>
        </w:drawing>
      </w:r>
    </w:p>
    <w:p w14:paraId="656B6483" w14:textId="77777777" w:rsidR="00BD7AB7" w:rsidRPr="00BD7AB7" w:rsidRDefault="00BD7AB7" w:rsidP="00BD7AB7">
      <w:r w:rsidRPr="00BD7AB7">
        <w:t>This function predicts the next sale week for a given item using the trained BERT-</w:t>
      </w:r>
      <w:proofErr w:type="spellStart"/>
      <w:r w:rsidRPr="00BD7AB7">
        <w:t>LightGBM</w:t>
      </w:r>
      <w:proofErr w:type="spellEnd"/>
      <w:r w:rsidRPr="00BD7AB7">
        <w:t xml:space="preserve"> hybrid model. It first tokenizes the </w:t>
      </w:r>
      <w:proofErr w:type="spellStart"/>
      <w:r w:rsidRPr="00BD7AB7">
        <w:t>item_name</w:t>
      </w:r>
      <w:proofErr w:type="spellEnd"/>
      <w:r w:rsidRPr="00BD7AB7">
        <w:t xml:space="preserve">, extracts BERT embeddings, reduces their dimensionality using PCA, and combines them with structured numerical features. The final feature vector is passed to the </w:t>
      </w:r>
      <w:proofErr w:type="spellStart"/>
      <w:r w:rsidRPr="00BD7AB7">
        <w:t>LightGBM</w:t>
      </w:r>
      <w:proofErr w:type="spellEnd"/>
      <w:r w:rsidRPr="00BD7AB7">
        <w:t xml:space="preserve"> model to predict the most likely sale week (</w:t>
      </w:r>
      <w:proofErr w:type="spellStart"/>
      <w:r w:rsidRPr="00BD7AB7">
        <w:t>pred_class</w:t>
      </w:r>
      <w:proofErr w:type="spellEnd"/>
      <w:r w:rsidRPr="00BD7AB7">
        <w:t>) and return both the predicted week and the class-wise probability distribution rounded to 3 decimal places.</w:t>
      </w:r>
    </w:p>
    <w:p w14:paraId="27C5682A" w14:textId="77777777" w:rsidR="00BD7AB7" w:rsidRDefault="00BD7AB7" w:rsidP="00307C57">
      <w:pPr>
        <w:rPr>
          <w:lang w:val="en-GB"/>
        </w:rPr>
      </w:pPr>
    </w:p>
    <w:p w14:paraId="2BA20403" w14:textId="5F64CD9A" w:rsidR="00BD7AB7" w:rsidRDefault="00BD7AB7" w:rsidP="00307C57">
      <w:pPr>
        <w:rPr>
          <w:lang w:val="en-GB"/>
        </w:rPr>
      </w:pPr>
      <w:r w:rsidRPr="00BD7AB7">
        <w:rPr>
          <w:lang w:val="en-GB"/>
        </w:rPr>
        <w:drawing>
          <wp:inline distT="0" distB="0" distL="0" distR="0" wp14:anchorId="393076D2" wp14:editId="45C0A711">
            <wp:extent cx="5731510" cy="1875790"/>
            <wp:effectExtent l="0" t="0" r="2540" b="0"/>
            <wp:docPr id="166912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28734" name=""/>
                    <pic:cNvPicPr/>
                  </pic:nvPicPr>
                  <pic:blipFill>
                    <a:blip r:embed="rId20"/>
                    <a:stretch>
                      <a:fillRect/>
                    </a:stretch>
                  </pic:blipFill>
                  <pic:spPr>
                    <a:xfrm>
                      <a:off x="0" y="0"/>
                      <a:ext cx="5731510" cy="1875790"/>
                    </a:xfrm>
                    <a:prstGeom prst="rect">
                      <a:avLst/>
                    </a:prstGeom>
                  </pic:spPr>
                </pic:pic>
              </a:graphicData>
            </a:graphic>
          </wp:inline>
        </w:drawing>
      </w:r>
    </w:p>
    <w:p w14:paraId="3FEF0A4E" w14:textId="77777777" w:rsidR="00BD7AB7" w:rsidRPr="00BD7AB7" w:rsidRDefault="00BD7AB7" w:rsidP="00BD7AB7">
      <w:r w:rsidRPr="00BD7AB7">
        <w:t>This code demonstrates how to use the trained BERT-</w:t>
      </w:r>
      <w:proofErr w:type="spellStart"/>
      <w:r w:rsidRPr="00BD7AB7">
        <w:t>LightGBM</w:t>
      </w:r>
      <w:proofErr w:type="spellEnd"/>
      <w:r w:rsidRPr="00BD7AB7">
        <w:t xml:space="preserve"> pipeline to predict the next sale week for a specific product. It inputs the item name and its structured features (e.g., price, discount, week info), passes them through the </w:t>
      </w:r>
      <w:proofErr w:type="spellStart"/>
      <w:r w:rsidRPr="00BD7AB7">
        <w:t>predict_next_sale_week</w:t>
      </w:r>
      <w:proofErr w:type="spellEnd"/>
      <w:r w:rsidRPr="00BD7AB7">
        <w:t xml:space="preserve"> function, and prints both the predicted week and the probability distribution across all week classes. This allows for both a decision and confidence insight for marketing or stocking decisions.</w:t>
      </w:r>
    </w:p>
    <w:p w14:paraId="4F3B3070" w14:textId="77777777" w:rsidR="00BD7AB7" w:rsidRPr="00307C57" w:rsidRDefault="00BD7AB7" w:rsidP="00307C57">
      <w:pPr>
        <w:rPr>
          <w:lang w:val="en-GB"/>
        </w:rPr>
      </w:pPr>
    </w:p>
    <w:sectPr w:rsidR="00BD7AB7" w:rsidRPr="00307C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E3E2A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DC43E4"/>
    <w:multiLevelType w:val="multilevel"/>
    <w:tmpl w:val="7610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710BC"/>
    <w:multiLevelType w:val="multilevel"/>
    <w:tmpl w:val="6DAE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C61B3"/>
    <w:multiLevelType w:val="multilevel"/>
    <w:tmpl w:val="A942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951A0"/>
    <w:multiLevelType w:val="multilevel"/>
    <w:tmpl w:val="6032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6D6C47"/>
    <w:multiLevelType w:val="multilevel"/>
    <w:tmpl w:val="4A0E9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4B0112"/>
    <w:multiLevelType w:val="multilevel"/>
    <w:tmpl w:val="955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581231">
    <w:abstractNumId w:val="2"/>
  </w:num>
  <w:num w:numId="2" w16cid:durableId="1019235971">
    <w:abstractNumId w:val="5"/>
  </w:num>
  <w:num w:numId="3" w16cid:durableId="734475592">
    <w:abstractNumId w:val="4"/>
  </w:num>
  <w:num w:numId="4" w16cid:durableId="513572512">
    <w:abstractNumId w:val="3"/>
  </w:num>
  <w:num w:numId="5" w16cid:durableId="163205762">
    <w:abstractNumId w:val="0"/>
  </w:num>
  <w:num w:numId="6" w16cid:durableId="1552226439">
    <w:abstractNumId w:val="6"/>
  </w:num>
  <w:num w:numId="7" w16cid:durableId="842666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57"/>
    <w:rsid w:val="001E0F20"/>
    <w:rsid w:val="001E21FD"/>
    <w:rsid w:val="00307C57"/>
    <w:rsid w:val="006639C5"/>
    <w:rsid w:val="00BD7AB7"/>
    <w:rsid w:val="00DB5A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0BCB9"/>
  <w15:chartTrackingRefBased/>
  <w15:docId w15:val="{6CB6805F-499B-4E2E-BFDF-6E03CC509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7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7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7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7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7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7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7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7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7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7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C57"/>
    <w:rPr>
      <w:rFonts w:eastAsiaTheme="majorEastAsia" w:cstheme="majorBidi"/>
      <w:color w:val="272727" w:themeColor="text1" w:themeTint="D8"/>
    </w:rPr>
  </w:style>
  <w:style w:type="paragraph" w:styleId="Title">
    <w:name w:val="Title"/>
    <w:basedOn w:val="Normal"/>
    <w:next w:val="Normal"/>
    <w:link w:val="TitleChar"/>
    <w:uiPriority w:val="10"/>
    <w:qFormat/>
    <w:rsid w:val="00307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C57"/>
    <w:pPr>
      <w:spacing w:before="160"/>
      <w:jc w:val="center"/>
    </w:pPr>
    <w:rPr>
      <w:i/>
      <w:iCs/>
      <w:color w:val="404040" w:themeColor="text1" w:themeTint="BF"/>
    </w:rPr>
  </w:style>
  <w:style w:type="character" w:customStyle="1" w:styleId="QuoteChar">
    <w:name w:val="Quote Char"/>
    <w:basedOn w:val="DefaultParagraphFont"/>
    <w:link w:val="Quote"/>
    <w:uiPriority w:val="29"/>
    <w:rsid w:val="00307C57"/>
    <w:rPr>
      <w:i/>
      <w:iCs/>
      <w:color w:val="404040" w:themeColor="text1" w:themeTint="BF"/>
    </w:rPr>
  </w:style>
  <w:style w:type="paragraph" w:styleId="ListParagraph">
    <w:name w:val="List Paragraph"/>
    <w:basedOn w:val="Normal"/>
    <w:uiPriority w:val="34"/>
    <w:qFormat/>
    <w:rsid w:val="00307C57"/>
    <w:pPr>
      <w:ind w:left="720"/>
      <w:contextualSpacing/>
    </w:pPr>
  </w:style>
  <w:style w:type="character" w:styleId="IntenseEmphasis">
    <w:name w:val="Intense Emphasis"/>
    <w:basedOn w:val="DefaultParagraphFont"/>
    <w:uiPriority w:val="21"/>
    <w:qFormat/>
    <w:rsid w:val="00307C57"/>
    <w:rPr>
      <w:i/>
      <w:iCs/>
      <w:color w:val="0F4761" w:themeColor="accent1" w:themeShade="BF"/>
    </w:rPr>
  </w:style>
  <w:style w:type="paragraph" w:styleId="IntenseQuote">
    <w:name w:val="Intense Quote"/>
    <w:basedOn w:val="Normal"/>
    <w:next w:val="Normal"/>
    <w:link w:val="IntenseQuoteChar"/>
    <w:uiPriority w:val="30"/>
    <w:qFormat/>
    <w:rsid w:val="00307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C57"/>
    <w:rPr>
      <w:i/>
      <w:iCs/>
      <w:color w:val="0F4761" w:themeColor="accent1" w:themeShade="BF"/>
    </w:rPr>
  </w:style>
  <w:style w:type="character" w:styleId="IntenseReference">
    <w:name w:val="Intense Reference"/>
    <w:basedOn w:val="DefaultParagraphFont"/>
    <w:uiPriority w:val="32"/>
    <w:qFormat/>
    <w:rsid w:val="00307C57"/>
    <w:rPr>
      <w:b/>
      <w:bCs/>
      <w:smallCaps/>
      <w:color w:val="0F4761" w:themeColor="accent1" w:themeShade="BF"/>
      <w:spacing w:val="5"/>
    </w:rPr>
  </w:style>
  <w:style w:type="paragraph" w:styleId="ListBullet">
    <w:name w:val="List Bullet"/>
    <w:basedOn w:val="Normal"/>
    <w:uiPriority w:val="99"/>
    <w:unhideWhenUsed/>
    <w:rsid w:val="00307C57"/>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4420">
      <w:bodyDiv w:val="1"/>
      <w:marLeft w:val="0"/>
      <w:marRight w:val="0"/>
      <w:marTop w:val="0"/>
      <w:marBottom w:val="0"/>
      <w:divBdr>
        <w:top w:val="none" w:sz="0" w:space="0" w:color="auto"/>
        <w:left w:val="none" w:sz="0" w:space="0" w:color="auto"/>
        <w:bottom w:val="none" w:sz="0" w:space="0" w:color="auto"/>
        <w:right w:val="none" w:sz="0" w:space="0" w:color="auto"/>
      </w:divBdr>
    </w:div>
    <w:div w:id="100758245">
      <w:bodyDiv w:val="1"/>
      <w:marLeft w:val="0"/>
      <w:marRight w:val="0"/>
      <w:marTop w:val="0"/>
      <w:marBottom w:val="0"/>
      <w:divBdr>
        <w:top w:val="none" w:sz="0" w:space="0" w:color="auto"/>
        <w:left w:val="none" w:sz="0" w:space="0" w:color="auto"/>
        <w:bottom w:val="none" w:sz="0" w:space="0" w:color="auto"/>
        <w:right w:val="none" w:sz="0" w:space="0" w:color="auto"/>
      </w:divBdr>
    </w:div>
    <w:div w:id="103160919">
      <w:bodyDiv w:val="1"/>
      <w:marLeft w:val="0"/>
      <w:marRight w:val="0"/>
      <w:marTop w:val="0"/>
      <w:marBottom w:val="0"/>
      <w:divBdr>
        <w:top w:val="none" w:sz="0" w:space="0" w:color="auto"/>
        <w:left w:val="none" w:sz="0" w:space="0" w:color="auto"/>
        <w:bottom w:val="none" w:sz="0" w:space="0" w:color="auto"/>
        <w:right w:val="none" w:sz="0" w:space="0" w:color="auto"/>
      </w:divBdr>
    </w:div>
    <w:div w:id="122164477">
      <w:bodyDiv w:val="1"/>
      <w:marLeft w:val="0"/>
      <w:marRight w:val="0"/>
      <w:marTop w:val="0"/>
      <w:marBottom w:val="0"/>
      <w:divBdr>
        <w:top w:val="none" w:sz="0" w:space="0" w:color="auto"/>
        <w:left w:val="none" w:sz="0" w:space="0" w:color="auto"/>
        <w:bottom w:val="none" w:sz="0" w:space="0" w:color="auto"/>
        <w:right w:val="none" w:sz="0" w:space="0" w:color="auto"/>
      </w:divBdr>
    </w:div>
    <w:div w:id="164364322">
      <w:bodyDiv w:val="1"/>
      <w:marLeft w:val="0"/>
      <w:marRight w:val="0"/>
      <w:marTop w:val="0"/>
      <w:marBottom w:val="0"/>
      <w:divBdr>
        <w:top w:val="none" w:sz="0" w:space="0" w:color="auto"/>
        <w:left w:val="none" w:sz="0" w:space="0" w:color="auto"/>
        <w:bottom w:val="none" w:sz="0" w:space="0" w:color="auto"/>
        <w:right w:val="none" w:sz="0" w:space="0" w:color="auto"/>
      </w:divBdr>
    </w:div>
    <w:div w:id="212887976">
      <w:bodyDiv w:val="1"/>
      <w:marLeft w:val="0"/>
      <w:marRight w:val="0"/>
      <w:marTop w:val="0"/>
      <w:marBottom w:val="0"/>
      <w:divBdr>
        <w:top w:val="none" w:sz="0" w:space="0" w:color="auto"/>
        <w:left w:val="none" w:sz="0" w:space="0" w:color="auto"/>
        <w:bottom w:val="none" w:sz="0" w:space="0" w:color="auto"/>
        <w:right w:val="none" w:sz="0" w:space="0" w:color="auto"/>
      </w:divBdr>
    </w:div>
    <w:div w:id="249631564">
      <w:bodyDiv w:val="1"/>
      <w:marLeft w:val="0"/>
      <w:marRight w:val="0"/>
      <w:marTop w:val="0"/>
      <w:marBottom w:val="0"/>
      <w:divBdr>
        <w:top w:val="none" w:sz="0" w:space="0" w:color="auto"/>
        <w:left w:val="none" w:sz="0" w:space="0" w:color="auto"/>
        <w:bottom w:val="none" w:sz="0" w:space="0" w:color="auto"/>
        <w:right w:val="none" w:sz="0" w:space="0" w:color="auto"/>
      </w:divBdr>
      <w:divsChild>
        <w:div w:id="1434787395">
          <w:marLeft w:val="0"/>
          <w:marRight w:val="0"/>
          <w:marTop w:val="0"/>
          <w:marBottom w:val="0"/>
          <w:divBdr>
            <w:top w:val="none" w:sz="0" w:space="0" w:color="auto"/>
            <w:left w:val="none" w:sz="0" w:space="0" w:color="auto"/>
            <w:bottom w:val="none" w:sz="0" w:space="0" w:color="auto"/>
            <w:right w:val="none" w:sz="0" w:space="0" w:color="auto"/>
          </w:divBdr>
          <w:divsChild>
            <w:div w:id="2106000027">
              <w:marLeft w:val="0"/>
              <w:marRight w:val="0"/>
              <w:marTop w:val="0"/>
              <w:marBottom w:val="0"/>
              <w:divBdr>
                <w:top w:val="none" w:sz="0" w:space="0" w:color="auto"/>
                <w:left w:val="none" w:sz="0" w:space="0" w:color="auto"/>
                <w:bottom w:val="none" w:sz="0" w:space="0" w:color="auto"/>
                <w:right w:val="none" w:sz="0" w:space="0" w:color="auto"/>
              </w:divBdr>
            </w:div>
            <w:div w:id="115412709">
              <w:marLeft w:val="0"/>
              <w:marRight w:val="0"/>
              <w:marTop w:val="0"/>
              <w:marBottom w:val="0"/>
              <w:divBdr>
                <w:top w:val="none" w:sz="0" w:space="0" w:color="auto"/>
                <w:left w:val="none" w:sz="0" w:space="0" w:color="auto"/>
                <w:bottom w:val="none" w:sz="0" w:space="0" w:color="auto"/>
                <w:right w:val="none" w:sz="0" w:space="0" w:color="auto"/>
              </w:divBdr>
            </w:div>
            <w:div w:id="1775857487">
              <w:marLeft w:val="0"/>
              <w:marRight w:val="0"/>
              <w:marTop w:val="0"/>
              <w:marBottom w:val="0"/>
              <w:divBdr>
                <w:top w:val="none" w:sz="0" w:space="0" w:color="auto"/>
                <w:left w:val="none" w:sz="0" w:space="0" w:color="auto"/>
                <w:bottom w:val="none" w:sz="0" w:space="0" w:color="auto"/>
                <w:right w:val="none" w:sz="0" w:space="0" w:color="auto"/>
              </w:divBdr>
            </w:div>
            <w:div w:id="1674986760">
              <w:marLeft w:val="0"/>
              <w:marRight w:val="0"/>
              <w:marTop w:val="0"/>
              <w:marBottom w:val="0"/>
              <w:divBdr>
                <w:top w:val="none" w:sz="0" w:space="0" w:color="auto"/>
                <w:left w:val="none" w:sz="0" w:space="0" w:color="auto"/>
                <w:bottom w:val="none" w:sz="0" w:space="0" w:color="auto"/>
                <w:right w:val="none" w:sz="0" w:space="0" w:color="auto"/>
              </w:divBdr>
            </w:div>
            <w:div w:id="1446541154">
              <w:marLeft w:val="0"/>
              <w:marRight w:val="0"/>
              <w:marTop w:val="0"/>
              <w:marBottom w:val="0"/>
              <w:divBdr>
                <w:top w:val="none" w:sz="0" w:space="0" w:color="auto"/>
                <w:left w:val="none" w:sz="0" w:space="0" w:color="auto"/>
                <w:bottom w:val="none" w:sz="0" w:space="0" w:color="auto"/>
                <w:right w:val="none" w:sz="0" w:space="0" w:color="auto"/>
              </w:divBdr>
            </w:div>
            <w:div w:id="532693513">
              <w:marLeft w:val="0"/>
              <w:marRight w:val="0"/>
              <w:marTop w:val="0"/>
              <w:marBottom w:val="0"/>
              <w:divBdr>
                <w:top w:val="none" w:sz="0" w:space="0" w:color="auto"/>
                <w:left w:val="none" w:sz="0" w:space="0" w:color="auto"/>
                <w:bottom w:val="none" w:sz="0" w:space="0" w:color="auto"/>
                <w:right w:val="none" w:sz="0" w:space="0" w:color="auto"/>
              </w:divBdr>
            </w:div>
            <w:div w:id="2013529345">
              <w:marLeft w:val="0"/>
              <w:marRight w:val="0"/>
              <w:marTop w:val="0"/>
              <w:marBottom w:val="0"/>
              <w:divBdr>
                <w:top w:val="none" w:sz="0" w:space="0" w:color="auto"/>
                <w:left w:val="none" w:sz="0" w:space="0" w:color="auto"/>
                <w:bottom w:val="none" w:sz="0" w:space="0" w:color="auto"/>
                <w:right w:val="none" w:sz="0" w:space="0" w:color="auto"/>
              </w:divBdr>
            </w:div>
            <w:div w:id="1990164311">
              <w:marLeft w:val="0"/>
              <w:marRight w:val="0"/>
              <w:marTop w:val="0"/>
              <w:marBottom w:val="0"/>
              <w:divBdr>
                <w:top w:val="none" w:sz="0" w:space="0" w:color="auto"/>
                <w:left w:val="none" w:sz="0" w:space="0" w:color="auto"/>
                <w:bottom w:val="none" w:sz="0" w:space="0" w:color="auto"/>
                <w:right w:val="none" w:sz="0" w:space="0" w:color="auto"/>
              </w:divBdr>
            </w:div>
            <w:div w:id="1553691409">
              <w:marLeft w:val="0"/>
              <w:marRight w:val="0"/>
              <w:marTop w:val="0"/>
              <w:marBottom w:val="0"/>
              <w:divBdr>
                <w:top w:val="none" w:sz="0" w:space="0" w:color="auto"/>
                <w:left w:val="none" w:sz="0" w:space="0" w:color="auto"/>
                <w:bottom w:val="none" w:sz="0" w:space="0" w:color="auto"/>
                <w:right w:val="none" w:sz="0" w:space="0" w:color="auto"/>
              </w:divBdr>
            </w:div>
            <w:div w:id="2083409092">
              <w:marLeft w:val="0"/>
              <w:marRight w:val="0"/>
              <w:marTop w:val="0"/>
              <w:marBottom w:val="0"/>
              <w:divBdr>
                <w:top w:val="none" w:sz="0" w:space="0" w:color="auto"/>
                <w:left w:val="none" w:sz="0" w:space="0" w:color="auto"/>
                <w:bottom w:val="none" w:sz="0" w:space="0" w:color="auto"/>
                <w:right w:val="none" w:sz="0" w:space="0" w:color="auto"/>
              </w:divBdr>
            </w:div>
            <w:div w:id="411049299">
              <w:marLeft w:val="0"/>
              <w:marRight w:val="0"/>
              <w:marTop w:val="0"/>
              <w:marBottom w:val="0"/>
              <w:divBdr>
                <w:top w:val="none" w:sz="0" w:space="0" w:color="auto"/>
                <w:left w:val="none" w:sz="0" w:space="0" w:color="auto"/>
                <w:bottom w:val="none" w:sz="0" w:space="0" w:color="auto"/>
                <w:right w:val="none" w:sz="0" w:space="0" w:color="auto"/>
              </w:divBdr>
            </w:div>
            <w:div w:id="284892562">
              <w:marLeft w:val="0"/>
              <w:marRight w:val="0"/>
              <w:marTop w:val="0"/>
              <w:marBottom w:val="0"/>
              <w:divBdr>
                <w:top w:val="none" w:sz="0" w:space="0" w:color="auto"/>
                <w:left w:val="none" w:sz="0" w:space="0" w:color="auto"/>
                <w:bottom w:val="none" w:sz="0" w:space="0" w:color="auto"/>
                <w:right w:val="none" w:sz="0" w:space="0" w:color="auto"/>
              </w:divBdr>
            </w:div>
            <w:div w:id="1813911582">
              <w:marLeft w:val="0"/>
              <w:marRight w:val="0"/>
              <w:marTop w:val="0"/>
              <w:marBottom w:val="0"/>
              <w:divBdr>
                <w:top w:val="none" w:sz="0" w:space="0" w:color="auto"/>
                <w:left w:val="none" w:sz="0" w:space="0" w:color="auto"/>
                <w:bottom w:val="none" w:sz="0" w:space="0" w:color="auto"/>
                <w:right w:val="none" w:sz="0" w:space="0" w:color="auto"/>
              </w:divBdr>
            </w:div>
            <w:div w:id="1004167004">
              <w:marLeft w:val="0"/>
              <w:marRight w:val="0"/>
              <w:marTop w:val="0"/>
              <w:marBottom w:val="0"/>
              <w:divBdr>
                <w:top w:val="none" w:sz="0" w:space="0" w:color="auto"/>
                <w:left w:val="none" w:sz="0" w:space="0" w:color="auto"/>
                <w:bottom w:val="none" w:sz="0" w:space="0" w:color="auto"/>
                <w:right w:val="none" w:sz="0" w:space="0" w:color="auto"/>
              </w:divBdr>
            </w:div>
            <w:div w:id="22051253">
              <w:marLeft w:val="0"/>
              <w:marRight w:val="0"/>
              <w:marTop w:val="0"/>
              <w:marBottom w:val="0"/>
              <w:divBdr>
                <w:top w:val="none" w:sz="0" w:space="0" w:color="auto"/>
                <w:left w:val="none" w:sz="0" w:space="0" w:color="auto"/>
                <w:bottom w:val="none" w:sz="0" w:space="0" w:color="auto"/>
                <w:right w:val="none" w:sz="0" w:space="0" w:color="auto"/>
              </w:divBdr>
            </w:div>
            <w:div w:id="1250654325">
              <w:marLeft w:val="0"/>
              <w:marRight w:val="0"/>
              <w:marTop w:val="0"/>
              <w:marBottom w:val="0"/>
              <w:divBdr>
                <w:top w:val="none" w:sz="0" w:space="0" w:color="auto"/>
                <w:left w:val="none" w:sz="0" w:space="0" w:color="auto"/>
                <w:bottom w:val="none" w:sz="0" w:space="0" w:color="auto"/>
                <w:right w:val="none" w:sz="0" w:space="0" w:color="auto"/>
              </w:divBdr>
            </w:div>
            <w:div w:id="979650340">
              <w:marLeft w:val="0"/>
              <w:marRight w:val="0"/>
              <w:marTop w:val="0"/>
              <w:marBottom w:val="0"/>
              <w:divBdr>
                <w:top w:val="none" w:sz="0" w:space="0" w:color="auto"/>
                <w:left w:val="none" w:sz="0" w:space="0" w:color="auto"/>
                <w:bottom w:val="none" w:sz="0" w:space="0" w:color="auto"/>
                <w:right w:val="none" w:sz="0" w:space="0" w:color="auto"/>
              </w:divBdr>
            </w:div>
            <w:div w:id="1257515760">
              <w:marLeft w:val="0"/>
              <w:marRight w:val="0"/>
              <w:marTop w:val="0"/>
              <w:marBottom w:val="0"/>
              <w:divBdr>
                <w:top w:val="none" w:sz="0" w:space="0" w:color="auto"/>
                <w:left w:val="none" w:sz="0" w:space="0" w:color="auto"/>
                <w:bottom w:val="none" w:sz="0" w:space="0" w:color="auto"/>
                <w:right w:val="none" w:sz="0" w:space="0" w:color="auto"/>
              </w:divBdr>
            </w:div>
            <w:div w:id="14723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8493">
      <w:bodyDiv w:val="1"/>
      <w:marLeft w:val="0"/>
      <w:marRight w:val="0"/>
      <w:marTop w:val="0"/>
      <w:marBottom w:val="0"/>
      <w:divBdr>
        <w:top w:val="none" w:sz="0" w:space="0" w:color="auto"/>
        <w:left w:val="none" w:sz="0" w:space="0" w:color="auto"/>
        <w:bottom w:val="none" w:sz="0" w:space="0" w:color="auto"/>
        <w:right w:val="none" w:sz="0" w:space="0" w:color="auto"/>
      </w:divBdr>
    </w:div>
    <w:div w:id="343174445">
      <w:bodyDiv w:val="1"/>
      <w:marLeft w:val="0"/>
      <w:marRight w:val="0"/>
      <w:marTop w:val="0"/>
      <w:marBottom w:val="0"/>
      <w:divBdr>
        <w:top w:val="none" w:sz="0" w:space="0" w:color="auto"/>
        <w:left w:val="none" w:sz="0" w:space="0" w:color="auto"/>
        <w:bottom w:val="none" w:sz="0" w:space="0" w:color="auto"/>
        <w:right w:val="none" w:sz="0" w:space="0" w:color="auto"/>
      </w:divBdr>
    </w:div>
    <w:div w:id="368923177">
      <w:bodyDiv w:val="1"/>
      <w:marLeft w:val="0"/>
      <w:marRight w:val="0"/>
      <w:marTop w:val="0"/>
      <w:marBottom w:val="0"/>
      <w:divBdr>
        <w:top w:val="none" w:sz="0" w:space="0" w:color="auto"/>
        <w:left w:val="none" w:sz="0" w:space="0" w:color="auto"/>
        <w:bottom w:val="none" w:sz="0" w:space="0" w:color="auto"/>
        <w:right w:val="none" w:sz="0" w:space="0" w:color="auto"/>
      </w:divBdr>
    </w:div>
    <w:div w:id="401948558">
      <w:bodyDiv w:val="1"/>
      <w:marLeft w:val="0"/>
      <w:marRight w:val="0"/>
      <w:marTop w:val="0"/>
      <w:marBottom w:val="0"/>
      <w:divBdr>
        <w:top w:val="none" w:sz="0" w:space="0" w:color="auto"/>
        <w:left w:val="none" w:sz="0" w:space="0" w:color="auto"/>
        <w:bottom w:val="none" w:sz="0" w:space="0" w:color="auto"/>
        <w:right w:val="none" w:sz="0" w:space="0" w:color="auto"/>
      </w:divBdr>
    </w:div>
    <w:div w:id="405106410">
      <w:bodyDiv w:val="1"/>
      <w:marLeft w:val="0"/>
      <w:marRight w:val="0"/>
      <w:marTop w:val="0"/>
      <w:marBottom w:val="0"/>
      <w:divBdr>
        <w:top w:val="none" w:sz="0" w:space="0" w:color="auto"/>
        <w:left w:val="none" w:sz="0" w:space="0" w:color="auto"/>
        <w:bottom w:val="none" w:sz="0" w:space="0" w:color="auto"/>
        <w:right w:val="none" w:sz="0" w:space="0" w:color="auto"/>
      </w:divBdr>
    </w:div>
    <w:div w:id="405496866">
      <w:bodyDiv w:val="1"/>
      <w:marLeft w:val="0"/>
      <w:marRight w:val="0"/>
      <w:marTop w:val="0"/>
      <w:marBottom w:val="0"/>
      <w:divBdr>
        <w:top w:val="none" w:sz="0" w:space="0" w:color="auto"/>
        <w:left w:val="none" w:sz="0" w:space="0" w:color="auto"/>
        <w:bottom w:val="none" w:sz="0" w:space="0" w:color="auto"/>
        <w:right w:val="none" w:sz="0" w:space="0" w:color="auto"/>
      </w:divBdr>
    </w:div>
    <w:div w:id="446968630">
      <w:bodyDiv w:val="1"/>
      <w:marLeft w:val="0"/>
      <w:marRight w:val="0"/>
      <w:marTop w:val="0"/>
      <w:marBottom w:val="0"/>
      <w:divBdr>
        <w:top w:val="none" w:sz="0" w:space="0" w:color="auto"/>
        <w:left w:val="none" w:sz="0" w:space="0" w:color="auto"/>
        <w:bottom w:val="none" w:sz="0" w:space="0" w:color="auto"/>
        <w:right w:val="none" w:sz="0" w:space="0" w:color="auto"/>
      </w:divBdr>
    </w:div>
    <w:div w:id="448939019">
      <w:bodyDiv w:val="1"/>
      <w:marLeft w:val="0"/>
      <w:marRight w:val="0"/>
      <w:marTop w:val="0"/>
      <w:marBottom w:val="0"/>
      <w:divBdr>
        <w:top w:val="none" w:sz="0" w:space="0" w:color="auto"/>
        <w:left w:val="none" w:sz="0" w:space="0" w:color="auto"/>
        <w:bottom w:val="none" w:sz="0" w:space="0" w:color="auto"/>
        <w:right w:val="none" w:sz="0" w:space="0" w:color="auto"/>
      </w:divBdr>
      <w:divsChild>
        <w:div w:id="607473377">
          <w:marLeft w:val="0"/>
          <w:marRight w:val="0"/>
          <w:marTop w:val="0"/>
          <w:marBottom w:val="0"/>
          <w:divBdr>
            <w:top w:val="none" w:sz="0" w:space="0" w:color="auto"/>
            <w:left w:val="none" w:sz="0" w:space="0" w:color="auto"/>
            <w:bottom w:val="none" w:sz="0" w:space="0" w:color="auto"/>
            <w:right w:val="none" w:sz="0" w:space="0" w:color="auto"/>
          </w:divBdr>
          <w:divsChild>
            <w:div w:id="748967478">
              <w:marLeft w:val="0"/>
              <w:marRight w:val="0"/>
              <w:marTop w:val="0"/>
              <w:marBottom w:val="0"/>
              <w:divBdr>
                <w:top w:val="none" w:sz="0" w:space="0" w:color="auto"/>
                <w:left w:val="none" w:sz="0" w:space="0" w:color="auto"/>
                <w:bottom w:val="none" w:sz="0" w:space="0" w:color="auto"/>
                <w:right w:val="none" w:sz="0" w:space="0" w:color="auto"/>
              </w:divBdr>
            </w:div>
            <w:div w:id="1682508378">
              <w:marLeft w:val="0"/>
              <w:marRight w:val="0"/>
              <w:marTop w:val="0"/>
              <w:marBottom w:val="0"/>
              <w:divBdr>
                <w:top w:val="none" w:sz="0" w:space="0" w:color="auto"/>
                <w:left w:val="none" w:sz="0" w:space="0" w:color="auto"/>
                <w:bottom w:val="none" w:sz="0" w:space="0" w:color="auto"/>
                <w:right w:val="none" w:sz="0" w:space="0" w:color="auto"/>
              </w:divBdr>
            </w:div>
            <w:div w:id="385300405">
              <w:marLeft w:val="0"/>
              <w:marRight w:val="0"/>
              <w:marTop w:val="0"/>
              <w:marBottom w:val="0"/>
              <w:divBdr>
                <w:top w:val="none" w:sz="0" w:space="0" w:color="auto"/>
                <w:left w:val="none" w:sz="0" w:space="0" w:color="auto"/>
                <w:bottom w:val="none" w:sz="0" w:space="0" w:color="auto"/>
                <w:right w:val="none" w:sz="0" w:space="0" w:color="auto"/>
              </w:divBdr>
            </w:div>
            <w:div w:id="1168906354">
              <w:marLeft w:val="0"/>
              <w:marRight w:val="0"/>
              <w:marTop w:val="0"/>
              <w:marBottom w:val="0"/>
              <w:divBdr>
                <w:top w:val="none" w:sz="0" w:space="0" w:color="auto"/>
                <w:left w:val="none" w:sz="0" w:space="0" w:color="auto"/>
                <w:bottom w:val="none" w:sz="0" w:space="0" w:color="auto"/>
                <w:right w:val="none" w:sz="0" w:space="0" w:color="auto"/>
              </w:divBdr>
            </w:div>
            <w:div w:id="1375691692">
              <w:marLeft w:val="0"/>
              <w:marRight w:val="0"/>
              <w:marTop w:val="0"/>
              <w:marBottom w:val="0"/>
              <w:divBdr>
                <w:top w:val="none" w:sz="0" w:space="0" w:color="auto"/>
                <w:left w:val="none" w:sz="0" w:space="0" w:color="auto"/>
                <w:bottom w:val="none" w:sz="0" w:space="0" w:color="auto"/>
                <w:right w:val="none" w:sz="0" w:space="0" w:color="auto"/>
              </w:divBdr>
            </w:div>
            <w:div w:id="1565069324">
              <w:marLeft w:val="0"/>
              <w:marRight w:val="0"/>
              <w:marTop w:val="0"/>
              <w:marBottom w:val="0"/>
              <w:divBdr>
                <w:top w:val="none" w:sz="0" w:space="0" w:color="auto"/>
                <w:left w:val="none" w:sz="0" w:space="0" w:color="auto"/>
                <w:bottom w:val="none" w:sz="0" w:space="0" w:color="auto"/>
                <w:right w:val="none" w:sz="0" w:space="0" w:color="auto"/>
              </w:divBdr>
            </w:div>
            <w:div w:id="367608600">
              <w:marLeft w:val="0"/>
              <w:marRight w:val="0"/>
              <w:marTop w:val="0"/>
              <w:marBottom w:val="0"/>
              <w:divBdr>
                <w:top w:val="none" w:sz="0" w:space="0" w:color="auto"/>
                <w:left w:val="none" w:sz="0" w:space="0" w:color="auto"/>
                <w:bottom w:val="none" w:sz="0" w:space="0" w:color="auto"/>
                <w:right w:val="none" w:sz="0" w:space="0" w:color="auto"/>
              </w:divBdr>
            </w:div>
            <w:div w:id="322898622">
              <w:marLeft w:val="0"/>
              <w:marRight w:val="0"/>
              <w:marTop w:val="0"/>
              <w:marBottom w:val="0"/>
              <w:divBdr>
                <w:top w:val="none" w:sz="0" w:space="0" w:color="auto"/>
                <w:left w:val="none" w:sz="0" w:space="0" w:color="auto"/>
                <w:bottom w:val="none" w:sz="0" w:space="0" w:color="auto"/>
                <w:right w:val="none" w:sz="0" w:space="0" w:color="auto"/>
              </w:divBdr>
            </w:div>
            <w:div w:id="670378357">
              <w:marLeft w:val="0"/>
              <w:marRight w:val="0"/>
              <w:marTop w:val="0"/>
              <w:marBottom w:val="0"/>
              <w:divBdr>
                <w:top w:val="none" w:sz="0" w:space="0" w:color="auto"/>
                <w:left w:val="none" w:sz="0" w:space="0" w:color="auto"/>
                <w:bottom w:val="none" w:sz="0" w:space="0" w:color="auto"/>
                <w:right w:val="none" w:sz="0" w:space="0" w:color="auto"/>
              </w:divBdr>
            </w:div>
            <w:div w:id="2041397436">
              <w:marLeft w:val="0"/>
              <w:marRight w:val="0"/>
              <w:marTop w:val="0"/>
              <w:marBottom w:val="0"/>
              <w:divBdr>
                <w:top w:val="none" w:sz="0" w:space="0" w:color="auto"/>
                <w:left w:val="none" w:sz="0" w:space="0" w:color="auto"/>
                <w:bottom w:val="none" w:sz="0" w:space="0" w:color="auto"/>
                <w:right w:val="none" w:sz="0" w:space="0" w:color="auto"/>
              </w:divBdr>
            </w:div>
            <w:div w:id="44111064">
              <w:marLeft w:val="0"/>
              <w:marRight w:val="0"/>
              <w:marTop w:val="0"/>
              <w:marBottom w:val="0"/>
              <w:divBdr>
                <w:top w:val="none" w:sz="0" w:space="0" w:color="auto"/>
                <w:left w:val="none" w:sz="0" w:space="0" w:color="auto"/>
                <w:bottom w:val="none" w:sz="0" w:space="0" w:color="auto"/>
                <w:right w:val="none" w:sz="0" w:space="0" w:color="auto"/>
              </w:divBdr>
            </w:div>
            <w:div w:id="843400956">
              <w:marLeft w:val="0"/>
              <w:marRight w:val="0"/>
              <w:marTop w:val="0"/>
              <w:marBottom w:val="0"/>
              <w:divBdr>
                <w:top w:val="none" w:sz="0" w:space="0" w:color="auto"/>
                <w:left w:val="none" w:sz="0" w:space="0" w:color="auto"/>
                <w:bottom w:val="none" w:sz="0" w:space="0" w:color="auto"/>
                <w:right w:val="none" w:sz="0" w:space="0" w:color="auto"/>
              </w:divBdr>
            </w:div>
            <w:div w:id="1214659393">
              <w:marLeft w:val="0"/>
              <w:marRight w:val="0"/>
              <w:marTop w:val="0"/>
              <w:marBottom w:val="0"/>
              <w:divBdr>
                <w:top w:val="none" w:sz="0" w:space="0" w:color="auto"/>
                <w:left w:val="none" w:sz="0" w:space="0" w:color="auto"/>
                <w:bottom w:val="none" w:sz="0" w:space="0" w:color="auto"/>
                <w:right w:val="none" w:sz="0" w:space="0" w:color="auto"/>
              </w:divBdr>
            </w:div>
            <w:div w:id="1241909589">
              <w:marLeft w:val="0"/>
              <w:marRight w:val="0"/>
              <w:marTop w:val="0"/>
              <w:marBottom w:val="0"/>
              <w:divBdr>
                <w:top w:val="none" w:sz="0" w:space="0" w:color="auto"/>
                <w:left w:val="none" w:sz="0" w:space="0" w:color="auto"/>
                <w:bottom w:val="none" w:sz="0" w:space="0" w:color="auto"/>
                <w:right w:val="none" w:sz="0" w:space="0" w:color="auto"/>
              </w:divBdr>
            </w:div>
            <w:div w:id="17199563">
              <w:marLeft w:val="0"/>
              <w:marRight w:val="0"/>
              <w:marTop w:val="0"/>
              <w:marBottom w:val="0"/>
              <w:divBdr>
                <w:top w:val="none" w:sz="0" w:space="0" w:color="auto"/>
                <w:left w:val="none" w:sz="0" w:space="0" w:color="auto"/>
                <w:bottom w:val="none" w:sz="0" w:space="0" w:color="auto"/>
                <w:right w:val="none" w:sz="0" w:space="0" w:color="auto"/>
              </w:divBdr>
            </w:div>
            <w:div w:id="890848400">
              <w:marLeft w:val="0"/>
              <w:marRight w:val="0"/>
              <w:marTop w:val="0"/>
              <w:marBottom w:val="0"/>
              <w:divBdr>
                <w:top w:val="none" w:sz="0" w:space="0" w:color="auto"/>
                <w:left w:val="none" w:sz="0" w:space="0" w:color="auto"/>
                <w:bottom w:val="none" w:sz="0" w:space="0" w:color="auto"/>
                <w:right w:val="none" w:sz="0" w:space="0" w:color="auto"/>
              </w:divBdr>
            </w:div>
            <w:div w:id="17049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398">
      <w:bodyDiv w:val="1"/>
      <w:marLeft w:val="0"/>
      <w:marRight w:val="0"/>
      <w:marTop w:val="0"/>
      <w:marBottom w:val="0"/>
      <w:divBdr>
        <w:top w:val="none" w:sz="0" w:space="0" w:color="auto"/>
        <w:left w:val="none" w:sz="0" w:space="0" w:color="auto"/>
        <w:bottom w:val="none" w:sz="0" w:space="0" w:color="auto"/>
        <w:right w:val="none" w:sz="0" w:space="0" w:color="auto"/>
      </w:divBdr>
    </w:div>
    <w:div w:id="468787449">
      <w:bodyDiv w:val="1"/>
      <w:marLeft w:val="0"/>
      <w:marRight w:val="0"/>
      <w:marTop w:val="0"/>
      <w:marBottom w:val="0"/>
      <w:divBdr>
        <w:top w:val="none" w:sz="0" w:space="0" w:color="auto"/>
        <w:left w:val="none" w:sz="0" w:space="0" w:color="auto"/>
        <w:bottom w:val="none" w:sz="0" w:space="0" w:color="auto"/>
        <w:right w:val="none" w:sz="0" w:space="0" w:color="auto"/>
      </w:divBdr>
    </w:div>
    <w:div w:id="551579634">
      <w:bodyDiv w:val="1"/>
      <w:marLeft w:val="0"/>
      <w:marRight w:val="0"/>
      <w:marTop w:val="0"/>
      <w:marBottom w:val="0"/>
      <w:divBdr>
        <w:top w:val="none" w:sz="0" w:space="0" w:color="auto"/>
        <w:left w:val="none" w:sz="0" w:space="0" w:color="auto"/>
        <w:bottom w:val="none" w:sz="0" w:space="0" w:color="auto"/>
        <w:right w:val="none" w:sz="0" w:space="0" w:color="auto"/>
      </w:divBdr>
    </w:div>
    <w:div w:id="555702359">
      <w:bodyDiv w:val="1"/>
      <w:marLeft w:val="0"/>
      <w:marRight w:val="0"/>
      <w:marTop w:val="0"/>
      <w:marBottom w:val="0"/>
      <w:divBdr>
        <w:top w:val="none" w:sz="0" w:space="0" w:color="auto"/>
        <w:left w:val="none" w:sz="0" w:space="0" w:color="auto"/>
        <w:bottom w:val="none" w:sz="0" w:space="0" w:color="auto"/>
        <w:right w:val="none" w:sz="0" w:space="0" w:color="auto"/>
      </w:divBdr>
      <w:divsChild>
        <w:div w:id="1354378978">
          <w:marLeft w:val="0"/>
          <w:marRight w:val="0"/>
          <w:marTop w:val="0"/>
          <w:marBottom w:val="0"/>
          <w:divBdr>
            <w:top w:val="none" w:sz="0" w:space="0" w:color="auto"/>
            <w:left w:val="none" w:sz="0" w:space="0" w:color="auto"/>
            <w:bottom w:val="none" w:sz="0" w:space="0" w:color="auto"/>
            <w:right w:val="none" w:sz="0" w:space="0" w:color="auto"/>
          </w:divBdr>
          <w:divsChild>
            <w:div w:id="253978599">
              <w:marLeft w:val="0"/>
              <w:marRight w:val="0"/>
              <w:marTop w:val="0"/>
              <w:marBottom w:val="0"/>
              <w:divBdr>
                <w:top w:val="none" w:sz="0" w:space="0" w:color="auto"/>
                <w:left w:val="none" w:sz="0" w:space="0" w:color="auto"/>
                <w:bottom w:val="none" w:sz="0" w:space="0" w:color="auto"/>
                <w:right w:val="none" w:sz="0" w:space="0" w:color="auto"/>
              </w:divBdr>
            </w:div>
            <w:div w:id="622812981">
              <w:marLeft w:val="0"/>
              <w:marRight w:val="0"/>
              <w:marTop w:val="0"/>
              <w:marBottom w:val="0"/>
              <w:divBdr>
                <w:top w:val="none" w:sz="0" w:space="0" w:color="auto"/>
                <w:left w:val="none" w:sz="0" w:space="0" w:color="auto"/>
                <w:bottom w:val="none" w:sz="0" w:space="0" w:color="auto"/>
                <w:right w:val="none" w:sz="0" w:space="0" w:color="auto"/>
              </w:divBdr>
            </w:div>
            <w:div w:id="661812647">
              <w:marLeft w:val="0"/>
              <w:marRight w:val="0"/>
              <w:marTop w:val="0"/>
              <w:marBottom w:val="0"/>
              <w:divBdr>
                <w:top w:val="none" w:sz="0" w:space="0" w:color="auto"/>
                <w:left w:val="none" w:sz="0" w:space="0" w:color="auto"/>
                <w:bottom w:val="none" w:sz="0" w:space="0" w:color="auto"/>
                <w:right w:val="none" w:sz="0" w:space="0" w:color="auto"/>
              </w:divBdr>
            </w:div>
            <w:div w:id="1086727723">
              <w:marLeft w:val="0"/>
              <w:marRight w:val="0"/>
              <w:marTop w:val="0"/>
              <w:marBottom w:val="0"/>
              <w:divBdr>
                <w:top w:val="none" w:sz="0" w:space="0" w:color="auto"/>
                <w:left w:val="none" w:sz="0" w:space="0" w:color="auto"/>
                <w:bottom w:val="none" w:sz="0" w:space="0" w:color="auto"/>
                <w:right w:val="none" w:sz="0" w:space="0" w:color="auto"/>
              </w:divBdr>
            </w:div>
            <w:div w:id="1619024295">
              <w:marLeft w:val="0"/>
              <w:marRight w:val="0"/>
              <w:marTop w:val="0"/>
              <w:marBottom w:val="0"/>
              <w:divBdr>
                <w:top w:val="none" w:sz="0" w:space="0" w:color="auto"/>
                <w:left w:val="none" w:sz="0" w:space="0" w:color="auto"/>
                <w:bottom w:val="none" w:sz="0" w:space="0" w:color="auto"/>
                <w:right w:val="none" w:sz="0" w:space="0" w:color="auto"/>
              </w:divBdr>
            </w:div>
            <w:div w:id="2080979099">
              <w:marLeft w:val="0"/>
              <w:marRight w:val="0"/>
              <w:marTop w:val="0"/>
              <w:marBottom w:val="0"/>
              <w:divBdr>
                <w:top w:val="none" w:sz="0" w:space="0" w:color="auto"/>
                <w:left w:val="none" w:sz="0" w:space="0" w:color="auto"/>
                <w:bottom w:val="none" w:sz="0" w:space="0" w:color="auto"/>
                <w:right w:val="none" w:sz="0" w:space="0" w:color="auto"/>
              </w:divBdr>
            </w:div>
            <w:div w:id="520246936">
              <w:marLeft w:val="0"/>
              <w:marRight w:val="0"/>
              <w:marTop w:val="0"/>
              <w:marBottom w:val="0"/>
              <w:divBdr>
                <w:top w:val="none" w:sz="0" w:space="0" w:color="auto"/>
                <w:left w:val="none" w:sz="0" w:space="0" w:color="auto"/>
                <w:bottom w:val="none" w:sz="0" w:space="0" w:color="auto"/>
                <w:right w:val="none" w:sz="0" w:space="0" w:color="auto"/>
              </w:divBdr>
            </w:div>
            <w:div w:id="669020313">
              <w:marLeft w:val="0"/>
              <w:marRight w:val="0"/>
              <w:marTop w:val="0"/>
              <w:marBottom w:val="0"/>
              <w:divBdr>
                <w:top w:val="none" w:sz="0" w:space="0" w:color="auto"/>
                <w:left w:val="none" w:sz="0" w:space="0" w:color="auto"/>
                <w:bottom w:val="none" w:sz="0" w:space="0" w:color="auto"/>
                <w:right w:val="none" w:sz="0" w:space="0" w:color="auto"/>
              </w:divBdr>
            </w:div>
            <w:div w:id="929196865">
              <w:marLeft w:val="0"/>
              <w:marRight w:val="0"/>
              <w:marTop w:val="0"/>
              <w:marBottom w:val="0"/>
              <w:divBdr>
                <w:top w:val="none" w:sz="0" w:space="0" w:color="auto"/>
                <w:left w:val="none" w:sz="0" w:space="0" w:color="auto"/>
                <w:bottom w:val="none" w:sz="0" w:space="0" w:color="auto"/>
                <w:right w:val="none" w:sz="0" w:space="0" w:color="auto"/>
              </w:divBdr>
            </w:div>
            <w:div w:id="927419156">
              <w:marLeft w:val="0"/>
              <w:marRight w:val="0"/>
              <w:marTop w:val="0"/>
              <w:marBottom w:val="0"/>
              <w:divBdr>
                <w:top w:val="none" w:sz="0" w:space="0" w:color="auto"/>
                <w:left w:val="none" w:sz="0" w:space="0" w:color="auto"/>
                <w:bottom w:val="none" w:sz="0" w:space="0" w:color="auto"/>
                <w:right w:val="none" w:sz="0" w:space="0" w:color="auto"/>
              </w:divBdr>
            </w:div>
            <w:div w:id="1875537247">
              <w:marLeft w:val="0"/>
              <w:marRight w:val="0"/>
              <w:marTop w:val="0"/>
              <w:marBottom w:val="0"/>
              <w:divBdr>
                <w:top w:val="none" w:sz="0" w:space="0" w:color="auto"/>
                <w:left w:val="none" w:sz="0" w:space="0" w:color="auto"/>
                <w:bottom w:val="none" w:sz="0" w:space="0" w:color="auto"/>
                <w:right w:val="none" w:sz="0" w:space="0" w:color="auto"/>
              </w:divBdr>
            </w:div>
            <w:div w:id="1875654453">
              <w:marLeft w:val="0"/>
              <w:marRight w:val="0"/>
              <w:marTop w:val="0"/>
              <w:marBottom w:val="0"/>
              <w:divBdr>
                <w:top w:val="none" w:sz="0" w:space="0" w:color="auto"/>
                <w:left w:val="none" w:sz="0" w:space="0" w:color="auto"/>
                <w:bottom w:val="none" w:sz="0" w:space="0" w:color="auto"/>
                <w:right w:val="none" w:sz="0" w:space="0" w:color="auto"/>
              </w:divBdr>
            </w:div>
            <w:div w:id="2065132013">
              <w:marLeft w:val="0"/>
              <w:marRight w:val="0"/>
              <w:marTop w:val="0"/>
              <w:marBottom w:val="0"/>
              <w:divBdr>
                <w:top w:val="none" w:sz="0" w:space="0" w:color="auto"/>
                <w:left w:val="none" w:sz="0" w:space="0" w:color="auto"/>
                <w:bottom w:val="none" w:sz="0" w:space="0" w:color="auto"/>
                <w:right w:val="none" w:sz="0" w:space="0" w:color="auto"/>
              </w:divBdr>
            </w:div>
            <w:div w:id="1144741508">
              <w:marLeft w:val="0"/>
              <w:marRight w:val="0"/>
              <w:marTop w:val="0"/>
              <w:marBottom w:val="0"/>
              <w:divBdr>
                <w:top w:val="none" w:sz="0" w:space="0" w:color="auto"/>
                <w:left w:val="none" w:sz="0" w:space="0" w:color="auto"/>
                <w:bottom w:val="none" w:sz="0" w:space="0" w:color="auto"/>
                <w:right w:val="none" w:sz="0" w:space="0" w:color="auto"/>
              </w:divBdr>
            </w:div>
            <w:div w:id="51974361">
              <w:marLeft w:val="0"/>
              <w:marRight w:val="0"/>
              <w:marTop w:val="0"/>
              <w:marBottom w:val="0"/>
              <w:divBdr>
                <w:top w:val="none" w:sz="0" w:space="0" w:color="auto"/>
                <w:left w:val="none" w:sz="0" w:space="0" w:color="auto"/>
                <w:bottom w:val="none" w:sz="0" w:space="0" w:color="auto"/>
                <w:right w:val="none" w:sz="0" w:space="0" w:color="auto"/>
              </w:divBdr>
            </w:div>
            <w:div w:id="1645965535">
              <w:marLeft w:val="0"/>
              <w:marRight w:val="0"/>
              <w:marTop w:val="0"/>
              <w:marBottom w:val="0"/>
              <w:divBdr>
                <w:top w:val="none" w:sz="0" w:space="0" w:color="auto"/>
                <w:left w:val="none" w:sz="0" w:space="0" w:color="auto"/>
                <w:bottom w:val="none" w:sz="0" w:space="0" w:color="auto"/>
                <w:right w:val="none" w:sz="0" w:space="0" w:color="auto"/>
              </w:divBdr>
            </w:div>
            <w:div w:id="1311208009">
              <w:marLeft w:val="0"/>
              <w:marRight w:val="0"/>
              <w:marTop w:val="0"/>
              <w:marBottom w:val="0"/>
              <w:divBdr>
                <w:top w:val="none" w:sz="0" w:space="0" w:color="auto"/>
                <w:left w:val="none" w:sz="0" w:space="0" w:color="auto"/>
                <w:bottom w:val="none" w:sz="0" w:space="0" w:color="auto"/>
                <w:right w:val="none" w:sz="0" w:space="0" w:color="auto"/>
              </w:divBdr>
            </w:div>
            <w:div w:id="1925534101">
              <w:marLeft w:val="0"/>
              <w:marRight w:val="0"/>
              <w:marTop w:val="0"/>
              <w:marBottom w:val="0"/>
              <w:divBdr>
                <w:top w:val="none" w:sz="0" w:space="0" w:color="auto"/>
                <w:left w:val="none" w:sz="0" w:space="0" w:color="auto"/>
                <w:bottom w:val="none" w:sz="0" w:space="0" w:color="auto"/>
                <w:right w:val="none" w:sz="0" w:space="0" w:color="auto"/>
              </w:divBdr>
            </w:div>
            <w:div w:id="16007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8775">
      <w:bodyDiv w:val="1"/>
      <w:marLeft w:val="0"/>
      <w:marRight w:val="0"/>
      <w:marTop w:val="0"/>
      <w:marBottom w:val="0"/>
      <w:divBdr>
        <w:top w:val="none" w:sz="0" w:space="0" w:color="auto"/>
        <w:left w:val="none" w:sz="0" w:space="0" w:color="auto"/>
        <w:bottom w:val="none" w:sz="0" w:space="0" w:color="auto"/>
        <w:right w:val="none" w:sz="0" w:space="0" w:color="auto"/>
      </w:divBdr>
    </w:div>
    <w:div w:id="863861753">
      <w:bodyDiv w:val="1"/>
      <w:marLeft w:val="0"/>
      <w:marRight w:val="0"/>
      <w:marTop w:val="0"/>
      <w:marBottom w:val="0"/>
      <w:divBdr>
        <w:top w:val="none" w:sz="0" w:space="0" w:color="auto"/>
        <w:left w:val="none" w:sz="0" w:space="0" w:color="auto"/>
        <w:bottom w:val="none" w:sz="0" w:space="0" w:color="auto"/>
        <w:right w:val="none" w:sz="0" w:space="0" w:color="auto"/>
      </w:divBdr>
    </w:div>
    <w:div w:id="871570449">
      <w:bodyDiv w:val="1"/>
      <w:marLeft w:val="0"/>
      <w:marRight w:val="0"/>
      <w:marTop w:val="0"/>
      <w:marBottom w:val="0"/>
      <w:divBdr>
        <w:top w:val="none" w:sz="0" w:space="0" w:color="auto"/>
        <w:left w:val="none" w:sz="0" w:space="0" w:color="auto"/>
        <w:bottom w:val="none" w:sz="0" w:space="0" w:color="auto"/>
        <w:right w:val="none" w:sz="0" w:space="0" w:color="auto"/>
      </w:divBdr>
    </w:div>
    <w:div w:id="871651143">
      <w:bodyDiv w:val="1"/>
      <w:marLeft w:val="0"/>
      <w:marRight w:val="0"/>
      <w:marTop w:val="0"/>
      <w:marBottom w:val="0"/>
      <w:divBdr>
        <w:top w:val="none" w:sz="0" w:space="0" w:color="auto"/>
        <w:left w:val="none" w:sz="0" w:space="0" w:color="auto"/>
        <w:bottom w:val="none" w:sz="0" w:space="0" w:color="auto"/>
        <w:right w:val="none" w:sz="0" w:space="0" w:color="auto"/>
      </w:divBdr>
    </w:div>
    <w:div w:id="894705052">
      <w:bodyDiv w:val="1"/>
      <w:marLeft w:val="0"/>
      <w:marRight w:val="0"/>
      <w:marTop w:val="0"/>
      <w:marBottom w:val="0"/>
      <w:divBdr>
        <w:top w:val="none" w:sz="0" w:space="0" w:color="auto"/>
        <w:left w:val="none" w:sz="0" w:space="0" w:color="auto"/>
        <w:bottom w:val="none" w:sz="0" w:space="0" w:color="auto"/>
        <w:right w:val="none" w:sz="0" w:space="0" w:color="auto"/>
      </w:divBdr>
    </w:div>
    <w:div w:id="1005472542">
      <w:bodyDiv w:val="1"/>
      <w:marLeft w:val="0"/>
      <w:marRight w:val="0"/>
      <w:marTop w:val="0"/>
      <w:marBottom w:val="0"/>
      <w:divBdr>
        <w:top w:val="none" w:sz="0" w:space="0" w:color="auto"/>
        <w:left w:val="none" w:sz="0" w:space="0" w:color="auto"/>
        <w:bottom w:val="none" w:sz="0" w:space="0" w:color="auto"/>
        <w:right w:val="none" w:sz="0" w:space="0" w:color="auto"/>
      </w:divBdr>
      <w:divsChild>
        <w:div w:id="1148011983">
          <w:marLeft w:val="0"/>
          <w:marRight w:val="0"/>
          <w:marTop w:val="0"/>
          <w:marBottom w:val="0"/>
          <w:divBdr>
            <w:top w:val="none" w:sz="0" w:space="0" w:color="auto"/>
            <w:left w:val="none" w:sz="0" w:space="0" w:color="auto"/>
            <w:bottom w:val="none" w:sz="0" w:space="0" w:color="auto"/>
            <w:right w:val="none" w:sz="0" w:space="0" w:color="auto"/>
          </w:divBdr>
          <w:divsChild>
            <w:div w:id="1458833934">
              <w:marLeft w:val="0"/>
              <w:marRight w:val="0"/>
              <w:marTop w:val="0"/>
              <w:marBottom w:val="0"/>
              <w:divBdr>
                <w:top w:val="none" w:sz="0" w:space="0" w:color="auto"/>
                <w:left w:val="none" w:sz="0" w:space="0" w:color="auto"/>
                <w:bottom w:val="none" w:sz="0" w:space="0" w:color="auto"/>
                <w:right w:val="none" w:sz="0" w:space="0" w:color="auto"/>
              </w:divBdr>
            </w:div>
            <w:div w:id="871308494">
              <w:marLeft w:val="0"/>
              <w:marRight w:val="0"/>
              <w:marTop w:val="0"/>
              <w:marBottom w:val="0"/>
              <w:divBdr>
                <w:top w:val="none" w:sz="0" w:space="0" w:color="auto"/>
                <w:left w:val="none" w:sz="0" w:space="0" w:color="auto"/>
                <w:bottom w:val="none" w:sz="0" w:space="0" w:color="auto"/>
                <w:right w:val="none" w:sz="0" w:space="0" w:color="auto"/>
              </w:divBdr>
            </w:div>
            <w:div w:id="742684518">
              <w:marLeft w:val="0"/>
              <w:marRight w:val="0"/>
              <w:marTop w:val="0"/>
              <w:marBottom w:val="0"/>
              <w:divBdr>
                <w:top w:val="none" w:sz="0" w:space="0" w:color="auto"/>
                <w:left w:val="none" w:sz="0" w:space="0" w:color="auto"/>
                <w:bottom w:val="none" w:sz="0" w:space="0" w:color="auto"/>
                <w:right w:val="none" w:sz="0" w:space="0" w:color="auto"/>
              </w:divBdr>
            </w:div>
            <w:div w:id="711032542">
              <w:marLeft w:val="0"/>
              <w:marRight w:val="0"/>
              <w:marTop w:val="0"/>
              <w:marBottom w:val="0"/>
              <w:divBdr>
                <w:top w:val="none" w:sz="0" w:space="0" w:color="auto"/>
                <w:left w:val="none" w:sz="0" w:space="0" w:color="auto"/>
                <w:bottom w:val="none" w:sz="0" w:space="0" w:color="auto"/>
                <w:right w:val="none" w:sz="0" w:space="0" w:color="auto"/>
              </w:divBdr>
            </w:div>
            <w:div w:id="896433195">
              <w:marLeft w:val="0"/>
              <w:marRight w:val="0"/>
              <w:marTop w:val="0"/>
              <w:marBottom w:val="0"/>
              <w:divBdr>
                <w:top w:val="none" w:sz="0" w:space="0" w:color="auto"/>
                <w:left w:val="none" w:sz="0" w:space="0" w:color="auto"/>
                <w:bottom w:val="none" w:sz="0" w:space="0" w:color="auto"/>
                <w:right w:val="none" w:sz="0" w:space="0" w:color="auto"/>
              </w:divBdr>
            </w:div>
            <w:div w:id="432357181">
              <w:marLeft w:val="0"/>
              <w:marRight w:val="0"/>
              <w:marTop w:val="0"/>
              <w:marBottom w:val="0"/>
              <w:divBdr>
                <w:top w:val="none" w:sz="0" w:space="0" w:color="auto"/>
                <w:left w:val="none" w:sz="0" w:space="0" w:color="auto"/>
                <w:bottom w:val="none" w:sz="0" w:space="0" w:color="auto"/>
                <w:right w:val="none" w:sz="0" w:space="0" w:color="auto"/>
              </w:divBdr>
            </w:div>
            <w:div w:id="767581927">
              <w:marLeft w:val="0"/>
              <w:marRight w:val="0"/>
              <w:marTop w:val="0"/>
              <w:marBottom w:val="0"/>
              <w:divBdr>
                <w:top w:val="none" w:sz="0" w:space="0" w:color="auto"/>
                <w:left w:val="none" w:sz="0" w:space="0" w:color="auto"/>
                <w:bottom w:val="none" w:sz="0" w:space="0" w:color="auto"/>
                <w:right w:val="none" w:sz="0" w:space="0" w:color="auto"/>
              </w:divBdr>
            </w:div>
            <w:div w:id="1579436165">
              <w:marLeft w:val="0"/>
              <w:marRight w:val="0"/>
              <w:marTop w:val="0"/>
              <w:marBottom w:val="0"/>
              <w:divBdr>
                <w:top w:val="none" w:sz="0" w:space="0" w:color="auto"/>
                <w:left w:val="none" w:sz="0" w:space="0" w:color="auto"/>
                <w:bottom w:val="none" w:sz="0" w:space="0" w:color="auto"/>
                <w:right w:val="none" w:sz="0" w:space="0" w:color="auto"/>
              </w:divBdr>
            </w:div>
            <w:div w:id="1054502041">
              <w:marLeft w:val="0"/>
              <w:marRight w:val="0"/>
              <w:marTop w:val="0"/>
              <w:marBottom w:val="0"/>
              <w:divBdr>
                <w:top w:val="none" w:sz="0" w:space="0" w:color="auto"/>
                <w:left w:val="none" w:sz="0" w:space="0" w:color="auto"/>
                <w:bottom w:val="none" w:sz="0" w:space="0" w:color="auto"/>
                <w:right w:val="none" w:sz="0" w:space="0" w:color="auto"/>
              </w:divBdr>
            </w:div>
            <w:div w:id="1245722489">
              <w:marLeft w:val="0"/>
              <w:marRight w:val="0"/>
              <w:marTop w:val="0"/>
              <w:marBottom w:val="0"/>
              <w:divBdr>
                <w:top w:val="none" w:sz="0" w:space="0" w:color="auto"/>
                <w:left w:val="none" w:sz="0" w:space="0" w:color="auto"/>
                <w:bottom w:val="none" w:sz="0" w:space="0" w:color="auto"/>
                <w:right w:val="none" w:sz="0" w:space="0" w:color="auto"/>
              </w:divBdr>
            </w:div>
            <w:div w:id="890846455">
              <w:marLeft w:val="0"/>
              <w:marRight w:val="0"/>
              <w:marTop w:val="0"/>
              <w:marBottom w:val="0"/>
              <w:divBdr>
                <w:top w:val="none" w:sz="0" w:space="0" w:color="auto"/>
                <w:left w:val="none" w:sz="0" w:space="0" w:color="auto"/>
                <w:bottom w:val="none" w:sz="0" w:space="0" w:color="auto"/>
                <w:right w:val="none" w:sz="0" w:space="0" w:color="auto"/>
              </w:divBdr>
            </w:div>
            <w:div w:id="1522624683">
              <w:marLeft w:val="0"/>
              <w:marRight w:val="0"/>
              <w:marTop w:val="0"/>
              <w:marBottom w:val="0"/>
              <w:divBdr>
                <w:top w:val="none" w:sz="0" w:space="0" w:color="auto"/>
                <w:left w:val="none" w:sz="0" w:space="0" w:color="auto"/>
                <w:bottom w:val="none" w:sz="0" w:space="0" w:color="auto"/>
                <w:right w:val="none" w:sz="0" w:space="0" w:color="auto"/>
              </w:divBdr>
            </w:div>
            <w:div w:id="445386961">
              <w:marLeft w:val="0"/>
              <w:marRight w:val="0"/>
              <w:marTop w:val="0"/>
              <w:marBottom w:val="0"/>
              <w:divBdr>
                <w:top w:val="none" w:sz="0" w:space="0" w:color="auto"/>
                <w:left w:val="none" w:sz="0" w:space="0" w:color="auto"/>
                <w:bottom w:val="none" w:sz="0" w:space="0" w:color="auto"/>
                <w:right w:val="none" w:sz="0" w:space="0" w:color="auto"/>
              </w:divBdr>
            </w:div>
            <w:div w:id="1010908334">
              <w:marLeft w:val="0"/>
              <w:marRight w:val="0"/>
              <w:marTop w:val="0"/>
              <w:marBottom w:val="0"/>
              <w:divBdr>
                <w:top w:val="none" w:sz="0" w:space="0" w:color="auto"/>
                <w:left w:val="none" w:sz="0" w:space="0" w:color="auto"/>
                <w:bottom w:val="none" w:sz="0" w:space="0" w:color="auto"/>
                <w:right w:val="none" w:sz="0" w:space="0" w:color="auto"/>
              </w:divBdr>
            </w:div>
            <w:div w:id="1868717622">
              <w:marLeft w:val="0"/>
              <w:marRight w:val="0"/>
              <w:marTop w:val="0"/>
              <w:marBottom w:val="0"/>
              <w:divBdr>
                <w:top w:val="none" w:sz="0" w:space="0" w:color="auto"/>
                <w:left w:val="none" w:sz="0" w:space="0" w:color="auto"/>
                <w:bottom w:val="none" w:sz="0" w:space="0" w:color="auto"/>
                <w:right w:val="none" w:sz="0" w:space="0" w:color="auto"/>
              </w:divBdr>
            </w:div>
            <w:div w:id="1635719034">
              <w:marLeft w:val="0"/>
              <w:marRight w:val="0"/>
              <w:marTop w:val="0"/>
              <w:marBottom w:val="0"/>
              <w:divBdr>
                <w:top w:val="none" w:sz="0" w:space="0" w:color="auto"/>
                <w:left w:val="none" w:sz="0" w:space="0" w:color="auto"/>
                <w:bottom w:val="none" w:sz="0" w:space="0" w:color="auto"/>
                <w:right w:val="none" w:sz="0" w:space="0" w:color="auto"/>
              </w:divBdr>
            </w:div>
            <w:div w:id="8056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280">
      <w:bodyDiv w:val="1"/>
      <w:marLeft w:val="0"/>
      <w:marRight w:val="0"/>
      <w:marTop w:val="0"/>
      <w:marBottom w:val="0"/>
      <w:divBdr>
        <w:top w:val="none" w:sz="0" w:space="0" w:color="auto"/>
        <w:left w:val="none" w:sz="0" w:space="0" w:color="auto"/>
        <w:bottom w:val="none" w:sz="0" w:space="0" w:color="auto"/>
        <w:right w:val="none" w:sz="0" w:space="0" w:color="auto"/>
      </w:divBdr>
    </w:div>
    <w:div w:id="1215120922">
      <w:bodyDiv w:val="1"/>
      <w:marLeft w:val="0"/>
      <w:marRight w:val="0"/>
      <w:marTop w:val="0"/>
      <w:marBottom w:val="0"/>
      <w:divBdr>
        <w:top w:val="none" w:sz="0" w:space="0" w:color="auto"/>
        <w:left w:val="none" w:sz="0" w:space="0" w:color="auto"/>
        <w:bottom w:val="none" w:sz="0" w:space="0" w:color="auto"/>
        <w:right w:val="none" w:sz="0" w:space="0" w:color="auto"/>
      </w:divBdr>
      <w:divsChild>
        <w:div w:id="835222395">
          <w:marLeft w:val="0"/>
          <w:marRight w:val="0"/>
          <w:marTop w:val="0"/>
          <w:marBottom w:val="0"/>
          <w:divBdr>
            <w:top w:val="none" w:sz="0" w:space="0" w:color="auto"/>
            <w:left w:val="none" w:sz="0" w:space="0" w:color="auto"/>
            <w:bottom w:val="none" w:sz="0" w:space="0" w:color="auto"/>
            <w:right w:val="none" w:sz="0" w:space="0" w:color="auto"/>
          </w:divBdr>
          <w:divsChild>
            <w:div w:id="1656450968">
              <w:marLeft w:val="0"/>
              <w:marRight w:val="0"/>
              <w:marTop w:val="0"/>
              <w:marBottom w:val="0"/>
              <w:divBdr>
                <w:top w:val="none" w:sz="0" w:space="0" w:color="auto"/>
                <w:left w:val="none" w:sz="0" w:space="0" w:color="auto"/>
                <w:bottom w:val="none" w:sz="0" w:space="0" w:color="auto"/>
                <w:right w:val="none" w:sz="0" w:space="0" w:color="auto"/>
              </w:divBdr>
            </w:div>
            <w:div w:id="994332272">
              <w:marLeft w:val="0"/>
              <w:marRight w:val="0"/>
              <w:marTop w:val="0"/>
              <w:marBottom w:val="0"/>
              <w:divBdr>
                <w:top w:val="none" w:sz="0" w:space="0" w:color="auto"/>
                <w:left w:val="none" w:sz="0" w:space="0" w:color="auto"/>
                <w:bottom w:val="none" w:sz="0" w:space="0" w:color="auto"/>
                <w:right w:val="none" w:sz="0" w:space="0" w:color="auto"/>
              </w:divBdr>
            </w:div>
            <w:div w:id="1177620804">
              <w:marLeft w:val="0"/>
              <w:marRight w:val="0"/>
              <w:marTop w:val="0"/>
              <w:marBottom w:val="0"/>
              <w:divBdr>
                <w:top w:val="none" w:sz="0" w:space="0" w:color="auto"/>
                <w:left w:val="none" w:sz="0" w:space="0" w:color="auto"/>
                <w:bottom w:val="none" w:sz="0" w:space="0" w:color="auto"/>
                <w:right w:val="none" w:sz="0" w:space="0" w:color="auto"/>
              </w:divBdr>
            </w:div>
            <w:div w:id="2081561564">
              <w:marLeft w:val="0"/>
              <w:marRight w:val="0"/>
              <w:marTop w:val="0"/>
              <w:marBottom w:val="0"/>
              <w:divBdr>
                <w:top w:val="none" w:sz="0" w:space="0" w:color="auto"/>
                <w:left w:val="none" w:sz="0" w:space="0" w:color="auto"/>
                <w:bottom w:val="none" w:sz="0" w:space="0" w:color="auto"/>
                <w:right w:val="none" w:sz="0" w:space="0" w:color="auto"/>
              </w:divBdr>
            </w:div>
            <w:div w:id="1731415002">
              <w:marLeft w:val="0"/>
              <w:marRight w:val="0"/>
              <w:marTop w:val="0"/>
              <w:marBottom w:val="0"/>
              <w:divBdr>
                <w:top w:val="none" w:sz="0" w:space="0" w:color="auto"/>
                <w:left w:val="none" w:sz="0" w:space="0" w:color="auto"/>
                <w:bottom w:val="none" w:sz="0" w:space="0" w:color="auto"/>
                <w:right w:val="none" w:sz="0" w:space="0" w:color="auto"/>
              </w:divBdr>
            </w:div>
            <w:div w:id="238710233">
              <w:marLeft w:val="0"/>
              <w:marRight w:val="0"/>
              <w:marTop w:val="0"/>
              <w:marBottom w:val="0"/>
              <w:divBdr>
                <w:top w:val="none" w:sz="0" w:space="0" w:color="auto"/>
                <w:left w:val="none" w:sz="0" w:space="0" w:color="auto"/>
                <w:bottom w:val="none" w:sz="0" w:space="0" w:color="auto"/>
                <w:right w:val="none" w:sz="0" w:space="0" w:color="auto"/>
              </w:divBdr>
            </w:div>
            <w:div w:id="1129393087">
              <w:marLeft w:val="0"/>
              <w:marRight w:val="0"/>
              <w:marTop w:val="0"/>
              <w:marBottom w:val="0"/>
              <w:divBdr>
                <w:top w:val="none" w:sz="0" w:space="0" w:color="auto"/>
                <w:left w:val="none" w:sz="0" w:space="0" w:color="auto"/>
                <w:bottom w:val="none" w:sz="0" w:space="0" w:color="auto"/>
                <w:right w:val="none" w:sz="0" w:space="0" w:color="auto"/>
              </w:divBdr>
            </w:div>
            <w:div w:id="1164396092">
              <w:marLeft w:val="0"/>
              <w:marRight w:val="0"/>
              <w:marTop w:val="0"/>
              <w:marBottom w:val="0"/>
              <w:divBdr>
                <w:top w:val="none" w:sz="0" w:space="0" w:color="auto"/>
                <w:left w:val="none" w:sz="0" w:space="0" w:color="auto"/>
                <w:bottom w:val="none" w:sz="0" w:space="0" w:color="auto"/>
                <w:right w:val="none" w:sz="0" w:space="0" w:color="auto"/>
              </w:divBdr>
            </w:div>
            <w:div w:id="400448829">
              <w:marLeft w:val="0"/>
              <w:marRight w:val="0"/>
              <w:marTop w:val="0"/>
              <w:marBottom w:val="0"/>
              <w:divBdr>
                <w:top w:val="none" w:sz="0" w:space="0" w:color="auto"/>
                <w:left w:val="none" w:sz="0" w:space="0" w:color="auto"/>
                <w:bottom w:val="none" w:sz="0" w:space="0" w:color="auto"/>
                <w:right w:val="none" w:sz="0" w:space="0" w:color="auto"/>
              </w:divBdr>
            </w:div>
            <w:div w:id="2138645335">
              <w:marLeft w:val="0"/>
              <w:marRight w:val="0"/>
              <w:marTop w:val="0"/>
              <w:marBottom w:val="0"/>
              <w:divBdr>
                <w:top w:val="none" w:sz="0" w:space="0" w:color="auto"/>
                <w:left w:val="none" w:sz="0" w:space="0" w:color="auto"/>
                <w:bottom w:val="none" w:sz="0" w:space="0" w:color="auto"/>
                <w:right w:val="none" w:sz="0" w:space="0" w:color="auto"/>
              </w:divBdr>
            </w:div>
            <w:div w:id="1705054294">
              <w:marLeft w:val="0"/>
              <w:marRight w:val="0"/>
              <w:marTop w:val="0"/>
              <w:marBottom w:val="0"/>
              <w:divBdr>
                <w:top w:val="none" w:sz="0" w:space="0" w:color="auto"/>
                <w:left w:val="none" w:sz="0" w:space="0" w:color="auto"/>
                <w:bottom w:val="none" w:sz="0" w:space="0" w:color="auto"/>
                <w:right w:val="none" w:sz="0" w:space="0" w:color="auto"/>
              </w:divBdr>
            </w:div>
            <w:div w:id="1175994835">
              <w:marLeft w:val="0"/>
              <w:marRight w:val="0"/>
              <w:marTop w:val="0"/>
              <w:marBottom w:val="0"/>
              <w:divBdr>
                <w:top w:val="none" w:sz="0" w:space="0" w:color="auto"/>
                <w:left w:val="none" w:sz="0" w:space="0" w:color="auto"/>
                <w:bottom w:val="none" w:sz="0" w:space="0" w:color="auto"/>
                <w:right w:val="none" w:sz="0" w:space="0" w:color="auto"/>
              </w:divBdr>
            </w:div>
            <w:div w:id="1476996098">
              <w:marLeft w:val="0"/>
              <w:marRight w:val="0"/>
              <w:marTop w:val="0"/>
              <w:marBottom w:val="0"/>
              <w:divBdr>
                <w:top w:val="none" w:sz="0" w:space="0" w:color="auto"/>
                <w:left w:val="none" w:sz="0" w:space="0" w:color="auto"/>
                <w:bottom w:val="none" w:sz="0" w:space="0" w:color="auto"/>
                <w:right w:val="none" w:sz="0" w:space="0" w:color="auto"/>
              </w:divBdr>
            </w:div>
            <w:div w:id="1630863851">
              <w:marLeft w:val="0"/>
              <w:marRight w:val="0"/>
              <w:marTop w:val="0"/>
              <w:marBottom w:val="0"/>
              <w:divBdr>
                <w:top w:val="none" w:sz="0" w:space="0" w:color="auto"/>
                <w:left w:val="none" w:sz="0" w:space="0" w:color="auto"/>
                <w:bottom w:val="none" w:sz="0" w:space="0" w:color="auto"/>
                <w:right w:val="none" w:sz="0" w:space="0" w:color="auto"/>
              </w:divBdr>
            </w:div>
            <w:div w:id="326255472">
              <w:marLeft w:val="0"/>
              <w:marRight w:val="0"/>
              <w:marTop w:val="0"/>
              <w:marBottom w:val="0"/>
              <w:divBdr>
                <w:top w:val="none" w:sz="0" w:space="0" w:color="auto"/>
                <w:left w:val="none" w:sz="0" w:space="0" w:color="auto"/>
                <w:bottom w:val="none" w:sz="0" w:space="0" w:color="auto"/>
                <w:right w:val="none" w:sz="0" w:space="0" w:color="auto"/>
              </w:divBdr>
            </w:div>
            <w:div w:id="1283344578">
              <w:marLeft w:val="0"/>
              <w:marRight w:val="0"/>
              <w:marTop w:val="0"/>
              <w:marBottom w:val="0"/>
              <w:divBdr>
                <w:top w:val="none" w:sz="0" w:space="0" w:color="auto"/>
                <w:left w:val="none" w:sz="0" w:space="0" w:color="auto"/>
                <w:bottom w:val="none" w:sz="0" w:space="0" w:color="auto"/>
                <w:right w:val="none" w:sz="0" w:space="0" w:color="auto"/>
              </w:divBdr>
            </w:div>
            <w:div w:id="17132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253">
      <w:bodyDiv w:val="1"/>
      <w:marLeft w:val="0"/>
      <w:marRight w:val="0"/>
      <w:marTop w:val="0"/>
      <w:marBottom w:val="0"/>
      <w:divBdr>
        <w:top w:val="none" w:sz="0" w:space="0" w:color="auto"/>
        <w:left w:val="none" w:sz="0" w:space="0" w:color="auto"/>
        <w:bottom w:val="none" w:sz="0" w:space="0" w:color="auto"/>
        <w:right w:val="none" w:sz="0" w:space="0" w:color="auto"/>
      </w:divBdr>
    </w:div>
    <w:div w:id="1432705674">
      <w:bodyDiv w:val="1"/>
      <w:marLeft w:val="0"/>
      <w:marRight w:val="0"/>
      <w:marTop w:val="0"/>
      <w:marBottom w:val="0"/>
      <w:divBdr>
        <w:top w:val="none" w:sz="0" w:space="0" w:color="auto"/>
        <w:left w:val="none" w:sz="0" w:space="0" w:color="auto"/>
        <w:bottom w:val="none" w:sz="0" w:space="0" w:color="auto"/>
        <w:right w:val="none" w:sz="0" w:space="0" w:color="auto"/>
      </w:divBdr>
    </w:div>
    <w:div w:id="1545436924">
      <w:bodyDiv w:val="1"/>
      <w:marLeft w:val="0"/>
      <w:marRight w:val="0"/>
      <w:marTop w:val="0"/>
      <w:marBottom w:val="0"/>
      <w:divBdr>
        <w:top w:val="none" w:sz="0" w:space="0" w:color="auto"/>
        <w:left w:val="none" w:sz="0" w:space="0" w:color="auto"/>
        <w:bottom w:val="none" w:sz="0" w:space="0" w:color="auto"/>
        <w:right w:val="none" w:sz="0" w:space="0" w:color="auto"/>
      </w:divBdr>
    </w:div>
    <w:div w:id="1554586026">
      <w:bodyDiv w:val="1"/>
      <w:marLeft w:val="0"/>
      <w:marRight w:val="0"/>
      <w:marTop w:val="0"/>
      <w:marBottom w:val="0"/>
      <w:divBdr>
        <w:top w:val="none" w:sz="0" w:space="0" w:color="auto"/>
        <w:left w:val="none" w:sz="0" w:space="0" w:color="auto"/>
        <w:bottom w:val="none" w:sz="0" w:space="0" w:color="auto"/>
        <w:right w:val="none" w:sz="0" w:space="0" w:color="auto"/>
      </w:divBdr>
    </w:div>
    <w:div w:id="1714815066">
      <w:bodyDiv w:val="1"/>
      <w:marLeft w:val="0"/>
      <w:marRight w:val="0"/>
      <w:marTop w:val="0"/>
      <w:marBottom w:val="0"/>
      <w:divBdr>
        <w:top w:val="none" w:sz="0" w:space="0" w:color="auto"/>
        <w:left w:val="none" w:sz="0" w:space="0" w:color="auto"/>
        <w:bottom w:val="none" w:sz="0" w:space="0" w:color="auto"/>
        <w:right w:val="none" w:sz="0" w:space="0" w:color="auto"/>
      </w:divBdr>
    </w:div>
    <w:div w:id="1755391153">
      <w:bodyDiv w:val="1"/>
      <w:marLeft w:val="0"/>
      <w:marRight w:val="0"/>
      <w:marTop w:val="0"/>
      <w:marBottom w:val="0"/>
      <w:divBdr>
        <w:top w:val="none" w:sz="0" w:space="0" w:color="auto"/>
        <w:left w:val="none" w:sz="0" w:space="0" w:color="auto"/>
        <w:bottom w:val="none" w:sz="0" w:space="0" w:color="auto"/>
        <w:right w:val="none" w:sz="0" w:space="0" w:color="auto"/>
      </w:divBdr>
    </w:div>
    <w:div w:id="1766268242">
      <w:bodyDiv w:val="1"/>
      <w:marLeft w:val="0"/>
      <w:marRight w:val="0"/>
      <w:marTop w:val="0"/>
      <w:marBottom w:val="0"/>
      <w:divBdr>
        <w:top w:val="none" w:sz="0" w:space="0" w:color="auto"/>
        <w:left w:val="none" w:sz="0" w:space="0" w:color="auto"/>
        <w:bottom w:val="none" w:sz="0" w:space="0" w:color="auto"/>
        <w:right w:val="none" w:sz="0" w:space="0" w:color="auto"/>
      </w:divBdr>
      <w:divsChild>
        <w:div w:id="882326682">
          <w:marLeft w:val="0"/>
          <w:marRight w:val="0"/>
          <w:marTop w:val="0"/>
          <w:marBottom w:val="0"/>
          <w:divBdr>
            <w:top w:val="none" w:sz="0" w:space="0" w:color="auto"/>
            <w:left w:val="none" w:sz="0" w:space="0" w:color="auto"/>
            <w:bottom w:val="none" w:sz="0" w:space="0" w:color="auto"/>
            <w:right w:val="none" w:sz="0" w:space="0" w:color="auto"/>
          </w:divBdr>
          <w:divsChild>
            <w:div w:id="1930657089">
              <w:marLeft w:val="0"/>
              <w:marRight w:val="0"/>
              <w:marTop w:val="0"/>
              <w:marBottom w:val="0"/>
              <w:divBdr>
                <w:top w:val="none" w:sz="0" w:space="0" w:color="auto"/>
                <w:left w:val="none" w:sz="0" w:space="0" w:color="auto"/>
                <w:bottom w:val="none" w:sz="0" w:space="0" w:color="auto"/>
                <w:right w:val="none" w:sz="0" w:space="0" w:color="auto"/>
              </w:divBdr>
            </w:div>
            <w:div w:id="1708337837">
              <w:marLeft w:val="0"/>
              <w:marRight w:val="0"/>
              <w:marTop w:val="0"/>
              <w:marBottom w:val="0"/>
              <w:divBdr>
                <w:top w:val="none" w:sz="0" w:space="0" w:color="auto"/>
                <w:left w:val="none" w:sz="0" w:space="0" w:color="auto"/>
                <w:bottom w:val="none" w:sz="0" w:space="0" w:color="auto"/>
                <w:right w:val="none" w:sz="0" w:space="0" w:color="auto"/>
              </w:divBdr>
            </w:div>
            <w:div w:id="1044401133">
              <w:marLeft w:val="0"/>
              <w:marRight w:val="0"/>
              <w:marTop w:val="0"/>
              <w:marBottom w:val="0"/>
              <w:divBdr>
                <w:top w:val="none" w:sz="0" w:space="0" w:color="auto"/>
                <w:left w:val="none" w:sz="0" w:space="0" w:color="auto"/>
                <w:bottom w:val="none" w:sz="0" w:space="0" w:color="auto"/>
                <w:right w:val="none" w:sz="0" w:space="0" w:color="auto"/>
              </w:divBdr>
            </w:div>
            <w:div w:id="1755128653">
              <w:marLeft w:val="0"/>
              <w:marRight w:val="0"/>
              <w:marTop w:val="0"/>
              <w:marBottom w:val="0"/>
              <w:divBdr>
                <w:top w:val="none" w:sz="0" w:space="0" w:color="auto"/>
                <w:left w:val="none" w:sz="0" w:space="0" w:color="auto"/>
                <w:bottom w:val="none" w:sz="0" w:space="0" w:color="auto"/>
                <w:right w:val="none" w:sz="0" w:space="0" w:color="auto"/>
              </w:divBdr>
            </w:div>
            <w:div w:id="1204251880">
              <w:marLeft w:val="0"/>
              <w:marRight w:val="0"/>
              <w:marTop w:val="0"/>
              <w:marBottom w:val="0"/>
              <w:divBdr>
                <w:top w:val="none" w:sz="0" w:space="0" w:color="auto"/>
                <w:left w:val="none" w:sz="0" w:space="0" w:color="auto"/>
                <w:bottom w:val="none" w:sz="0" w:space="0" w:color="auto"/>
                <w:right w:val="none" w:sz="0" w:space="0" w:color="auto"/>
              </w:divBdr>
            </w:div>
            <w:div w:id="591622162">
              <w:marLeft w:val="0"/>
              <w:marRight w:val="0"/>
              <w:marTop w:val="0"/>
              <w:marBottom w:val="0"/>
              <w:divBdr>
                <w:top w:val="none" w:sz="0" w:space="0" w:color="auto"/>
                <w:left w:val="none" w:sz="0" w:space="0" w:color="auto"/>
                <w:bottom w:val="none" w:sz="0" w:space="0" w:color="auto"/>
                <w:right w:val="none" w:sz="0" w:space="0" w:color="auto"/>
              </w:divBdr>
            </w:div>
            <w:div w:id="494955022">
              <w:marLeft w:val="0"/>
              <w:marRight w:val="0"/>
              <w:marTop w:val="0"/>
              <w:marBottom w:val="0"/>
              <w:divBdr>
                <w:top w:val="none" w:sz="0" w:space="0" w:color="auto"/>
                <w:left w:val="none" w:sz="0" w:space="0" w:color="auto"/>
                <w:bottom w:val="none" w:sz="0" w:space="0" w:color="auto"/>
                <w:right w:val="none" w:sz="0" w:space="0" w:color="auto"/>
              </w:divBdr>
            </w:div>
            <w:div w:id="1246259571">
              <w:marLeft w:val="0"/>
              <w:marRight w:val="0"/>
              <w:marTop w:val="0"/>
              <w:marBottom w:val="0"/>
              <w:divBdr>
                <w:top w:val="none" w:sz="0" w:space="0" w:color="auto"/>
                <w:left w:val="none" w:sz="0" w:space="0" w:color="auto"/>
                <w:bottom w:val="none" w:sz="0" w:space="0" w:color="auto"/>
                <w:right w:val="none" w:sz="0" w:space="0" w:color="auto"/>
              </w:divBdr>
            </w:div>
            <w:div w:id="84110724">
              <w:marLeft w:val="0"/>
              <w:marRight w:val="0"/>
              <w:marTop w:val="0"/>
              <w:marBottom w:val="0"/>
              <w:divBdr>
                <w:top w:val="none" w:sz="0" w:space="0" w:color="auto"/>
                <w:left w:val="none" w:sz="0" w:space="0" w:color="auto"/>
                <w:bottom w:val="none" w:sz="0" w:space="0" w:color="auto"/>
                <w:right w:val="none" w:sz="0" w:space="0" w:color="auto"/>
              </w:divBdr>
            </w:div>
            <w:div w:id="2097171746">
              <w:marLeft w:val="0"/>
              <w:marRight w:val="0"/>
              <w:marTop w:val="0"/>
              <w:marBottom w:val="0"/>
              <w:divBdr>
                <w:top w:val="none" w:sz="0" w:space="0" w:color="auto"/>
                <w:left w:val="none" w:sz="0" w:space="0" w:color="auto"/>
                <w:bottom w:val="none" w:sz="0" w:space="0" w:color="auto"/>
                <w:right w:val="none" w:sz="0" w:space="0" w:color="auto"/>
              </w:divBdr>
            </w:div>
            <w:div w:id="630134712">
              <w:marLeft w:val="0"/>
              <w:marRight w:val="0"/>
              <w:marTop w:val="0"/>
              <w:marBottom w:val="0"/>
              <w:divBdr>
                <w:top w:val="none" w:sz="0" w:space="0" w:color="auto"/>
                <w:left w:val="none" w:sz="0" w:space="0" w:color="auto"/>
                <w:bottom w:val="none" w:sz="0" w:space="0" w:color="auto"/>
                <w:right w:val="none" w:sz="0" w:space="0" w:color="auto"/>
              </w:divBdr>
            </w:div>
            <w:div w:id="1794441872">
              <w:marLeft w:val="0"/>
              <w:marRight w:val="0"/>
              <w:marTop w:val="0"/>
              <w:marBottom w:val="0"/>
              <w:divBdr>
                <w:top w:val="none" w:sz="0" w:space="0" w:color="auto"/>
                <w:left w:val="none" w:sz="0" w:space="0" w:color="auto"/>
                <w:bottom w:val="none" w:sz="0" w:space="0" w:color="auto"/>
                <w:right w:val="none" w:sz="0" w:space="0" w:color="auto"/>
              </w:divBdr>
            </w:div>
            <w:div w:id="1316228266">
              <w:marLeft w:val="0"/>
              <w:marRight w:val="0"/>
              <w:marTop w:val="0"/>
              <w:marBottom w:val="0"/>
              <w:divBdr>
                <w:top w:val="none" w:sz="0" w:space="0" w:color="auto"/>
                <w:left w:val="none" w:sz="0" w:space="0" w:color="auto"/>
                <w:bottom w:val="none" w:sz="0" w:space="0" w:color="auto"/>
                <w:right w:val="none" w:sz="0" w:space="0" w:color="auto"/>
              </w:divBdr>
            </w:div>
            <w:div w:id="1833910546">
              <w:marLeft w:val="0"/>
              <w:marRight w:val="0"/>
              <w:marTop w:val="0"/>
              <w:marBottom w:val="0"/>
              <w:divBdr>
                <w:top w:val="none" w:sz="0" w:space="0" w:color="auto"/>
                <w:left w:val="none" w:sz="0" w:space="0" w:color="auto"/>
                <w:bottom w:val="none" w:sz="0" w:space="0" w:color="auto"/>
                <w:right w:val="none" w:sz="0" w:space="0" w:color="auto"/>
              </w:divBdr>
            </w:div>
            <w:div w:id="1489512310">
              <w:marLeft w:val="0"/>
              <w:marRight w:val="0"/>
              <w:marTop w:val="0"/>
              <w:marBottom w:val="0"/>
              <w:divBdr>
                <w:top w:val="none" w:sz="0" w:space="0" w:color="auto"/>
                <w:left w:val="none" w:sz="0" w:space="0" w:color="auto"/>
                <w:bottom w:val="none" w:sz="0" w:space="0" w:color="auto"/>
                <w:right w:val="none" w:sz="0" w:space="0" w:color="auto"/>
              </w:divBdr>
            </w:div>
            <w:div w:id="1753578373">
              <w:marLeft w:val="0"/>
              <w:marRight w:val="0"/>
              <w:marTop w:val="0"/>
              <w:marBottom w:val="0"/>
              <w:divBdr>
                <w:top w:val="none" w:sz="0" w:space="0" w:color="auto"/>
                <w:left w:val="none" w:sz="0" w:space="0" w:color="auto"/>
                <w:bottom w:val="none" w:sz="0" w:space="0" w:color="auto"/>
                <w:right w:val="none" w:sz="0" w:space="0" w:color="auto"/>
              </w:divBdr>
            </w:div>
            <w:div w:id="11229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240">
      <w:bodyDiv w:val="1"/>
      <w:marLeft w:val="0"/>
      <w:marRight w:val="0"/>
      <w:marTop w:val="0"/>
      <w:marBottom w:val="0"/>
      <w:divBdr>
        <w:top w:val="none" w:sz="0" w:space="0" w:color="auto"/>
        <w:left w:val="none" w:sz="0" w:space="0" w:color="auto"/>
        <w:bottom w:val="none" w:sz="0" w:space="0" w:color="auto"/>
        <w:right w:val="none" w:sz="0" w:space="0" w:color="auto"/>
      </w:divBdr>
    </w:div>
    <w:div w:id="1833134866">
      <w:bodyDiv w:val="1"/>
      <w:marLeft w:val="0"/>
      <w:marRight w:val="0"/>
      <w:marTop w:val="0"/>
      <w:marBottom w:val="0"/>
      <w:divBdr>
        <w:top w:val="none" w:sz="0" w:space="0" w:color="auto"/>
        <w:left w:val="none" w:sz="0" w:space="0" w:color="auto"/>
        <w:bottom w:val="none" w:sz="0" w:space="0" w:color="auto"/>
        <w:right w:val="none" w:sz="0" w:space="0" w:color="auto"/>
      </w:divBdr>
    </w:div>
    <w:div w:id="1861971517">
      <w:bodyDiv w:val="1"/>
      <w:marLeft w:val="0"/>
      <w:marRight w:val="0"/>
      <w:marTop w:val="0"/>
      <w:marBottom w:val="0"/>
      <w:divBdr>
        <w:top w:val="none" w:sz="0" w:space="0" w:color="auto"/>
        <w:left w:val="none" w:sz="0" w:space="0" w:color="auto"/>
        <w:bottom w:val="none" w:sz="0" w:space="0" w:color="auto"/>
        <w:right w:val="none" w:sz="0" w:space="0" w:color="auto"/>
      </w:divBdr>
    </w:div>
    <w:div w:id="1894151716">
      <w:bodyDiv w:val="1"/>
      <w:marLeft w:val="0"/>
      <w:marRight w:val="0"/>
      <w:marTop w:val="0"/>
      <w:marBottom w:val="0"/>
      <w:divBdr>
        <w:top w:val="none" w:sz="0" w:space="0" w:color="auto"/>
        <w:left w:val="none" w:sz="0" w:space="0" w:color="auto"/>
        <w:bottom w:val="none" w:sz="0" w:space="0" w:color="auto"/>
        <w:right w:val="none" w:sz="0" w:space="0" w:color="auto"/>
      </w:divBdr>
      <w:divsChild>
        <w:div w:id="1015573561">
          <w:marLeft w:val="0"/>
          <w:marRight w:val="0"/>
          <w:marTop w:val="0"/>
          <w:marBottom w:val="0"/>
          <w:divBdr>
            <w:top w:val="none" w:sz="0" w:space="0" w:color="auto"/>
            <w:left w:val="none" w:sz="0" w:space="0" w:color="auto"/>
            <w:bottom w:val="none" w:sz="0" w:space="0" w:color="auto"/>
            <w:right w:val="none" w:sz="0" w:space="0" w:color="auto"/>
          </w:divBdr>
          <w:divsChild>
            <w:div w:id="1028146622">
              <w:marLeft w:val="0"/>
              <w:marRight w:val="0"/>
              <w:marTop w:val="0"/>
              <w:marBottom w:val="0"/>
              <w:divBdr>
                <w:top w:val="none" w:sz="0" w:space="0" w:color="auto"/>
                <w:left w:val="none" w:sz="0" w:space="0" w:color="auto"/>
                <w:bottom w:val="none" w:sz="0" w:space="0" w:color="auto"/>
                <w:right w:val="none" w:sz="0" w:space="0" w:color="auto"/>
              </w:divBdr>
            </w:div>
            <w:div w:id="1025400316">
              <w:marLeft w:val="0"/>
              <w:marRight w:val="0"/>
              <w:marTop w:val="0"/>
              <w:marBottom w:val="0"/>
              <w:divBdr>
                <w:top w:val="none" w:sz="0" w:space="0" w:color="auto"/>
                <w:left w:val="none" w:sz="0" w:space="0" w:color="auto"/>
                <w:bottom w:val="none" w:sz="0" w:space="0" w:color="auto"/>
                <w:right w:val="none" w:sz="0" w:space="0" w:color="auto"/>
              </w:divBdr>
              <w:divsChild>
                <w:div w:id="1108088732">
                  <w:marLeft w:val="0"/>
                  <w:marRight w:val="0"/>
                  <w:marTop w:val="0"/>
                  <w:marBottom w:val="0"/>
                  <w:divBdr>
                    <w:top w:val="none" w:sz="0" w:space="0" w:color="auto"/>
                    <w:left w:val="none" w:sz="0" w:space="0" w:color="auto"/>
                    <w:bottom w:val="none" w:sz="0" w:space="0" w:color="auto"/>
                    <w:right w:val="none" w:sz="0" w:space="0" w:color="auto"/>
                  </w:divBdr>
                  <w:divsChild>
                    <w:div w:id="96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3889">
      <w:bodyDiv w:val="1"/>
      <w:marLeft w:val="0"/>
      <w:marRight w:val="0"/>
      <w:marTop w:val="0"/>
      <w:marBottom w:val="0"/>
      <w:divBdr>
        <w:top w:val="none" w:sz="0" w:space="0" w:color="auto"/>
        <w:left w:val="none" w:sz="0" w:space="0" w:color="auto"/>
        <w:bottom w:val="none" w:sz="0" w:space="0" w:color="auto"/>
        <w:right w:val="none" w:sz="0" w:space="0" w:color="auto"/>
      </w:divBdr>
      <w:divsChild>
        <w:div w:id="449127516">
          <w:marLeft w:val="0"/>
          <w:marRight w:val="0"/>
          <w:marTop w:val="0"/>
          <w:marBottom w:val="0"/>
          <w:divBdr>
            <w:top w:val="none" w:sz="0" w:space="0" w:color="auto"/>
            <w:left w:val="none" w:sz="0" w:space="0" w:color="auto"/>
            <w:bottom w:val="none" w:sz="0" w:space="0" w:color="auto"/>
            <w:right w:val="none" w:sz="0" w:space="0" w:color="auto"/>
          </w:divBdr>
          <w:divsChild>
            <w:div w:id="131295669">
              <w:marLeft w:val="0"/>
              <w:marRight w:val="0"/>
              <w:marTop w:val="0"/>
              <w:marBottom w:val="0"/>
              <w:divBdr>
                <w:top w:val="none" w:sz="0" w:space="0" w:color="auto"/>
                <w:left w:val="none" w:sz="0" w:space="0" w:color="auto"/>
                <w:bottom w:val="none" w:sz="0" w:space="0" w:color="auto"/>
                <w:right w:val="none" w:sz="0" w:space="0" w:color="auto"/>
              </w:divBdr>
            </w:div>
            <w:div w:id="2083287382">
              <w:marLeft w:val="0"/>
              <w:marRight w:val="0"/>
              <w:marTop w:val="0"/>
              <w:marBottom w:val="0"/>
              <w:divBdr>
                <w:top w:val="none" w:sz="0" w:space="0" w:color="auto"/>
                <w:left w:val="none" w:sz="0" w:space="0" w:color="auto"/>
                <w:bottom w:val="none" w:sz="0" w:space="0" w:color="auto"/>
                <w:right w:val="none" w:sz="0" w:space="0" w:color="auto"/>
              </w:divBdr>
              <w:divsChild>
                <w:div w:id="579022084">
                  <w:marLeft w:val="0"/>
                  <w:marRight w:val="0"/>
                  <w:marTop w:val="0"/>
                  <w:marBottom w:val="0"/>
                  <w:divBdr>
                    <w:top w:val="none" w:sz="0" w:space="0" w:color="auto"/>
                    <w:left w:val="none" w:sz="0" w:space="0" w:color="auto"/>
                    <w:bottom w:val="none" w:sz="0" w:space="0" w:color="auto"/>
                    <w:right w:val="none" w:sz="0" w:space="0" w:color="auto"/>
                  </w:divBdr>
                  <w:divsChild>
                    <w:div w:id="18950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25204">
      <w:bodyDiv w:val="1"/>
      <w:marLeft w:val="0"/>
      <w:marRight w:val="0"/>
      <w:marTop w:val="0"/>
      <w:marBottom w:val="0"/>
      <w:divBdr>
        <w:top w:val="none" w:sz="0" w:space="0" w:color="auto"/>
        <w:left w:val="none" w:sz="0" w:space="0" w:color="auto"/>
        <w:bottom w:val="none" w:sz="0" w:space="0" w:color="auto"/>
        <w:right w:val="none" w:sz="0" w:space="0" w:color="auto"/>
      </w:divBdr>
    </w:div>
    <w:div w:id="2141216463">
      <w:bodyDiv w:val="1"/>
      <w:marLeft w:val="0"/>
      <w:marRight w:val="0"/>
      <w:marTop w:val="0"/>
      <w:marBottom w:val="0"/>
      <w:divBdr>
        <w:top w:val="none" w:sz="0" w:space="0" w:color="auto"/>
        <w:left w:val="none" w:sz="0" w:space="0" w:color="auto"/>
        <w:bottom w:val="none" w:sz="0" w:space="0" w:color="auto"/>
        <w:right w:val="none" w:sz="0" w:space="0" w:color="auto"/>
      </w:divBdr>
    </w:div>
    <w:div w:id="21421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9</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Aggarwal</dc:creator>
  <cp:keywords/>
  <dc:description/>
  <cp:lastModifiedBy>Utkarsh Aggarwal</cp:lastModifiedBy>
  <cp:revision>1</cp:revision>
  <dcterms:created xsi:type="dcterms:W3CDTF">2025-05-18T12:42:00Z</dcterms:created>
  <dcterms:modified xsi:type="dcterms:W3CDTF">2025-05-18T12:57:00Z</dcterms:modified>
</cp:coreProperties>
</file>