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FCE84" w14:textId="6F21DC13" w:rsidR="002D722C" w:rsidRPr="00BE6D40" w:rsidRDefault="00383837" w:rsidP="00BE6D40">
      <w:pPr>
        <w:pStyle w:val="Heading1"/>
      </w:pPr>
      <w:bookmarkStart w:id="0" w:name="_Toc177338605"/>
      <w:r w:rsidRPr="00BE6D40">
        <w:t>Privacy-Preserving Cybersecurity Threat Detection System: Proposal and Implementation Plan</w:t>
      </w:r>
      <w:bookmarkEnd w:id="0"/>
    </w:p>
    <w:p w14:paraId="00525D00" w14:textId="77777777" w:rsidR="00383837" w:rsidRPr="005B3C3C" w:rsidRDefault="00383837" w:rsidP="001305D3">
      <w:pPr>
        <w:ind w:left="720" w:hanging="720"/>
        <w:jc w:val="both"/>
        <w:rPr>
          <w:rFonts w:ascii="Calibri" w:hAnsi="Calibri" w:cs="Calibri"/>
          <w:b/>
          <w:bCs/>
          <w:sz w:val="28"/>
          <w:szCs w:val="28"/>
        </w:rPr>
      </w:pPr>
    </w:p>
    <w:p w14:paraId="083E341E" w14:textId="442A4B64" w:rsidR="005B3C3C" w:rsidRPr="005B3C3C" w:rsidRDefault="005B3C3C" w:rsidP="00BE6D40">
      <w:pPr>
        <w:pStyle w:val="Heading2"/>
      </w:pPr>
      <w:bookmarkStart w:id="1" w:name="_Toc177338606"/>
      <w:r w:rsidRPr="005B3C3C">
        <w:t>Executive Summary</w:t>
      </w:r>
      <w:bookmarkEnd w:id="1"/>
    </w:p>
    <w:p w14:paraId="3E3C7BF3" w14:textId="77777777" w:rsidR="005B3C3C" w:rsidRPr="005B3C3C" w:rsidRDefault="005B3C3C" w:rsidP="0057210B">
      <w:pPr>
        <w:jc w:val="both"/>
        <w:rPr>
          <w:rFonts w:ascii="Calibri" w:hAnsi="Calibri" w:cs="Calibri"/>
          <w:sz w:val="28"/>
          <w:szCs w:val="28"/>
        </w:rPr>
      </w:pPr>
    </w:p>
    <w:p w14:paraId="4519451E" w14:textId="3D26C949" w:rsidR="00383837" w:rsidRDefault="005B3C3C" w:rsidP="0057210B">
      <w:pPr>
        <w:ind w:firstLine="720"/>
        <w:jc w:val="both"/>
        <w:rPr>
          <w:rFonts w:ascii="Calibri" w:hAnsi="Calibri" w:cs="Calibri"/>
          <w:sz w:val="28"/>
          <w:szCs w:val="28"/>
        </w:rPr>
      </w:pPr>
      <w:r w:rsidRPr="005B3C3C">
        <w:rPr>
          <w:rFonts w:ascii="Calibri" w:hAnsi="Calibri" w:cs="Calibri"/>
          <w:sz w:val="28"/>
          <w:szCs w:val="28"/>
        </w:rPr>
        <w:t>This report proposes a novel Privacy-Preserving Cybersecurity Threat Detection System designed to address the growing cybersecurity challenges faced by financial institutions while maintaining robust privacy protections. The system leverages advanced privacy-enhancing technologies (PETs) to facilitate secure collaboration between financial institutions, regulatory bodies, and cybersecurity firms without compromising sensitive data.</w:t>
      </w:r>
      <w:r w:rsidR="008926EC">
        <w:rPr>
          <w:rFonts w:ascii="Calibri" w:hAnsi="Calibri" w:cs="Calibri"/>
          <w:sz w:val="28"/>
          <w:szCs w:val="28"/>
        </w:rPr>
        <w:t xml:space="preserve"> </w:t>
      </w:r>
      <w:r w:rsidR="008926EC" w:rsidRPr="008926EC">
        <w:rPr>
          <w:rFonts w:ascii="Calibri" w:hAnsi="Calibri" w:cs="Calibri"/>
          <w:sz w:val="28"/>
          <w:szCs w:val="28"/>
        </w:rPr>
        <w:t>Specifically, the system employs Homomorphic Encryption, Federated Learning, and Differential Privacy to achieve its privacy-preserving goals.</w:t>
      </w:r>
    </w:p>
    <w:p w14:paraId="6A66910D" w14:textId="77777777" w:rsidR="008D7F24" w:rsidRDefault="008D7F24" w:rsidP="0057210B">
      <w:pPr>
        <w:ind w:firstLine="720"/>
        <w:jc w:val="both"/>
        <w:rPr>
          <w:rFonts w:ascii="Calibri" w:hAnsi="Calibri" w:cs="Calibri"/>
          <w:sz w:val="28"/>
          <w:szCs w:val="28"/>
        </w:rPr>
      </w:pPr>
    </w:p>
    <w:sdt>
      <w:sdtPr>
        <w:id w:val="1096208286"/>
        <w:docPartObj>
          <w:docPartGallery w:val="Table of Contents"/>
          <w:docPartUnique/>
        </w:docPartObj>
      </w:sdtPr>
      <w:sdtEndPr>
        <w:rPr>
          <w:rFonts w:asciiTheme="minorHAnsi" w:eastAsiaTheme="minorHAnsi" w:hAnsiTheme="minorHAnsi" w:cstheme="minorBidi"/>
          <w:noProof/>
          <w:color w:val="auto"/>
          <w:kern w:val="2"/>
          <w:sz w:val="24"/>
          <w:szCs w:val="24"/>
          <w:lang w:val="en-AU"/>
          <w14:ligatures w14:val="standardContextual"/>
        </w:rPr>
      </w:sdtEndPr>
      <w:sdtContent>
        <w:p w14:paraId="77CD368B" w14:textId="3FE3C939" w:rsidR="00CD70C3" w:rsidRDefault="00CD70C3">
          <w:pPr>
            <w:pStyle w:val="TOCHeading"/>
          </w:pPr>
          <w:r>
            <w:t>Table of Contents</w:t>
          </w:r>
        </w:p>
        <w:p w14:paraId="4F5C6C0D" w14:textId="6BC9E19E" w:rsidR="00CD70C3" w:rsidRDefault="00CD70C3">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7338605" w:history="1">
            <w:r w:rsidRPr="00932AA9">
              <w:rPr>
                <w:rStyle w:val="Hyperlink"/>
                <w:noProof/>
              </w:rPr>
              <w:t>Privacy-Preserving Cybersecurity Threat Detection System: Proposal and Implementation Plan</w:t>
            </w:r>
            <w:r>
              <w:rPr>
                <w:noProof/>
                <w:webHidden/>
              </w:rPr>
              <w:tab/>
            </w:r>
            <w:r>
              <w:rPr>
                <w:noProof/>
                <w:webHidden/>
              </w:rPr>
              <w:fldChar w:fldCharType="begin"/>
            </w:r>
            <w:r>
              <w:rPr>
                <w:noProof/>
                <w:webHidden/>
              </w:rPr>
              <w:instrText xml:space="preserve"> PAGEREF _Toc177338605 \h </w:instrText>
            </w:r>
            <w:r>
              <w:rPr>
                <w:noProof/>
                <w:webHidden/>
              </w:rPr>
            </w:r>
            <w:r>
              <w:rPr>
                <w:noProof/>
                <w:webHidden/>
              </w:rPr>
              <w:fldChar w:fldCharType="separate"/>
            </w:r>
            <w:r>
              <w:rPr>
                <w:noProof/>
                <w:webHidden/>
              </w:rPr>
              <w:t>1</w:t>
            </w:r>
            <w:r>
              <w:rPr>
                <w:noProof/>
                <w:webHidden/>
              </w:rPr>
              <w:fldChar w:fldCharType="end"/>
            </w:r>
          </w:hyperlink>
        </w:p>
        <w:p w14:paraId="27AA00B2" w14:textId="454E2A34" w:rsidR="00CD70C3" w:rsidRDefault="00CD70C3">
          <w:pPr>
            <w:pStyle w:val="TOC2"/>
            <w:tabs>
              <w:tab w:val="right" w:leader="dot" w:pos="9016"/>
            </w:tabs>
            <w:rPr>
              <w:rFonts w:eastAsiaTheme="minorEastAsia"/>
              <w:b w:val="0"/>
              <w:bCs w:val="0"/>
              <w:noProof/>
              <w:sz w:val="24"/>
              <w:szCs w:val="24"/>
              <w:lang w:eastAsia="en-GB"/>
            </w:rPr>
          </w:pPr>
          <w:hyperlink w:anchor="_Toc177338606" w:history="1">
            <w:r w:rsidRPr="00932AA9">
              <w:rPr>
                <w:rStyle w:val="Hyperlink"/>
                <w:noProof/>
              </w:rPr>
              <w:t>Executive Summary</w:t>
            </w:r>
            <w:r>
              <w:rPr>
                <w:noProof/>
                <w:webHidden/>
              </w:rPr>
              <w:tab/>
            </w:r>
            <w:r>
              <w:rPr>
                <w:noProof/>
                <w:webHidden/>
              </w:rPr>
              <w:fldChar w:fldCharType="begin"/>
            </w:r>
            <w:r>
              <w:rPr>
                <w:noProof/>
                <w:webHidden/>
              </w:rPr>
              <w:instrText xml:space="preserve"> PAGEREF _Toc177338606 \h </w:instrText>
            </w:r>
            <w:r>
              <w:rPr>
                <w:noProof/>
                <w:webHidden/>
              </w:rPr>
            </w:r>
            <w:r>
              <w:rPr>
                <w:noProof/>
                <w:webHidden/>
              </w:rPr>
              <w:fldChar w:fldCharType="separate"/>
            </w:r>
            <w:r>
              <w:rPr>
                <w:noProof/>
                <w:webHidden/>
              </w:rPr>
              <w:t>1</w:t>
            </w:r>
            <w:r>
              <w:rPr>
                <w:noProof/>
                <w:webHidden/>
              </w:rPr>
              <w:fldChar w:fldCharType="end"/>
            </w:r>
          </w:hyperlink>
        </w:p>
        <w:p w14:paraId="3FE97B90" w14:textId="6E458A7B" w:rsidR="00CD70C3" w:rsidRDefault="00CD70C3">
          <w:pPr>
            <w:pStyle w:val="TOC2"/>
            <w:tabs>
              <w:tab w:val="right" w:leader="dot" w:pos="9016"/>
            </w:tabs>
            <w:rPr>
              <w:rFonts w:eastAsiaTheme="minorEastAsia"/>
              <w:b w:val="0"/>
              <w:bCs w:val="0"/>
              <w:noProof/>
              <w:sz w:val="24"/>
              <w:szCs w:val="24"/>
              <w:lang w:eastAsia="en-GB"/>
            </w:rPr>
          </w:pPr>
          <w:hyperlink w:anchor="_Toc177338607" w:history="1">
            <w:r w:rsidRPr="00932AA9">
              <w:rPr>
                <w:rStyle w:val="Hyperlink"/>
                <w:noProof/>
              </w:rPr>
              <w:t>Background and Problem Statement</w:t>
            </w:r>
            <w:r>
              <w:rPr>
                <w:noProof/>
                <w:webHidden/>
              </w:rPr>
              <w:tab/>
            </w:r>
            <w:r>
              <w:rPr>
                <w:noProof/>
                <w:webHidden/>
              </w:rPr>
              <w:fldChar w:fldCharType="begin"/>
            </w:r>
            <w:r>
              <w:rPr>
                <w:noProof/>
                <w:webHidden/>
              </w:rPr>
              <w:instrText xml:space="preserve"> PAGEREF _Toc177338607 \h </w:instrText>
            </w:r>
            <w:r>
              <w:rPr>
                <w:noProof/>
                <w:webHidden/>
              </w:rPr>
            </w:r>
            <w:r>
              <w:rPr>
                <w:noProof/>
                <w:webHidden/>
              </w:rPr>
              <w:fldChar w:fldCharType="separate"/>
            </w:r>
            <w:r>
              <w:rPr>
                <w:noProof/>
                <w:webHidden/>
              </w:rPr>
              <w:t>1</w:t>
            </w:r>
            <w:r>
              <w:rPr>
                <w:noProof/>
                <w:webHidden/>
              </w:rPr>
              <w:fldChar w:fldCharType="end"/>
            </w:r>
          </w:hyperlink>
        </w:p>
        <w:p w14:paraId="7B36276A" w14:textId="558527CC" w:rsidR="00CD70C3" w:rsidRDefault="00CD70C3">
          <w:pPr>
            <w:pStyle w:val="TOC2"/>
            <w:tabs>
              <w:tab w:val="right" w:leader="dot" w:pos="9016"/>
            </w:tabs>
            <w:rPr>
              <w:rFonts w:eastAsiaTheme="minorEastAsia"/>
              <w:b w:val="0"/>
              <w:bCs w:val="0"/>
              <w:noProof/>
              <w:sz w:val="24"/>
              <w:szCs w:val="24"/>
              <w:lang w:eastAsia="en-GB"/>
            </w:rPr>
          </w:pPr>
          <w:hyperlink w:anchor="_Toc177338608" w:history="1">
            <w:r w:rsidRPr="00932AA9">
              <w:rPr>
                <w:rStyle w:val="Hyperlink"/>
                <w:noProof/>
              </w:rPr>
              <w:t>System Architecture</w:t>
            </w:r>
            <w:r>
              <w:rPr>
                <w:noProof/>
                <w:webHidden/>
              </w:rPr>
              <w:tab/>
            </w:r>
            <w:r>
              <w:rPr>
                <w:noProof/>
                <w:webHidden/>
              </w:rPr>
              <w:fldChar w:fldCharType="begin"/>
            </w:r>
            <w:r>
              <w:rPr>
                <w:noProof/>
                <w:webHidden/>
              </w:rPr>
              <w:instrText xml:space="preserve"> PAGEREF _Toc177338608 \h </w:instrText>
            </w:r>
            <w:r>
              <w:rPr>
                <w:noProof/>
                <w:webHidden/>
              </w:rPr>
            </w:r>
            <w:r>
              <w:rPr>
                <w:noProof/>
                <w:webHidden/>
              </w:rPr>
              <w:fldChar w:fldCharType="separate"/>
            </w:r>
            <w:r>
              <w:rPr>
                <w:noProof/>
                <w:webHidden/>
              </w:rPr>
              <w:t>1</w:t>
            </w:r>
            <w:r>
              <w:rPr>
                <w:noProof/>
                <w:webHidden/>
              </w:rPr>
              <w:fldChar w:fldCharType="end"/>
            </w:r>
          </w:hyperlink>
        </w:p>
        <w:p w14:paraId="6793011F" w14:textId="0C599071" w:rsidR="00CD70C3" w:rsidRDefault="00CD70C3">
          <w:pPr>
            <w:pStyle w:val="TOC3"/>
            <w:tabs>
              <w:tab w:val="right" w:leader="dot" w:pos="9016"/>
            </w:tabs>
            <w:rPr>
              <w:rFonts w:eastAsiaTheme="minorEastAsia"/>
              <w:noProof/>
              <w:sz w:val="24"/>
              <w:szCs w:val="24"/>
              <w:lang w:eastAsia="en-GB"/>
            </w:rPr>
          </w:pPr>
          <w:hyperlink w:anchor="_Toc177338609" w:history="1">
            <w:r w:rsidRPr="00932AA9">
              <w:rPr>
                <w:rStyle w:val="Hyperlink"/>
                <w:noProof/>
              </w:rPr>
              <w:t>Data Flow Diagram</w:t>
            </w:r>
            <w:r>
              <w:rPr>
                <w:noProof/>
                <w:webHidden/>
              </w:rPr>
              <w:tab/>
            </w:r>
            <w:r>
              <w:rPr>
                <w:noProof/>
                <w:webHidden/>
              </w:rPr>
              <w:fldChar w:fldCharType="begin"/>
            </w:r>
            <w:r>
              <w:rPr>
                <w:noProof/>
                <w:webHidden/>
              </w:rPr>
              <w:instrText xml:space="preserve"> PAGEREF _Toc177338609 \h </w:instrText>
            </w:r>
            <w:r>
              <w:rPr>
                <w:noProof/>
                <w:webHidden/>
              </w:rPr>
            </w:r>
            <w:r>
              <w:rPr>
                <w:noProof/>
                <w:webHidden/>
              </w:rPr>
              <w:fldChar w:fldCharType="separate"/>
            </w:r>
            <w:r>
              <w:rPr>
                <w:noProof/>
                <w:webHidden/>
              </w:rPr>
              <w:t>2</w:t>
            </w:r>
            <w:r>
              <w:rPr>
                <w:noProof/>
                <w:webHidden/>
              </w:rPr>
              <w:fldChar w:fldCharType="end"/>
            </w:r>
          </w:hyperlink>
        </w:p>
        <w:p w14:paraId="0D9EE698" w14:textId="40EB9CD8" w:rsidR="00CD70C3" w:rsidRDefault="00CD70C3">
          <w:pPr>
            <w:pStyle w:val="TOC2"/>
            <w:tabs>
              <w:tab w:val="right" w:leader="dot" w:pos="9016"/>
            </w:tabs>
            <w:rPr>
              <w:rFonts w:eastAsiaTheme="minorEastAsia"/>
              <w:b w:val="0"/>
              <w:bCs w:val="0"/>
              <w:noProof/>
              <w:sz w:val="24"/>
              <w:szCs w:val="24"/>
              <w:lang w:eastAsia="en-GB"/>
            </w:rPr>
          </w:pPr>
          <w:hyperlink w:anchor="_Toc177338610" w:history="1">
            <w:r w:rsidRPr="00932AA9">
              <w:rPr>
                <w:rStyle w:val="Hyperlink"/>
                <w:noProof/>
              </w:rPr>
              <w:t>Privacy-Enhancing Technologies (PETs) Implementation</w:t>
            </w:r>
            <w:r>
              <w:rPr>
                <w:noProof/>
                <w:webHidden/>
              </w:rPr>
              <w:tab/>
            </w:r>
            <w:r>
              <w:rPr>
                <w:noProof/>
                <w:webHidden/>
              </w:rPr>
              <w:fldChar w:fldCharType="begin"/>
            </w:r>
            <w:r>
              <w:rPr>
                <w:noProof/>
                <w:webHidden/>
              </w:rPr>
              <w:instrText xml:space="preserve"> PAGEREF _Toc177338610 \h </w:instrText>
            </w:r>
            <w:r>
              <w:rPr>
                <w:noProof/>
                <w:webHidden/>
              </w:rPr>
            </w:r>
            <w:r>
              <w:rPr>
                <w:noProof/>
                <w:webHidden/>
              </w:rPr>
              <w:fldChar w:fldCharType="separate"/>
            </w:r>
            <w:r>
              <w:rPr>
                <w:noProof/>
                <w:webHidden/>
              </w:rPr>
              <w:t>2</w:t>
            </w:r>
            <w:r>
              <w:rPr>
                <w:noProof/>
                <w:webHidden/>
              </w:rPr>
              <w:fldChar w:fldCharType="end"/>
            </w:r>
          </w:hyperlink>
        </w:p>
        <w:p w14:paraId="24011103" w14:textId="792919B4" w:rsidR="00CD70C3" w:rsidRDefault="00CD70C3">
          <w:pPr>
            <w:pStyle w:val="TOC3"/>
            <w:tabs>
              <w:tab w:val="right" w:leader="dot" w:pos="9016"/>
            </w:tabs>
            <w:rPr>
              <w:rFonts w:eastAsiaTheme="minorEastAsia"/>
              <w:noProof/>
              <w:sz w:val="24"/>
              <w:szCs w:val="24"/>
              <w:lang w:eastAsia="en-GB"/>
            </w:rPr>
          </w:pPr>
          <w:hyperlink w:anchor="_Toc177338611" w:history="1">
            <w:r w:rsidRPr="00932AA9">
              <w:rPr>
                <w:rStyle w:val="Hyperlink"/>
                <w:noProof/>
              </w:rPr>
              <w:t>Homomorphic Encryption</w:t>
            </w:r>
            <w:r>
              <w:rPr>
                <w:noProof/>
                <w:webHidden/>
              </w:rPr>
              <w:tab/>
            </w:r>
            <w:r>
              <w:rPr>
                <w:noProof/>
                <w:webHidden/>
              </w:rPr>
              <w:fldChar w:fldCharType="begin"/>
            </w:r>
            <w:r>
              <w:rPr>
                <w:noProof/>
                <w:webHidden/>
              </w:rPr>
              <w:instrText xml:space="preserve"> PAGEREF _Toc177338611 \h </w:instrText>
            </w:r>
            <w:r>
              <w:rPr>
                <w:noProof/>
                <w:webHidden/>
              </w:rPr>
            </w:r>
            <w:r>
              <w:rPr>
                <w:noProof/>
                <w:webHidden/>
              </w:rPr>
              <w:fldChar w:fldCharType="separate"/>
            </w:r>
            <w:r>
              <w:rPr>
                <w:noProof/>
                <w:webHidden/>
              </w:rPr>
              <w:t>2</w:t>
            </w:r>
            <w:r>
              <w:rPr>
                <w:noProof/>
                <w:webHidden/>
              </w:rPr>
              <w:fldChar w:fldCharType="end"/>
            </w:r>
          </w:hyperlink>
        </w:p>
        <w:p w14:paraId="57F677FB" w14:textId="4E90DC72" w:rsidR="00CD70C3" w:rsidRDefault="00CD70C3">
          <w:pPr>
            <w:pStyle w:val="TOC3"/>
            <w:tabs>
              <w:tab w:val="right" w:leader="dot" w:pos="9016"/>
            </w:tabs>
            <w:rPr>
              <w:rFonts w:eastAsiaTheme="minorEastAsia"/>
              <w:noProof/>
              <w:sz w:val="24"/>
              <w:szCs w:val="24"/>
              <w:lang w:eastAsia="en-GB"/>
            </w:rPr>
          </w:pPr>
          <w:hyperlink w:anchor="_Toc177338612" w:history="1">
            <w:r w:rsidRPr="00932AA9">
              <w:rPr>
                <w:rStyle w:val="Hyperlink"/>
                <w:noProof/>
              </w:rPr>
              <w:t>Federated Learning</w:t>
            </w:r>
            <w:r>
              <w:rPr>
                <w:noProof/>
                <w:webHidden/>
              </w:rPr>
              <w:tab/>
            </w:r>
            <w:r>
              <w:rPr>
                <w:noProof/>
                <w:webHidden/>
              </w:rPr>
              <w:fldChar w:fldCharType="begin"/>
            </w:r>
            <w:r>
              <w:rPr>
                <w:noProof/>
                <w:webHidden/>
              </w:rPr>
              <w:instrText xml:space="preserve"> PAGEREF _Toc177338612 \h </w:instrText>
            </w:r>
            <w:r>
              <w:rPr>
                <w:noProof/>
                <w:webHidden/>
              </w:rPr>
            </w:r>
            <w:r>
              <w:rPr>
                <w:noProof/>
                <w:webHidden/>
              </w:rPr>
              <w:fldChar w:fldCharType="separate"/>
            </w:r>
            <w:r>
              <w:rPr>
                <w:noProof/>
                <w:webHidden/>
              </w:rPr>
              <w:t>3</w:t>
            </w:r>
            <w:r>
              <w:rPr>
                <w:noProof/>
                <w:webHidden/>
              </w:rPr>
              <w:fldChar w:fldCharType="end"/>
            </w:r>
          </w:hyperlink>
        </w:p>
        <w:p w14:paraId="2565B47F" w14:textId="61AC8159" w:rsidR="00CD70C3" w:rsidRDefault="00CD70C3">
          <w:pPr>
            <w:pStyle w:val="TOC3"/>
            <w:tabs>
              <w:tab w:val="right" w:leader="dot" w:pos="9016"/>
            </w:tabs>
            <w:rPr>
              <w:rFonts w:eastAsiaTheme="minorEastAsia"/>
              <w:noProof/>
              <w:sz w:val="24"/>
              <w:szCs w:val="24"/>
              <w:lang w:eastAsia="en-GB"/>
            </w:rPr>
          </w:pPr>
          <w:hyperlink w:anchor="_Toc177338613" w:history="1">
            <w:r w:rsidRPr="00932AA9">
              <w:rPr>
                <w:rStyle w:val="Hyperlink"/>
                <w:noProof/>
              </w:rPr>
              <w:t>Differential Privacy</w:t>
            </w:r>
            <w:r>
              <w:rPr>
                <w:noProof/>
                <w:webHidden/>
              </w:rPr>
              <w:tab/>
            </w:r>
            <w:r>
              <w:rPr>
                <w:noProof/>
                <w:webHidden/>
              </w:rPr>
              <w:fldChar w:fldCharType="begin"/>
            </w:r>
            <w:r>
              <w:rPr>
                <w:noProof/>
                <w:webHidden/>
              </w:rPr>
              <w:instrText xml:space="preserve"> PAGEREF _Toc177338613 \h </w:instrText>
            </w:r>
            <w:r>
              <w:rPr>
                <w:noProof/>
                <w:webHidden/>
              </w:rPr>
            </w:r>
            <w:r>
              <w:rPr>
                <w:noProof/>
                <w:webHidden/>
              </w:rPr>
              <w:fldChar w:fldCharType="separate"/>
            </w:r>
            <w:r>
              <w:rPr>
                <w:noProof/>
                <w:webHidden/>
              </w:rPr>
              <w:t>5</w:t>
            </w:r>
            <w:r>
              <w:rPr>
                <w:noProof/>
                <w:webHidden/>
              </w:rPr>
              <w:fldChar w:fldCharType="end"/>
            </w:r>
          </w:hyperlink>
        </w:p>
        <w:p w14:paraId="49CA3D95" w14:textId="35D15A91" w:rsidR="00CD70C3" w:rsidRDefault="00CD70C3">
          <w:pPr>
            <w:pStyle w:val="TOC3"/>
            <w:tabs>
              <w:tab w:val="right" w:leader="dot" w:pos="9016"/>
            </w:tabs>
            <w:rPr>
              <w:rFonts w:eastAsiaTheme="minorEastAsia"/>
              <w:noProof/>
              <w:sz w:val="24"/>
              <w:szCs w:val="24"/>
              <w:lang w:eastAsia="en-GB"/>
            </w:rPr>
          </w:pPr>
          <w:hyperlink w:anchor="_Toc177338614" w:history="1">
            <w:r w:rsidRPr="00932AA9">
              <w:rPr>
                <w:rStyle w:val="Hyperlink"/>
                <w:noProof/>
              </w:rPr>
              <w:t>Integration of PETs</w:t>
            </w:r>
            <w:r>
              <w:rPr>
                <w:noProof/>
                <w:webHidden/>
              </w:rPr>
              <w:tab/>
            </w:r>
            <w:r>
              <w:rPr>
                <w:noProof/>
                <w:webHidden/>
              </w:rPr>
              <w:fldChar w:fldCharType="begin"/>
            </w:r>
            <w:r>
              <w:rPr>
                <w:noProof/>
                <w:webHidden/>
              </w:rPr>
              <w:instrText xml:space="preserve"> PAGEREF _Toc177338614 \h </w:instrText>
            </w:r>
            <w:r>
              <w:rPr>
                <w:noProof/>
                <w:webHidden/>
              </w:rPr>
            </w:r>
            <w:r>
              <w:rPr>
                <w:noProof/>
                <w:webHidden/>
              </w:rPr>
              <w:fldChar w:fldCharType="separate"/>
            </w:r>
            <w:r>
              <w:rPr>
                <w:noProof/>
                <w:webHidden/>
              </w:rPr>
              <w:t>6</w:t>
            </w:r>
            <w:r>
              <w:rPr>
                <w:noProof/>
                <w:webHidden/>
              </w:rPr>
              <w:fldChar w:fldCharType="end"/>
            </w:r>
          </w:hyperlink>
        </w:p>
        <w:p w14:paraId="6EA967F9" w14:textId="53775C2C" w:rsidR="00CD70C3" w:rsidRDefault="00CD70C3">
          <w:pPr>
            <w:pStyle w:val="TOC2"/>
            <w:tabs>
              <w:tab w:val="right" w:leader="dot" w:pos="9016"/>
            </w:tabs>
            <w:rPr>
              <w:rFonts w:eastAsiaTheme="minorEastAsia"/>
              <w:b w:val="0"/>
              <w:bCs w:val="0"/>
              <w:noProof/>
              <w:sz w:val="24"/>
              <w:szCs w:val="24"/>
              <w:lang w:eastAsia="en-GB"/>
            </w:rPr>
          </w:pPr>
          <w:hyperlink w:anchor="_Toc177338615" w:history="1">
            <w:r w:rsidRPr="00932AA9">
              <w:rPr>
                <w:rStyle w:val="Hyperlink"/>
                <w:noProof/>
              </w:rPr>
              <w:t>Collaboration Mechanisms</w:t>
            </w:r>
            <w:r>
              <w:rPr>
                <w:noProof/>
                <w:webHidden/>
              </w:rPr>
              <w:tab/>
            </w:r>
            <w:r>
              <w:rPr>
                <w:noProof/>
                <w:webHidden/>
              </w:rPr>
              <w:fldChar w:fldCharType="begin"/>
            </w:r>
            <w:r>
              <w:rPr>
                <w:noProof/>
                <w:webHidden/>
              </w:rPr>
              <w:instrText xml:space="preserve"> PAGEREF _Toc177338615 \h </w:instrText>
            </w:r>
            <w:r>
              <w:rPr>
                <w:noProof/>
                <w:webHidden/>
              </w:rPr>
            </w:r>
            <w:r>
              <w:rPr>
                <w:noProof/>
                <w:webHidden/>
              </w:rPr>
              <w:fldChar w:fldCharType="separate"/>
            </w:r>
            <w:r>
              <w:rPr>
                <w:noProof/>
                <w:webHidden/>
              </w:rPr>
              <w:t>6</w:t>
            </w:r>
            <w:r>
              <w:rPr>
                <w:noProof/>
                <w:webHidden/>
              </w:rPr>
              <w:fldChar w:fldCharType="end"/>
            </w:r>
          </w:hyperlink>
        </w:p>
        <w:p w14:paraId="7406BC68" w14:textId="5AE555C8" w:rsidR="00CD70C3" w:rsidRDefault="00CD70C3">
          <w:pPr>
            <w:pStyle w:val="TOC3"/>
            <w:tabs>
              <w:tab w:val="right" w:leader="dot" w:pos="9016"/>
            </w:tabs>
            <w:rPr>
              <w:rFonts w:eastAsiaTheme="minorEastAsia"/>
              <w:noProof/>
              <w:sz w:val="24"/>
              <w:szCs w:val="24"/>
              <w:lang w:eastAsia="en-GB"/>
            </w:rPr>
          </w:pPr>
          <w:hyperlink w:anchor="_Toc177338616" w:history="1">
            <w:r w:rsidRPr="00932AA9">
              <w:rPr>
                <w:rStyle w:val="Hyperlink"/>
                <w:noProof/>
              </w:rPr>
              <w:t>Secure Information Sharing Platform</w:t>
            </w:r>
            <w:r>
              <w:rPr>
                <w:noProof/>
                <w:webHidden/>
              </w:rPr>
              <w:tab/>
            </w:r>
            <w:r>
              <w:rPr>
                <w:noProof/>
                <w:webHidden/>
              </w:rPr>
              <w:fldChar w:fldCharType="begin"/>
            </w:r>
            <w:r>
              <w:rPr>
                <w:noProof/>
                <w:webHidden/>
              </w:rPr>
              <w:instrText xml:space="preserve"> PAGEREF _Toc177338616 \h </w:instrText>
            </w:r>
            <w:r>
              <w:rPr>
                <w:noProof/>
                <w:webHidden/>
              </w:rPr>
            </w:r>
            <w:r>
              <w:rPr>
                <w:noProof/>
                <w:webHidden/>
              </w:rPr>
              <w:fldChar w:fldCharType="separate"/>
            </w:r>
            <w:r>
              <w:rPr>
                <w:noProof/>
                <w:webHidden/>
              </w:rPr>
              <w:t>6</w:t>
            </w:r>
            <w:r>
              <w:rPr>
                <w:noProof/>
                <w:webHidden/>
              </w:rPr>
              <w:fldChar w:fldCharType="end"/>
            </w:r>
          </w:hyperlink>
        </w:p>
        <w:p w14:paraId="4176D2D9" w14:textId="41B28DB7" w:rsidR="00CD70C3" w:rsidRDefault="00CD70C3">
          <w:pPr>
            <w:pStyle w:val="TOC3"/>
            <w:tabs>
              <w:tab w:val="right" w:leader="dot" w:pos="9016"/>
            </w:tabs>
            <w:rPr>
              <w:rFonts w:eastAsiaTheme="minorEastAsia"/>
              <w:noProof/>
              <w:sz w:val="24"/>
              <w:szCs w:val="24"/>
              <w:lang w:eastAsia="en-GB"/>
            </w:rPr>
          </w:pPr>
          <w:hyperlink w:anchor="_Toc177338617" w:history="1">
            <w:r w:rsidRPr="00932AA9">
              <w:rPr>
                <w:rStyle w:val="Hyperlink"/>
                <w:noProof/>
              </w:rPr>
              <w:t>Standardized Data Formats and APIs</w:t>
            </w:r>
            <w:r>
              <w:rPr>
                <w:noProof/>
                <w:webHidden/>
              </w:rPr>
              <w:tab/>
            </w:r>
            <w:r>
              <w:rPr>
                <w:noProof/>
                <w:webHidden/>
              </w:rPr>
              <w:fldChar w:fldCharType="begin"/>
            </w:r>
            <w:r>
              <w:rPr>
                <w:noProof/>
                <w:webHidden/>
              </w:rPr>
              <w:instrText xml:space="preserve"> PAGEREF _Toc177338617 \h </w:instrText>
            </w:r>
            <w:r>
              <w:rPr>
                <w:noProof/>
                <w:webHidden/>
              </w:rPr>
            </w:r>
            <w:r>
              <w:rPr>
                <w:noProof/>
                <w:webHidden/>
              </w:rPr>
              <w:fldChar w:fldCharType="separate"/>
            </w:r>
            <w:r>
              <w:rPr>
                <w:noProof/>
                <w:webHidden/>
              </w:rPr>
              <w:t>7</w:t>
            </w:r>
            <w:r>
              <w:rPr>
                <w:noProof/>
                <w:webHidden/>
              </w:rPr>
              <w:fldChar w:fldCharType="end"/>
            </w:r>
          </w:hyperlink>
        </w:p>
        <w:p w14:paraId="0683AC6C" w14:textId="57D5E6B8" w:rsidR="00CD70C3" w:rsidRDefault="00CD70C3">
          <w:pPr>
            <w:pStyle w:val="TOC2"/>
            <w:tabs>
              <w:tab w:val="right" w:leader="dot" w:pos="9016"/>
            </w:tabs>
            <w:rPr>
              <w:rFonts w:eastAsiaTheme="minorEastAsia"/>
              <w:b w:val="0"/>
              <w:bCs w:val="0"/>
              <w:noProof/>
              <w:sz w:val="24"/>
              <w:szCs w:val="24"/>
              <w:lang w:eastAsia="en-GB"/>
            </w:rPr>
          </w:pPr>
          <w:hyperlink w:anchor="_Toc177338618" w:history="1">
            <w:r w:rsidRPr="00932AA9">
              <w:rPr>
                <w:rStyle w:val="Hyperlink"/>
                <w:noProof/>
              </w:rPr>
              <w:t>Challenges and Solutions</w:t>
            </w:r>
            <w:r>
              <w:rPr>
                <w:noProof/>
                <w:webHidden/>
              </w:rPr>
              <w:tab/>
            </w:r>
            <w:r>
              <w:rPr>
                <w:noProof/>
                <w:webHidden/>
              </w:rPr>
              <w:fldChar w:fldCharType="begin"/>
            </w:r>
            <w:r>
              <w:rPr>
                <w:noProof/>
                <w:webHidden/>
              </w:rPr>
              <w:instrText xml:space="preserve"> PAGEREF _Toc177338618 \h </w:instrText>
            </w:r>
            <w:r>
              <w:rPr>
                <w:noProof/>
                <w:webHidden/>
              </w:rPr>
            </w:r>
            <w:r>
              <w:rPr>
                <w:noProof/>
                <w:webHidden/>
              </w:rPr>
              <w:fldChar w:fldCharType="separate"/>
            </w:r>
            <w:r>
              <w:rPr>
                <w:noProof/>
                <w:webHidden/>
              </w:rPr>
              <w:t>7</w:t>
            </w:r>
            <w:r>
              <w:rPr>
                <w:noProof/>
                <w:webHidden/>
              </w:rPr>
              <w:fldChar w:fldCharType="end"/>
            </w:r>
          </w:hyperlink>
        </w:p>
        <w:p w14:paraId="047A59B2" w14:textId="337B4096" w:rsidR="00CD70C3" w:rsidRDefault="00CD70C3">
          <w:pPr>
            <w:pStyle w:val="TOC3"/>
            <w:tabs>
              <w:tab w:val="right" w:leader="dot" w:pos="9016"/>
            </w:tabs>
            <w:rPr>
              <w:rFonts w:eastAsiaTheme="minorEastAsia"/>
              <w:noProof/>
              <w:sz w:val="24"/>
              <w:szCs w:val="24"/>
              <w:lang w:eastAsia="en-GB"/>
            </w:rPr>
          </w:pPr>
          <w:hyperlink w:anchor="_Toc177338619" w:history="1">
            <w:r w:rsidRPr="00932AA9">
              <w:rPr>
                <w:rStyle w:val="Hyperlink"/>
                <w:noProof/>
              </w:rPr>
              <w:t>Regulatory Compliance</w:t>
            </w:r>
            <w:r>
              <w:rPr>
                <w:noProof/>
                <w:webHidden/>
              </w:rPr>
              <w:tab/>
            </w:r>
            <w:r>
              <w:rPr>
                <w:noProof/>
                <w:webHidden/>
              </w:rPr>
              <w:fldChar w:fldCharType="begin"/>
            </w:r>
            <w:r>
              <w:rPr>
                <w:noProof/>
                <w:webHidden/>
              </w:rPr>
              <w:instrText xml:space="preserve"> PAGEREF _Toc177338619 \h </w:instrText>
            </w:r>
            <w:r>
              <w:rPr>
                <w:noProof/>
                <w:webHidden/>
              </w:rPr>
            </w:r>
            <w:r>
              <w:rPr>
                <w:noProof/>
                <w:webHidden/>
              </w:rPr>
              <w:fldChar w:fldCharType="separate"/>
            </w:r>
            <w:r>
              <w:rPr>
                <w:noProof/>
                <w:webHidden/>
              </w:rPr>
              <w:t>7</w:t>
            </w:r>
            <w:r>
              <w:rPr>
                <w:noProof/>
                <w:webHidden/>
              </w:rPr>
              <w:fldChar w:fldCharType="end"/>
            </w:r>
          </w:hyperlink>
        </w:p>
        <w:p w14:paraId="64CFA674" w14:textId="6BBEB20A" w:rsidR="00CD70C3" w:rsidRDefault="00CD70C3">
          <w:pPr>
            <w:pStyle w:val="TOC3"/>
            <w:tabs>
              <w:tab w:val="right" w:leader="dot" w:pos="9016"/>
            </w:tabs>
            <w:rPr>
              <w:rFonts w:eastAsiaTheme="minorEastAsia"/>
              <w:noProof/>
              <w:sz w:val="24"/>
              <w:szCs w:val="24"/>
              <w:lang w:eastAsia="en-GB"/>
            </w:rPr>
          </w:pPr>
          <w:hyperlink w:anchor="_Toc177338620" w:history="1">
            <w:r w:rsidRPr="00932AA9">
              <w:rPr>
                <w:rStyle w:val="Hyperlink"/>
                <w:noProof/>
              </w:rPr>
              <w:t>Performance and Scalability</w:t>
            </w:r>
            <w:r>
              <w:rPr>
                <w:noProof/>
                <w:webHidden/>
              </w:rPr>
              <w:tab/>
            </w:r>
            <w:r>
              <w:rPr>
                <w:noProof/>
                <w:webHidden/>
              </w:rPr>
              <w:fldChar w:fldCharType="begin"/>
            </w:r>
            <w:r>
              <w:rPr>
                <w:noProof/>
                <w:webHidden/>
              </w:rPr>
              <w:instrText xml:space="preserve"> PAGEREF _Toc177338620 \h </w:instrText>
            </w:r>
            <w:r>
              <w:rPr>
                <w:noProof/>
                <w:webHidden/>
              </w:rPr>
            </w:r>
            <w:r>
              <w:rPr>
                <w:noProof/>
                <w:webHidden/>
              </w:rPr>
              <w:fldChar w:fldCharType="separate"/>
            </w:r>
            <w:r>
              <w:rPr>
                <w:noProof/>
                <w:webHidden/>
              </w:rPr>
              <w:t>7</w:t>
            </w:r>
            <w:r>
              <w:rPr>
                <w:noProof/>
                <w:webHidden/>
              </w:rPr>
              <w:fldChar w:fldCharType="end"/>
            </w:r>
          </w:hyperlink>
        </w:p>
        <w:p w14:paraId="0D31911A" w14:textId="52837A08" w:rsidR="00CD70C3" w:rsidRDefault="00CD70C3">
          <w:pPr>
            <w:pStyle w:val="TOC3"/>
            <w:tabs>
              <w:tab w:val="right" w:leader="dot" w:pos="9016"/>
            </w:tabs>
            <w:rPr>
              <w:rFonts w:eastAsiaTheme="minorEastAsia"/>
              <w:noProof/>
              <w:sz w:val="24"/>
              <w:szCs w:val="24"/>
              <w:lang w:eastAsia="en-GB"/>
            </w:rPr>
          </w:pPr>
          <w:hyperlink w:anchor="_Toc177338621" w:history="1">
            <w:r w:rsidRPr="00932AA9">
              <w:rPr>
                <w:rStyle w:val="Hyperlink"/>
                <w:noProof/>
              </w:rPr>
              <w:t>Balancing Privacy and Effectiveness</w:t>
            </w:r>
            <w:r>
              <w:rPr>
                <w:noProof/>
                <w:webHidden/>
              </w:rPr>
              <w:tab/>
            </w:r>
            <w:r>
              <w:rPr>
                <w:noProof/>
                <w:webHidden/>
              </w:rPr>
              <w:fldChar w:fldCharType="begin"/>
            </w:r>
            <w:r>
              <w:rPr>
                <w:noProof/>
                <w:webHidden/>
              </w:rPr>
              <w:instrText xml:space="preserve"> PAGEREF _Toc177338621 \h </w:instrText>
            </w:r>
            <w:r>
              <w:rPr>
                <w:noProof/>
                <w:webHidden/>
              </w:rPr>
            </w:r>
            <w:r>
              <w:rPr>
                <w:noProof/>
                <w:webHidden/>
              </w:rPr>
              <w:fldChar w:fldCharType="separate"/>
            </w:r>
            <w:r>
              <w:rPr>
                <w:noProof/>
                <w:webHidden/>
              </w:rPr>
              <w:t>8</w:t>
            </w:r>
            <w:r>
              <w:rPr>
                <w:noProof/>
                <w:webHidden/>
              </w:rPr>
              <w:fldChar w:fldCharType="end"/>
            </w:r>
          </w:hyperlink>
        </w:p>
        <w:p w14:paraId="41984792" w14:textId="5505D582" w:rsidR="00CD70C3" w:rsidRDefault="00CD70C3">
          <w:pPr>
            <w:pStyle w:val="TOC2"/>
            <w:tabs>
              <w:tab w:val="right" w:leader="dot" w:pos="9016"/>
            </w:tabs>
            <w:rPr>
              <w:rFonts w:eastAsiaTheme="minorEastAsia"/>
              <w:b w:val="0"/>
              <w:bCs w:val="0"/>
              <w:noProof/>
              <w:sz w:val="24"/>
              <w:szCs w:val="24"/>
              <w:lang w:eastAsia="en-GB"/>
            </w:rPr>
          </w:pPr>
          <w:hyperlink w:anchor="_Toc177338622" w:history="1">
            <w:r w:rsidRPr="00932AA9">
              <w:rPr>
                <w:rStyle w:val="Hyperlink"/>
                <w:noProof/>
              </w:rPr>
              <w:t>Implementation Plan</w:t>
            </w:r>
            <w:r>
              <w:rPr>
                <w:noProof/>
                <w:webHidden/>
              </w:rPr>
              <w:tab/>
            </w:r>
            <w:r>
              <w:rPr>
                <w:noProof/>
                <w:webHidden/>
              </w:rPr>
              <w:fldChar w:fldCharType="begin"/>
            </w:r>
            <w:r>
              <w:rPr>
                <w:noProof/>
                <w:webHidden/>
              </w:rPr>
              <w:instrText xml:space="preserve"> PAGEREF _Toc177338622 \h </w:instrText>
            </w:r>
            <w:r>
              <w:rPr>
                <w:noProof/>
                <w:webHidden/>
              </w:rPr>
            </w:r>
            <w:r>
              <w:rPr>
                <w:noProof/>
                <w:webHidden/>
              </w:rPr>
              <w:fldChar w:fldCharType="separate"/>
            </w:r>
            <w:r>
              <w:rPr>
                <w:noProof/>
                <w:webHidden/>
              </w:rPr>
              <w:t>8</w:t>
            </w:r>
            <w:r>
              <w:rPr>
                <w:noProof/>
                <w:webHidden/>
              </w:rPr>
              <w:fldChar w:fldCharType="end"/>
            </w:r>
          </w:hyperlink>
        </w:p>
        <w:p w14:paraId="09FE7D91" w14:textId="74F10073" w:rsidR="00CD70C3" w:rsidRDefault="00CD70C3">
          <w:pPr>
            <w:pStyle w:val="TOC2"/>
            <w:tabs>
              <w:tab w:val="right" w:leader="dot" w:pos="9016"/>
            </w:tabs>
            <w:rPr>
              <w:rFonts w:eastAsiaTheme="minorEastAsia"/>
              <w:b w:val="0"/>
              <w:bCs w:val="0"/>
              <w:noProof/>
              <w:sz w:val="24"/>
              <w:szCs w:val="24"/>
              <w:lang w:eastAsia="en-GB"/>
            </w:rPr>
          </w:pPr>
          <w:hyperlink w:anchor="_Toc177338623" w:history="1">
            <w:r w:rsidRPr="00932AA9">
              <w:rPr>
                <w:rStyle w:val="Hyperlink"/>
                <w:noProof/>
              </w:rPr>
              <w:t>Effectiveness Metrics</w:t>
            </w:r>
            <w:r>
              <w:rPr>
                <w:noProof/>
                <w:webHidden/>
              </w:rPr>
              <w:tab/>
            </w:r>
            <w:r>
              <w:rPr>
                <w:noProof/>
                <w:webHidden/>
              </w:rPr>
              <w:fldChar w:fldCharType="begin"/>
            </w:r>
            <w:r>
              <w:rPr>
                <w:noProof/>
                <w:webHidden/>
              </w:rPr>
              <w:instrText xml:space="preserve"> PAGEREF _Toc177338623 \h </w:instrText>
            </w:r>
            <w:r>
              <w:rPr>
                <w:noProof/>
                <w:webHidden/>
              </w:rPr>
            </w:r>
            <w:r>
              <w:rPr>
                <w:noProof/>
                <w:webHidden/>
              </w:rPr>
              <w:fldChar w:fldCharType="separate"/>
            </w:r>
            <w:r>
              <w:rPr>
                <w:noProof/>
                <w:webHidden/>
              </w:rPr>
              <w:t>9</w:t>
            </w:r>
            <w:r>
              <w:rPr>
                <w:noProof/>
                <w:webHidden/>
              </w:rPr>
              <w:fldChar w:fldCharType="end"/>
            </w:r>
          </w:hyperlink>
        </w:p>
        <w:p w14:paraId="0323C8C5" w14:textId="56A03EEF" w:rsidR="00CD70C3" w:rsidRDefault="00CD70C3">
          <w:pPr>
            <w:pStyle w:val="TOC2"/>
            <w:tabs>
              <w:tab w:val="right" w:leader="dot" w:pos="9016"/>
            </w:tabs>
            <w:rPr>
              <w:rFonts w:eastAsiaTheme="minorEastAsia"/>
              <w:b w:val="0"/>
              <w:bCs w:val="0"/>
              <w:noProof/>
              <w:sz w:val="24"/>
              <w:szCs w:val="24"/>
              <w:lang w:eastAsia="en-GB"/>
            </w:rPr>
          </w:pPr>
          <w:hyperlink w:anchor="_Toc177338624" w:history="1">
            <w:r w:rsidRPr="00932AA9">
              <w:rPr>
                <w:rStyle w:val="Hyperlink"/>
                <w:noProof/>
              </w:rPr>
              <w:t>Conclusion</w:t>
            </w:r>
            <w:r>
              <w:rPr>
                <w:noProof/>
                <w:webHidden/>
              </w:rPr>
              <w:tab/>
            </w:r>
            <w:r>
              <w:rPr>
                <w:noProof/>
                <w:webHidden/>
              </w:rPr>
              <w:fldChar w:fldCharType="begin"/>
            </w:r>
            <w:r>
              <w:rPr>
                <w:noProof/>
                <w:webHidden/>
              </w:rPr>
              <w:instrText xml:space="preserve"> PAGEREF _Toc177338624 \h </w:instrText>
            </w:r>
            <w:r>
              <w:rPr>
                <w:noProof/>
                <w:webHidden/>
              </w:rPr>
            </w:r>
            <w:r>
              <w:rPr>
                <w:noProof/>
                <w:webHidden/>
              </w:rPr>
              <w:fldChar w:fldCharType="separate"/>
            </w:r>
            <w:r>
              <w:rPr>
                <w:noProof/>
                <w:webHidden/>
              </w:rPr>
              <w:t>9</w:t>
            </w:r>
            <w:r>
              <w:rPr>
                <w:noProof/>
                <w:webHidden/>
              </w:rPr>
              <w:fldChar w:fldCharType="end"/>
            </w:r>
          </w:hyperlink>
        </w:p>
        <w:p w14:paraId="0ED9DDAC" w14:textId="4B18D6F2" w:rsidR="00CD70C3" w:rsidRDefault="00CD70C3">
          <w:pPr>
            <w:pStyle w:val="TOC2"/>
            <w:tabs>
              <w:tab w:val="right" w:leader="dot" w:pos="9016"/>
            </w:tabs>
            <w:rPr>
              <w:rFonts w:eastAsiaTheme="minorEastAsia"/>
              <w:b w:val="0"/>
              <w:bCs w:val="0"/>
              <w:noProof/>
              <w:sz w:val="24"/>
              <w:szCs w:val="24"/>
              <w:lang w:eastAsia="en-GB"/>
            </w:rPr>
          </w:pPr>
          <w:hyperlink w:anchor="_Toc177338625" w:history="1">
            <w:r w:rsidRPr="00932AA9">
              <w:rPr>
                <w:rStyle w:val="Hyperlink"/>
                <w:noProof/>
              </w:rPr>
              <w:t>Next Steps</w:t>
            </w:r>
            <w:r>
              <w:rPr>
                <w:noProof/>
                <w:webHidden/>
              </w:rPr>
              <w:tab/>
            </w:r>
            <w:r>
              <w:rPr>
                <w:noProof/>
                <w:webHidden/>
              </w:rPr>
              <w:fldChar w:fldCharType="begin"/>
            </w:r>
            <w:r>
              <w:rPr>
                <w:noProof/>
                <w:webHidden/>
              </w:rPr>
              <w:instrText xml:space="preserve"> PAGEREF _Toc177338625 \h </w:instrText>
            </w:r>
            <w:r>
              <w:rPr>
                <w:noProof/>
                <w:webHidden/>
              </w:rPr>
            </w:r>
            <w:r>
              <w:rPr>
                <w:noProof/>
                <w:webHidden/>
              </w:rPr>
              <w:fldChar w:fldCharType="separate"/>
            </w:r>
            <w:r>
              <w:rPr>
                <w:noProof/>
                <w:webHidden/>
              </w:rPr>
              <w:t>9</w:t>
            </w:r>
            <w:r>
              <w:rPr>
                <w:noProof/>
                <w:webHidden/>
              </w:rPr>
              <w:fldChar w:fldCharType="end"/>
            </w:r>
          </w:hyperlink>
        </w:p>
        <w:p w14:paraId="16B274E0" w14:textId="51E03CC3" w:rsidR="00CD70C3" w:rsidRDefault="00CD70C3">
          <w:r>
            <w:rPr>
              <w:b/>
              <w:bCs/>
              <w:noProof/>
            </w:rPr>
            <w:lastRenderedPageBreak/>
            <w:fldChar w:fldCharType="end"/>
          </w:r>
        </w:p>
      </w:sdtContent>
    </w:sdt>
    <w:p w14:paraId="42C90323" w14:textId="51E03CC3" w:rsidR="005065BA" w:rsidRPr="00BE6D40" w:rsidRDefault="005065BA" w:rsidP="00BE6D40">
      <w:pPr>
        <w:pStyle w:val="Heading2"/>
      </w:pPr>
      <w:bookmarkStart w:id="2" w:name="_Toc177338607"/>
      <w:r w:rsidRPr="00BE6D40">
        <w:t>Background and Problem Statement</w:t>
      </w:r>
      <w:bookmarkEnd w:id="2"/>
    </w:p>
    <w:p w14:paraId="6536B557" w14:textId="77777777" w:rsidR="005065BA" w:rsidRPr="005065BA" w:rsidRDefault="005065BA" w:rsidP="0057210B">
      <w:pPr>
        <w:jc w:val="both"/>
        <w:rPr>
          <w:rFonts w:ascii="Calibri" w:hAnsi="Calibri" w:cs="Calibri"/>
          <w:sz w:val="28"/>
          <w:szCs w:val="28"/>
        </w:rPr>
      </w:pPr>
    </w:p>
    <w:p w14:paraId="7296BB60" w14:textId="348A23A4" w:rsidR="005065BA" w:rsidRDefault="005065BA" w:rsidP="0057210B">
      <w:pPr>
        <w:ind w:firstLine="720"/>
        <w:jc w:val="both"/>
        <w:rPr>
          <w:rFonts w:ascii="Calibri" w:hAnsi="Calibri" w:cs="Calibri"/>
          <w:sz w:val="28"/>
          <w:szCs w:val="28"/>
        </w:rPr>
      </w:pPr>
      <w:r w:rsidRPr="005065BA">
        <w:rPr>
          <w:rFonts w:ascii="Calibri" w:hAnsi="Calibri" w:cs="Calibri"/>
          <w:sz w:val="28"/>
          <w:szCs w:val="28"/>
        </w:rPr>
        <w:t>Financial institutions face increasingly sophisticated cyber threats, necessitating advanced detection and response capabilities. However, effective threat detection often requires the analysis of sensitive data and collaboration between multiple entities, raising significant privacy concerns. This project aims to develop a system that balances the need for comprehensive threat detection with stringent privacy requirements.</w:t>
      </w:r>
    </w:p>
    <w:p w14:paraId="14716F17" w14:textId="77777777" w:rsidR="00EB6825" w:rsidRDefault="00EB6825" w:rsidP="0057210B">
      <w:pPr>
        <w:jc w:val="both"/>
        <w:rPr>
          <w:rFonts w:ascii="Calibri" w:hAnsi="Calibri" w:cs="Calibri"/>
          <w:sz w:val="28"/>
          <w:szCs w:val="28"/>
        </w:rPr>
      </w:pPr>
    </w:p>
    <w:p w14:paraId="39B9CF51" w14:textId="77777777" w:rsidR="00EB6825" w:rsidRPr="005352B6" w:rsidRDefault="00EB6825" w:rsidP="00BE6D40">
      <w:pPr>
        <w:pStyle w:val="Heading2"/>
      </w:pPr>
      <w:bookmarkStart w:id="3" w:name="_Toc177338608"/>
      <w:r w:rsidRPr="005352B6">
        <w:t>System Architecture</w:t>
      </w:r>
      <w:bookmarkEnd w:id="3"/>
    </w:p>
    <w:p w14:paraId="08562699" w14:textId="77777777" w:rsidR="00EB6825" w:rsidRPr="00EB6825" w:rsidRDefault="00EB6825" w:rsidP="0057210B">
      <w:pPr>
        <w:jc w:val="both"/>
        <w:rPr>
          <w:rFonts w:ascii="Calibri" w:hAnsi="Calibri" w:cs="Calibri"/>
          <w:sz w:val="28"/>
          <w:szCs w:val="28"/>
        </w:rPr>
      </w:pPr>
    </w:p>
    <w:p w14:paraId="285326AD" w14:textId="77777777" w:rsidR="00EB6825" w:rsidRPr="00EB6825" w:rsidRDefault="00EB6825" w:rsidP="0057210B">
      <w:pPr>
        <w:jc w:val="both"/>
        <w:rPr>
          <w:rFonts w:ascii="Calibri" w:hAnsi="Calibri" w:cs="Calibri"/>
          <w:sz w:val="28"/>
          <w:szCs w:val="28"/>
        </w:rPr>
      </w:pPr>
      <w:r w:rsidRPr="00EB6825">
        <w:rPr>
          <w:rFonts w:ascii="Calibri" w:hAnsi="Calibri" w:cs="Calibri"/>
          <w:sz w:val="28"/>
          <w:szCs w:val="28"/>
        </w:rPr>
        <w:t>The proposed system consists of the following key components:</w:t>
      </w:r>
    </w:p>
    <w:p w14:paraId="18FF82EE" w14:textId="77777777" w:rsidR="00EB6825" w:rsidRPr="00EB6825" w:rsidRDefault="00EB6825" w:rsidP="0057210B">
      <w:pPr>
        <w:jc w:val="both"/>
        <w:rPr>
          <w:rFonts w:ascii="Calibri" w:hAnsi="Calibri" w:cs="Calibri"/>
          <w:sz w:val="28"/>
          <w:szCs w:val="28"/>
        </w:rPr>
      </w:pPr>
    </w:p>
    <w:p w14:paraId="1D4EB443" w14:textId="77777777" w:rsidR="00EB6825" w:rsidRPr="005352B6" w:rsidRDefault="00EB6825" w:rsidP="0057210B">
      <w:pPr>
        <w:pStyle w:val="ListParagraph"/>
        <w:numPr>
          <w:ilvl w:val="0"/>
          <w:numId w:val="2"/>
        </w:numPr>
        <w:jc w:val="both"/>
        <w:rPr>
          <w:rFonts w:ascii="Calibri" w:hAnsi="Calibri" w:cs="Calibri"/>
          <w:sz w:val="28"/>
          <w:szCs w:val="28"/>
        </w:rPr>
      </w:pPr>
      <w:r w:rsidRPr="005352B6">
        <w:rPr>
          <w:rFonts w:ascii="Calibri" w:hAnsi="Calibri" w:cs="Calibri"/>
          <w:sz w:val="28"/>
          <w:szCs w:val="28"/>
        </w:rPr>
        <w:t>Data Ingestion Layer</w:t>
      </w:r>
    </w:p>
    <w:p w14:paraId="6F6632F9" w14:textId="77777777" w:rsidR="00EB6825" w:rsidRPr="005352B6" w:rsidRDefault="00EB6825" w:rsidP="0057210B">
      <w:pPr>
        <w:pStyle w:val="ListParagraph"/>
        <w:numPr>
          <w:ilvl w:val="0"/>
          <w:numId w:val="2"/>
        </w:numPr>
        <w:jc w:val="both"/>
        <w:rPr>
          <w:rFonts w:ascii="Calibri" w:hAnsi="Calibri" w:cs="Calibri"/>
          <w:sz w:val="28"/>
          <w:szCs w:val="28"/>
        </w:rPr>
      </w:pPr>
      <w:r w:rsidRPr="005352B6">
        <w:rPr>
          <w:rFonts w:ascii="Calibri" w:hAnsi="Calibri" w:cs="Calibri"/>
          <w:sz w:val="28"/>
          <w:szCs w:val="28"/>
        </w:rPr>
        <w:t>Privacy-Preserving Analytics Engine</w:t>
      </w:r>
    </w:p>
    <w:p w14:paraId="3EBE62FB" w14:textId="77777777" w:rsidR="00EB6825" w:rsidRPr="005352B6" w:rsidRDefault="00EB6825" w:rsidP="0057210B">
      <w:pPr>
        <w:pStyle w:val="ListParagraph"/>
        <w:numPr>
          <w:ilvl w:val="0"/>
          <w:numId w:val="2"/>
        </w:numPr>
        <w:jc w:val="both"/>
        <w:rPr>
          <w:rFonts w:ascii="Calibri" w:hAnsi="Calibri" w:cs="Calibri"/>
          <w:sz w:val="28"/>
          <w:szCs w:val="28"/>
        </w:rPr>
      </w:pPr>
      <w:r w:rsidRPr="005352B6">
        <w:rPr>
          <w:rFonts w:ascii="Calibri" w:hAnsi="Calibri" w:cs="Calibri"/>
          <w:sz w:val="28"/>
          <w:szCs w:val="28"/>
        </w:rPr>
        <w:t>Collaborative Learning Module</w:t>
      </w:r>
    </w:p>
    <w:p w14:paraId="28E82003" w14:textId="77777777" w:rsidR="00EB6825" w:rsidRPr="005352B6" w:rsidRDefault="00EB6825" w:rsidP="0057210B">
      <w:pPr>
        <w:pStyle w:val="ListParagraph"/>
        <w:numPr>
          <w:ilvl w:val="0"/>
          <w:numId w:val="2"/>
        </w:numPr>
        <w:jc w:val="both"/>
        <w:rPr>
          <w:rFonts w:ascii="Calibri" w:hAnsi="Calibri" w:cs="Calibri"/>
          <w:sz w:val="28"/>
          <w:szCs w:val="28"/>
        </w:rPr>
      </w:pPr>
      <w:r w:rsidRPr="005352B6">
        <w:rPr>
          <w:rFonts w:ascii="Calibri" w:hAnsi="Calibri" w:cs="Calibri"/>
          <w:sz w:val="28"/>
          <w:szCs w:val="28"/>
        </w:rPr>
        <w:t>Secure Information Sharing Platform</w:t>
      </w:r>
    </w:p>
    <w:p w14:paraId="1CA1B464" w14:textId="6C20CAFC" w:rsidR="00EB6825" w:rsidRDefault="00EB6825" w:rsidP="0057210B">
      <w:pPr>
        <w:pStyle w:val="ListParagraph"/>
        <w:numPr>
          <w:ilvl w:val="0"/>
          <w:numId w:val="2"/>
        </w:numPr>
        <w:jc w:val="both"/>
        <w:rPr>
          <w:rFonts w:ascii="Calibri" w:hAnsi="Calibri" w:cs="Calibri"/>
          <w:sz w:val="28"/>
          <w:szCs w:val="28"/>
        </w:rPr>
      </w:pPr>
      <w:r w:rsidRPr="005352B6">
        <w:rPr>
          <w:rFonts w:ascii="Calibri" w:hAnsi="Calibri" w:cs="Calibri"/>
          <w:sz w:val="28"/>
          <w:szCs w:val="28"/>
        </w:rPr>
        <w:t>Automated Response Orchestrator</w:t>
      </w:r>
    </w:p>
    <w:p w14:paraId="222AC48D" w14:textId="77777777" w:rsidR="004A3113" w:rsidRDefault="004A3113" w:rsidP="0057210B">
      <w:pPr>
        <w:jc w:val="both"/>
        <w:rPr>
          <w:rFonts w:ascii="Calibri" w:hAnsi="Calibri" w:cs="Calibri"/>
          <w:sz w:val="28"/>
          <w:szCs w:val="28"/>
        </w:rPr>
      </w:pPr>
    </w:p>
    <w:p w14:paraId="20A4913D" w14:textId="63D38E9A" w:rsidR="00AA477F" w:rsidRDefault="00AA477F" w:rsidP="0057210B">
      <w:pPr>
        <w:jc w:val="both"/>
        <w:rPr>
          <w:rFonts w:ascii="Calibri" w:hAnsi="Calibri" w:cs="Calibri"/>
          <w:sz w:val="28"/>
          <w:szCs w:val="28"/>
        </w:rPr>
      </w:pPr>
    </w:p>
    <w:p w14:paraId="52646484" w14:textId="77777777" w:rsidR="00B10BAC" w:rsidRDefault="00B10BAC" w:rsidP="0057210B">
      <w:pPr>
        <w:jc w:val="both"/>
        <w:rPr>
          <w:rFonts w:ascii="Calibri" w:hAnsi="Calibri" w:cs="Calibri"/>
          <w:sz w:val="28"/>
          <w:szCs w:val="28"/>
        </w:rPr>
      </w:pPr>
    </w:p>
    <w:p w14:paraId="373F0DAE" w14:textId="77777777" w:rsidR="00B10BAC" w:rsidRDefault="00B10BAC" w:rsidP="0057210B">
      <w:pPr>
        <w:jc w:val="both"/>
        <w:rPr>
          <w:rFonts w:ascii="Calibri" w:hAnsi="Calibri" w:cs="Calibri"/>
          <w:sz w:val="28"/>
          <w:szCs w:val="28"/>
        </w:rPr>
      </w:pPr>
    </w:p>
    <w:p w14:paraId="297666D8" w14:textId="77777777" w:rsidR="00B10BAC" w:rsidRDefault="00B10BAC" w:rsidP="0057210B">
      <w:pPr>
        <w:jc w:val="both"/>
        <w:rPr>
          <w:rFonts w:ascii="Calibri" w:hAnsi="Calibri" w:cs="Calibri"/>
          <w:sz w:val="28"/>
          <w:szCs w:val="28"/>
        </w:rPr>
      </w:pPr>
    </w:p>
    <w:p w14:paraId="0DB4BF42" w14:textId="77777777" w:rsidR="00B10BAC" w:rsidRDefault="00B10BAC" w:rsidP="0057210B">
      <w:pPr>
        <w:jc w:val="both"/>
        <w:rPr>
          <w:rFonts w:ascii="Calibri" w:hAnsi="Calibri" w:cs="Calibri"/>
          <w:sz w:val="28"/>
          <w:szCs w:val="28"/>
        </w:rPr>
      </w:pPr>
    </w:p>
    <w:p w14:paraId="091A68DB" w14:textId="77777777" w:rsidR="00B10BAC" w:rsidRDefault="00B10BAC" w:rsidP="0057210B">
      <w:pPr>
        <w:jc w:val="both"/>
        <w:rPr>
          <w:rFonts w:ascii="Calibri" w:hAnsi="Calibri" w:cs="Calibri"/>
          <w:sz w:val="28"/>
          <w:szCs w:val="28"/>
        </w:rPr>
      </w:pPr>
    </w:p>
    <w:p w14:paraId="198C043E" w14:textId="77777777" w:rsidR="00B10BAC" w:rsidRDefault="00B10BAC" w:rsidP="0057210B">
      <w:pPr>
        <w:jc w:val="both"/>
        <w:rPr>
          <w:rFonts w:ascii="Calibri" w:hAnsi="Calibri" w:cs="Calibri"/>
          <w:sz w:val="28"/>
          <w:szCs w:val="28"/>
        </w:rPr>
      </w:pPr>
    </w:p>
    <w:p w14:paraId="4E25FBFC" w14:textId="77777777" w:rsidR="00B10BAC" w:rsidRDefault="00B10BAC" w:rsidP="0057210B">
      <w:pPr>
        <w:jc w:val="both"/>
        <w:rPr>
          <w:rFonts w:ascii="Calibri" w:hAnsi="Calibri" w:cs="Calibri"/>
          <w:sz w:val="28"/>
          <w:szCs w:val="28"/>
        </w:rPr>
      </w:pPr>
    </w:p>
    <w:p w14:paraId="5F5C1CB1" w14:textId="77777777" w:rsidR="00B10BAC" w:rsidRDefault="00B10BAC" w:rsidP="0057210B">
      <w:pPr>
        <w:jc w:val="both"/>
        <w:rPr>
          <w:rFonts w:ascii="Calibri" w:hAnsi="Calibri" w:cs="Calibri"/>
          <w:sz w:val="28"/>
          <w:szCs w:val="28"/>
        </w:rPr>
      </w:pPr>
    </w:p>
    <w:p w14:paraId="1ECA69A1" w14:textId="77777777" w:rsidR="00B10BAC" w:rsidRDefault="00B10BAC" w:rsidP="0057210B">
      <w:pPr>
        <w:jc w:val="both"/>
        <w:rPr>
          <w:rFonts w:ascii="Calibri" w:hAnsi="Calibri" w:cs="Calibri"/>
          <w:sz w:val="28"/>
          <w:szCs w:val="28"/>
        </w:rPr>
      </w:pPr>
    </w:p>
    <w:p w14:paraId="7B4874B3" w14:textId="77777777" w:rsidR="00B10BAC" w:rsidRDefault="00B10BAC" w:rsidP="0057210B">
      <w:pPr>
        <w:jc w:val="both"/>
        <w:rPr>
          <w:rFonts w:ascii="Calibri" w:hAnsi="Calibri" w:cs="Calibri"/>
          <w:sz w:val="28"/>
          <w:szCs w:val="28"/>
        </w:rPr>
      </w:pPr>
    </w:p>
    <w:p w14:paraId="332609C6" w14:textId="77777777" w:rsidR="00B10BAC" w:rsidRDefault="00B10BAC" w:rsidP="0057210B">
      <w:pPr>
        <w:jc w:val="both"/>
        <w:rPr>
          <w:rFonts w:ascii="Calibri" w:hAnsi="Calibri" w:cs="Calibri"/>
          <w:sz w:val="28"/>
          <w:szCs w:val="28"/>
        </w:rPr>
      </w:pPr>
    </w:p>
    <w:p w14:paraId="7AF113CF" w14:textId="77777777" w:rsidR="00B10BAC" w:rsidRDefault="00B10BAC" w:rsidP="0057210B">
      <w:pPr>
        <w:jc w:val="both"/>
        <w:rPr>
          <w:rFonts w:ascii="Calibri" w:hAnsi="Calibri" w:cs="Calibri"/>
          <w:sz w:val="28"/>
          <w:szCs w:val="28"/>
        </w:rPr>
      </w:pPr>
    </w:p>
    <w:p w14:paraId="6B510348" w14:textId="77777777" w:rsidR="00B10BAC" w:rsidRDefault="00B10BAC" w:rsidP="0057210B">
      <w:pPr>
        <w:jc w:val="both"/>
        <w:rPr>
          <w:rFonts w:ascii="Calibri" w:hAnsi="Calibri" w:cs="Calibri"/>
          <w:sz w:val="28"/>
          <w:szCs w:val="28"/>
        </w:rPr>
      </w:pPr>
    </w:p>
    <w:p w14:paraId="66F49056" w14:textId="77777777" w:rsidR="00B10BAC" w:rsidRDefault="00B10BAC" w:rsidP="0057210B">
      <w:pPr>
        <w:jc w:val="both"/>
        <w:rPr>
          <w:rFonts w:ascii="Calibri" w:hAnsi="Calibri" w:cs="Calibri"/>
          <w:sz w:val="28"/>
          <w:szCs w:val="28"/>
        </w:rPr>
      </w:pPr>
    </w:p>
    <w:p w14:paraId="65E0FE6B" w14:textId="77777777" w:rsidR="00B10BAC" w:rsidRDefault="00B10BAC" w:rsidP="0057210B">
      <w:pPr>
        <w:jc w:val="both"/>
        <w:rPr>
          <w:rFonts w:ascii="Calibri" w:hAnsi="Calibri" w:cs="Calibri"/>
          <w:sz w:val="28"/>
          <w:szCs w:val="28"/>
        </w:rPr>
      </w:pPr>
    </w:p>
    <w:p w14:paraId="6CBBDF31" w14:textId="77777777" w:rsidR="00B10BAC" w:rsidRDefault="00B10BAC" w:rsidP="0057210B">
      <w:pPr>
        <w:jc w:val="both"/>
        <w:rPr>
          <w:rFonts w:ascii="Calibri" w:hAnsi="Calibri" w:cs="Calibri"/>
          <w:sz w:val="28"/>
          <w:szCs w:val="28"/>
        </w:rPr>
      </w:pPr>
    </w:p>
    <w:p w14:paraId="032DDACA" w14:textId="77777777" w:rsidR="0088707A" w:rsidRPr="00BE6D40" w:rsidRDefault="0088707A" w:rsidP="002205D1">
      <w:pPr>
        <w:pStyle w:val="Heading3"/>
      </w:pPr>
      <w:bookmarkStart w:id="4" w:name="_Toc177338609"/>
      <w:r w:rsidRPr="00BE6D40">
        <w:lastRenderedPageBreak/>
        <w:t>Data Flow Diagram</w:t>
      </w:r>
      <w:bookmarkEnd w:id="4"/>
    </w:p>
    <w:p w14:paraId="7684D714" w14:textId="1BB495E2" w:rsidR="0088707A" w:rsidRPr="0088707A" w:rsidRDefault="0088707A" w:rsidP="0057210B">
      <w:pPr>
        <w:jc w:val="both"/>
        <w:rPr>
          <w:rFonts w:ascii="Calibri" w:hAnsi="Calibri" w:cs="Calibri"/>
          <w:sz w:val="28"/>
          <w:szCs w:val="28"/>
        </w:rPr>
      </w:pPr>
      <w:r>
        <w:rPr>
          <w:rFonts w:ascii="Calibri" w:hAnsi="Calibri" w:cs="Calibri"/>
          <w:sz w:val="28"/>
          <w:szCs w:val="28"/>
        </w:rPr>
        <w:t xml:space="preserve"> </w:t>
      </w:r>
    </w:p>
    <w:p w14:paraId="26523D0C" w14:textId="5C559E16" w:rsidR="00CE202E" w:rsidRDefault="004A3113" w:rsidP="0057210B">
      <w:pPr>
        <w:jc w:val="both"/>
        <w:rPr>
          <w:rFonts w:ascii="Calibri" w:hAnsi="Calibri" w:cs="Calibri"/>
          <w:sz w:val="28"/>
          <w:szCs w:val="28"/>
        </w:rPr>
      </w:pPr>
      <w:r w:rsidRPr="004A3113">
        <w:rPr>
          <w:rFonts w:ascii="Calibri" w:hAnsi="Calibri" w:cs="Calibri"/>
          <w:sz w:val="28"/>
          <w:szCs w:val="28"/>
        </w:rPr>
        <w:drawing>
          <wp:inline distT="0" distB="0" distL="0" distR="0" wp14:anchorId="5B9EABC0" wp14:editId="1BD06DA8">
            <wp:extent cx="5731510" cy="5285740"/>
            <wp:effectExtent l="0" t="0" r="0" b="0"/>
            <wp:docPr id="110556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63204" name=""/>
                    <pic:cNvPicPr/>
                  </pic:nvPicPr>
                  <pic:blipFill>
                    <a:blip r:embed="rId6"/>
                    <a:stretch>
                      <a:fillRect/>
                    </a:stretch>
                  </pic:blipFill>
                  <pic:spPr>
                    <a:xfrm>
                      <a:off x="0" y="0"/>
                      <a:ext cx="5731510" cy="5285740"/>
                    </a:xfrm>
                    <a:prstGeom prst="rect">
                      <a:avLst/>
                    </a:prstGeom>
                  </pic:spPr>
                </pic:pic>
              </a:graphicData>
            </a:graphic>
          </wp:inline>
        </w:drawing>
      </w:r>
    </w:p>
    <w:p w14:paraId="21BDE3D6" w14:textId="77777777" w:rsidR="004A3113" w:rsidRDefault="004A3113" w:rsidP="0057210B">
      <w:pPr>
        <w:jc w:val="both"/>
        <w:rPr>
          <w:rFonts w:ascii="Calibri" w:hAnsi="Calibri" w:cs="Calibri"/>
          <w:sz w:val="28"/>
          <w:szCs w:val="28"/>
        </w:rPr>
      </w:pPr>
    </w:p>
    <w:p w14:paraId="1CD24E4A" w14:textId="77777777" w:rsidR="00B970F7" w:rsidRPr="0041425F" w:rsidRDefault="00B970F7" w:rsidP="0041425F">
      <w:pPr>
        <w:pStyle w:val="Heading2"/>
      </w:pPr>
      <w:bookmarkStart w:id="5" w:name="_Toc177338610"/>
      <w:r w:rsidRPr="0041425F">
        <w:t>Privacy-Enhancing Technologies (PETs) Implementation</w:t>
      </w:r>
      <w:bookmarkEnd w:id="5"/>
    </w:p>
    <w:p w14:paraId="40E82099" w14:textId="77777777" w:rsidR="00B970F7" w:rsidRPr="00B970F7" w:rsidRDefault="00B970F7" w:rsidP="0057210B">
      <w:pPr>
        <w:jc w:val="both"/>
        <w:rPr>
          <w:rFonts w:ascii="Calibri" w:hAnsi="Calibri" w:cs="Calibri"/>
          <w:sz w:val="28"/>
          <w:szCs w:val="28"/>
        </w:rPr>
      </w:pPr>
    </w:p>
    <w:p w14:paraId="4B123E7B" w14:textId="308AA193" w:rsidR="00B970F7" w:rsidRPr="009B7919" w:rsidRDefault="00B970F7" w:rsidP="0041425F">
      <w:pPr>
        <w:pStyle w:val="Heading3"/>
      </w:pPr>
      <w:bookmarkStart w:id="6" w:name="_Toc177338611"/>
      <w:r w:rsidRPr="009B7919">
        <w:t>Homomorphic Encryption</w:t>
      </w:r>
      <w:bookmarkEnd w:id="6"/>
    </w:p>
    <w:p w14:paraId="2144AF53" w14:textId="08926E85" w:rsidR="00B970F7" w:rsidRDefault="00B970F7" w:rsidP="0057210B">
      <w:pPr>
        <w:jc w:val="both"/>
        <w:rPr>
          <w:rFonts w:ascii="Calibri" w:hAnsi="Calibri" w:cs="Calibri"/>
          <w:sz w:val="28"/>
          <w:szCs w:val="28"/>
        </w:rPr>
      </w:pPr>
    </w:p>
    <w:p w14:paraId="61AA0C7F" w14:textId="77777777" w:rsidR="00FA6870" w:rsidRPr="00FA6870" w:rsidRDefault="00FA6870" w:rsidP="00711430">
      <w:pPr>
        <w:jc w:val="both"/>
        <w:rPr>
          <w:rFonts w:ascii="Calibri" w:hAnsi="Calibri" w:cs="Calibri"/>
          <w:b/>
          <w:bCs/>
          <w:sz w:val="28"/>
          <w:szCs w:val="28"/>
        </w:rPr>
      </w:pPr>
      <w:r w:rsidRPr="00FA6870">
        <w:rPr>
          <w:rFonts w:ascii="Calibri" w:hAnsi="Calibri" w:cs="Calibri"/>
          <w:b/>
          <w:bCs/>
          <w:sz w:val="28"/>
          <w:szCs w:val="28"/>
        </w:rPr>
        <w:t>Implementation Details:</w:t>
      </w:r>
    </w:p>
    <w:p w14:paraId="0D659D18" w14:textId="4021BA60" w:rsidR="00711430" w:rsidRDefault="00FA6870" w:rsidP="00AA477F">
      <w:pPr>
        <w:ind w:firstLine="720"/>
        <w:jc w:val="both"/>
        <w:rPr>
          <w:rFonts w:ascii="Calibri" w:hAnsi="Calibri" w:cs="Calibri"/>
          <w:sz w:val="28"/>
          <w:szCs w:val="28"/>
        </w:rPr>
      </w:pPr>
      <w:r w:rsidRPr="00FA6870">
        <w:rPr>
          <w:rFonts w:ascii="Calibri" w:hAnsi="Calibri" w:cs="Calibri"/>
          <w:sz w:val="28"/>
          <w:szCs w:val="28"/>
        </w:rPr>
        <w:t>We will use the SEAL (Simple Encrypted Arithmetic Library) developed by Microsoft Research for implementing fully homomorphic encryption.</w:t>
      </w:r>
    </w:p>
    <w:p w14:paraId="067A0BE1" w14:textId="77777777" w:rsidR="00AA477F" w:rsidRDefault="00AA477F" w:rsidP="00AA477F">
      <w:pPr>
        <w:ind w:firstLine="720"/>
        <w:jc w:val="both"/>
        <w:rPr>
          <w:rFonts w:ascii="Calibri" w:hAnsi="Calibri" w:cs="Calibri"/>
          <w:sz w:val="28"/>
          <w:szCs w:val="28"/>
        </w:rPr>
      </w:pPr>
    </w:p>
    <w:p w14:paraId="446C4A27" w14:textId="77777777" w:rsidR="00AA477F" w:rsidRDefault="00AA477F" w:rsidP="00AA477F">
      <w:pPr>
        <w:ind w:firstLine="720"/>
        <w:jc w:val="both"/>
        <w:rPr>
          <w:rFonts w:ascii="Calibri" w:hAnsi="Calibri" w:cs="Calibri"/>
          <w:sz w:val="28"/>
          <w:szCs w:val="28"/>
        </w:rPr>
      </w:pPr>
    </w:p>
    <w:p w14:paraId="17877270" w14:textId="77777777" w:rsidR="00AA477F" w:rsidRDefault="00AA477F" w:rsidP="00AA477F">
      <w:pPr>
        <w:ind w:firstLine="720"/>
        <w:jc w:val="both"/>
        <w:rPr>
          <w:rFonts w:ascii="Calibri" w:hAnsi="Calibri" w:cs="Calibri"/>
          <w:sz w:val="28"/>
          <w:szCs w:val="28"/>
        </w:rPr>
      </w:pPr>
    </w:p>
    <w:p w14:paraId="5D79D67F" w14:textId="77777777" w:rsidR="00AA477F" w:rsidRPr="00AA477F" w:rsidRDefault="00AA477F" w:rsidP="00AA477F">
      <w:pPr>
        <w:ind w:firstLine="720"/>
        <w:jc w:val="both"/>
        <w:rPr>
          <w:rFonts w:ascii="Calibri" w:hAnsi="Calibri" w:cs="Calibri"/>
          <w:sz w:val="28"/>
          <w:szCs w:val="28"/>
        </w:rPr>
      </w:pPr>
    </w:p>
    <w:p w14:paraId="6CB8E55C" w14:textId="7B4B28B5" w:rsidR="00B2131C" w:rsidRPr="00B2131C" w:rsidRDefault="00B2131C" w:rsidP="0057210B">
      <w:pPr>
        <w:jc w:val="both"/>
        <w:rPr>
          <w:rFonts w:ascii="Calibri" w:hAnsi="Calibri" w:cs="Calibri"/>
          <w:b/>
          <w:bCs/>
          <w:sz w:val="28"/>
          <w:szCs w:val="28"/>
        </w:rPr>
      </w:pPr>
      <w:r w:rsidRPr="00B2131C">
        <w:rPr>
          <w:rFonts w:ascii="Calibri" w:hAnsi="Calibri" w:cs="Calibri"/>
          <w:b/>
          <w:bCs/>
          <w:sz w:val="28"/>
          <w:szCs w:val="28"/>
        </w:rPr>
        <w:lastRenderedPageBreak/>
        <w:t>Key Components:</w:t>
      </w:r>
    </w:p>
    <w:p w14:paraId="3417E8BE" w14:textId="77777777" w:rsidR="00711430" w:rsidRDefault="00711430" w:rsidP="00711430">
      <w:pPr>
        <w:jc w:val="both"/>
        <w:rPr>
          <w:rFonts w:ascii="Calibri" w:hAnsi="Calibri" w:cs="Calibri"/>
          <w:b/>
          <w:bCs/>
          <w:sz w:val="28"/>
          <w:szCs w:val="28"/>
        </w:rPr>
      </w:pPr>
    </w:p>
    <w:p w14:paraId="21E51812" w14:textId="7FD89D4F" w:rsidR="00B2131C" w:rsidRPr="00711430" w:rsidRDefault="00B2131C" w:rsidP="00711430">
      <w:pPr>
        <w:pStyle w:val="ListParagraph"/>
        <w:numPr>
          <w:ilvl w:val="0"/>
          <w:numId w:val="29"/>
        </w:numPr>
        <w:jc w:val="both"/>
        <w:rPr>
          <w:rFonts w:ascii="Calibri" w:hAnsi="Calibri" w:cs="Calibri"/>
          <w:sz w:val="28"/>
          <w:szCs w:val="28"/>
        </w:rPr>
      </w:pPr>
      <w:r w:rsidRPr="00711430">
        <w:rPr>
          <w:rFonts w:ascii="Calibri" w:hAnsi="Calibri" w:cs="Calibri"/>
          <w:b/>
          <w:bCs/>
          <w:sz w:val="28"/>
          <w:szCs w:val="28"/>
        </w:rPr>
        <w:t>Encryption Service:</w:t>
      </w:r>
      <w:r w:rsidRPr="00711430">
        <w:rPr>
          <w:rFonts w:ascii="Calibri" w:hAnsi="Calibri" w:cs="Calibri"/>
          <w:sz w:val="28"/>
          <w:szCs w:val="28"/>
        </w:rPr>
        <w:t xml:space="preserve"> Encrypts sensitive data before it enters the analytics pipeline.</w:t>
      </w:r>
    </w:p>
    <w:p w14:paraId="6CD93192" w14:textId="77777777" w:rsidR="00B2131C" w:rsidRPr="00711430" w:rsidRDefault="00B2131C" w:rsidP="00711430">
      <w:pPr>
        <w:pStyle w:val="ListParagraph"/>
        <w:numPr>
          <w:ilvl w:val="0"/>
          <w:numId w:val="29"/>
        </w:numPr>
        <w:jc w:val="both"/>
        <w:rPr>
          <w:rFonts w:ascii="Calibri" w:hAnsi="Calibri" w:cs="Calibri"/>
          <w:sz w:val="28"/>
          <w:szCs w:val="28"/>
        </w:rPr>
      </w:pPr>
      <w:r w:rsidRPr="00711430">
        <w:rPr>
          <w:rFonts w:ascii="Calibri" w:hAnsi="Calibri" w:cs="Calibri"/>
          <w:b/>
          <w:bCs/>
          <w:sz w:val="28"/>
          <w:szCs w:val="28"/>
        </w:rPr>
        <w:t>Homomorphic Operation Module:</w:t>
      </w:r>
      <w:r w:rsidRPr="00711430">
        <w:rPr>
          <w:rFonts w:ascii="Calibri" w:hAnsi="Calibri" w:cs="Calibri"/>
          <w:sz w:val="28"/>
          <w:szCs w:val="28"/>
        </w:rPr>
        <w:t xml:space="preserve"> Performs computations on encrypted data.</w:t>
      </w:r>
    </w:p>
    <w:p w14:paraId="4C5D9EB6" w14:textId="634F8F5E" w:rsidR="00B2131C" w:rsidRPr="00711430" w:rsidRDefault="00B2131C" w:rsidP="00711430">
      <w:pPr>
        <w:pStyle w:val="ListParagraph"/>
        <w:numPr>
          <w:ilvl w:val="0"/>
          <w:numId w:val="29"/>
        </w:numPr>
        <w:jc w:val="both"/>
        <w:rPr>
          <w:rFonts w:ascii="Calibri" w:hAnsi="Calibri" w:cs="Calibri"/>
          <w:sz w:val="28"/>
          <w:szCs w:val="28"/>
        </w:rPr>
      </w:pPr>
      <w:r w:rsidRPr="00711430">
        <w:rPr>
          <w:rFonts w:ascii="Calibri" w:hAnsi="Calibri" w:cs="Calibri"/>
          <w:b/>
          <w:bCs/>
          <w:sz w:val="28"/>
          <w:szCs w:val="28"/>
        </w:rPr>
        <w:t>Decryption Service:</w:t>
      </w:r>
      <w:r w:rsidRPr="00711430">
        <w:rPr>
          <w:rFonts w:ascii="Calibri" w:hAnsi="Calibri" w:cs="Calibri"/>
          <w:sz w:val="28"/>
          <w:szCs w:val="28"/>
        </w:rPr>
        <w:t xml:space="preserve"> Decrypts results for authorized users.</w:t>
      </w:r>
    </w:p>
    <w:p w14:paraId="5A10B007" w14:textId="77777777" w:rsidR="00711430" w:rsidRDefault="00711430" w:rsidP="00711430">
      <w:pPr>
        <w:jc w:val="both"/>
        <w:rPr>
          <w:rFonts w:ascii="Calibri" w:hAnsi="Calibri" w:cs="Calibri"/>
          <w:sz w:val="28"/>
          <w:szCs w:val="28"/>
        </w:rPr>
      </w:pPr>
    </w:p>
    <w:p w14:paraId="03B5B6A6" w14:textId="6FC0FF57" w:rsidR="003254D6" w:rsidRPr="003254D6" w:rsidRDefault="003254D6" w:rsidP="00711430">
      <w:pPr>
        <w:jc w:val="both"/>
        <w:rPr>
          <w:rFonts w:ascii="Calibri" w:hAnsi="Calibri" w:cs="Calibri"/>
          <w:b/>
          <w:bCs/>
          <w:sz w:val="28"/>
          <w:szCs w:val="28"/>
        </w:rPr>
      </w:pPr>
      <w:r w:rsidRPr="003254D6">
        <w:rPr>
          <w:rFonts w:ascii="Calibri" w:hAnsi="Calibri" w:cs="Calibri"/>
          <w:b/>
          <w:bCs/>
          <w:sz w:val="28"/>
          <w:szCs w:val="28"/>
        </w:rPr>
        <w:t>Workflow:</w:t>
      </w:r>
    </w:p>
    <w:p w14:paraId="6D2CA8A4" w14:textId="77777777" w:rsidR="003254D6" w:rsidRPr="003254D6" w:rsidRDefault="003254D6" w:rsidP="00711430">
      <w:pPr>
        <w:ind w:left="709"/>
        <w:jc w:val="both"/>
        <w:rPr>
          <w:rFonts w:ascii="Calibri" w:hAnsi="Calibri" w:cs="Calibri"/>
          <w:sz w:val="28"/>
          <w:szCs w:val="28"/>
        </w:rPr>
      </w:pPr>
    </w:p>
    <w:p w14:paraId="654E7E1A" w14:textId="77777777" w:rsidR="003254D6" w:rsidRPr="003254D6" w:rsidRDefault="003254D6" w:rsidP="00711430">
      <w:pPr>
        <w:pStyle w:val="ListParagraph"/>
        <w:numPr>
          <w:ilvl w:val="0"/>
          <w:numId w:val="15"/>
        </w:numPr>
        <w:ind w:left="709"/>
        <w:jc w:val="both"/>
        <w:rPr>
          <w:rFonts w:ascii="Calibri" w:hAnsi="Calibri" w:cs="Calibri"/>
          <w:sz w:val="28"/>
          <w:szCs w:val="28"/>
        </w:rPr>
      </w:pPr>
      <w:r w:rsidRPr="003254D6">
        <w:rPr>
          <w:rFonts w:ascii="Calibri" w:hAnsi="Calibri" w:cs="Calibri"/>
          <w:sz w:val="28"/>
          <w:szCs w:val="28"/>
        </w:rPr>
        <w:t>Financial transaction data and network logs are encrypted using the public key.</w:t>
      </w:r>
    </w:p>
    <w:p w14:paraId="0F489E9D" w14:textId="77777777" w:rsidR="003254D6" w:rsidRPr="003254D6" w:rsidRDefault="003254D6" w:rsidP="00711430">
      <w:pPr>
        <w:pStyle w:val="ListParagraph"/>
        <w:numPr>
          <w:ilvl w:val="0"/>
          <w:numId w:val="15"/>
        </w:numPr>
        <w:ind w:left="709"/>
        <w:jc w:val="both"/>
        <w:rPr>
          <w:rFonts w:ascii="Calibri" w:hAnsi="Calibri" w:cs="Calibri"/>
          <w:sz w:val="28"/>
          <w:szCs w:val="28"/>
        </w:rPr>
      </w:pPr>
      <w:r w:rsidRPr="003254D6">
        <w:rPr>
          <w:rFonts w:ascii="Calibri" w:hAnsi="Calibri" w:cs="Calibri"/>
          <w:sz w:val="28"/>
          <w:szCs w:val="28"/>
        </w:rPr>
        <w:t>The Privacy-Preserving Analytics Engine performs threat detection algorithms on the encrypted data.</w:t>
      </w:r>
    </w:p>
    <w:p w14:paraId="67C0126F" w14:textId="6FF9A77A" w:rsidR="003254D6" w:rsidRDefault="003254D6" w:rsidP="00711430">
      <w:pPr>
        <w:pStyle w:val="ListParagraph"/>
        <w:numPr>
          <w:ilvl w:val="0"/>
          <w:numId w:val="15"/>
        </w:numPr>
        <w:ind w:left="709"/>
        <w:jc w:val="both"/>
        <w:rPr>
          <w:rFonts w:ascii="Calibri" w:hAnsi="Calibri" w:cs="Calibri"/>
          <w:sz w:val="28"/>
          <w:szCs w:val="28"/>
        </w:rPr>
      </w:pPr>
      <w:r w:rsidRPr="003254D6">
        <w:rPr>
          <w:rFonts w:ascii="Calibri" w:hAnsi="Calibri" w:cs="Calibri"/>
          <w:sz w:val="28"/>
          <w:szCs w:val="28"/>
        </w:rPr>
        <w:t>Results are decrypted only by authorized personnel using the private key.</w:t>
      </w:r>
    </w:p>
    <w:p w14:paraId="0F36C1CC" w14:textId="77777777" w:rsidR="00711430" w:rsidRDefault="00711430" w:rsidP="00711430">
      <w:pPr>
        <w:jc w:val="both"/>
        <w:rPr>
          <w:rFonts w:ascii="Calibri" w:hAnsi="Calibri" w:cs="Calibri"/>
          <w:sz w:val="28"/>
          <w:szCs w:val="28"/>
        </w:rPr>
      </w:pPr>
    </w:p>
    <w:p w14:paraId="60E415E2" w14:textId="58C4C141" w:rsidR="00B40E5C" w:rsidRPr="00B40E5C" w:rsidRDefault="00B40E5C" w:rsidP="00711430">
      <w:pPr>
        <w:jc w:val="both"/>
        <w:rPr>
          <w:rFonts w:ascii="Calibri" w:hAnsi="Calibri" w:cs="Calibri"/>
          <w:b/>
          <w:bCs/>
          <w:sz w:val="28"/>
          <w:szCs w:val="28"/>
        </w:rPr>
      </w:pPr>
      <w:r w:rsidRPr="00B40E5C">
        <w:rPr>
          <w:rFonts w:ascii="Calibri" w:hAnsi="Calibri" w:cs="Calibri"/>
          <w:b/>
          <w:bCs/>
          <w:sz w:val="28"/>
          <w:szCs w:val="28"/>
        </w:rPr>
        <w:t>Example Use Case:</w:t>
      </w:r>
    </w:p>
    <w:p w14:paraId="47723B55" w14:textId="77777777" w:rsidR="00711430" w:rsidRDefault="00711430" w:rsidP="00711430">
      <w:pPr>
        <w:jc w:val="both"/>
        <w:rPr>
          <w:rFonts w:ascii="Calibri" w:hAnsi="Calibri" w:cs="Calibri"/>
          <w:sz w:val="28"/>
          <w:szCs w:val="28"/>
        </w:rPr>
      </w:pPr>
    </w:p>
    <w:p w14:paraId="67415B71" w14:textId="14562265" w:rsidR="00B40E5C" w:rsidRDefault="00B40E5C" w:rsidP="00711430">
      <w:pPr>
        <w:ind w:firstLine="720"/>
        <w:jc w:val="both"/>
        <w:rPr>
          <w:rFonts w:ascii="Calibri" w:hAnsi="Calibri" w:cs="Calibri"/>
          <w:sz w:val="28"/>
          <w:szCs w:val="28"/>
        </w:rPr>
      </w:pPr>
      <w:r w:rsidRPr="00B40E5C">
        <w:rPr>
          <w:rFonts w:ascii="Calibri" w:hAnsi="Calibri" w:cs="Calibri"/>
          <w:sz w:val="28"/>
          <w:szCs w:val="28"/>
        </w:rPr>
        <w:t>Detecting anomalous transactions without exposing actual transaction amounts:</w:t>
      </w:r>
    </w:p>
    <w:p w14:paraId="5978471B" w14:textId="77777777" w:rsidR="00B40E5C" w:rsidRDefault="00B40E5C" w:rsidP="0057210B">
      <w:pPr>
        <w:ind w:left="720" w:firstLine="720"/>
        <w:jc w:val="both"/>
        <w:rPr>
          <w:rFonts w:ascii="Calibri" w:hAnsi="Calibri" w:cs="Calibri"/>
          <w:sz w:val="28"/>
          <w:szCs w:val="28"/>
        </w:rPr>
      </w:pPr>
    </w:p>
    <w:p w14:paraId="7B071519" w14:textId="47D1C2DE" w:rsidR="00B40E5C" w:rsidRDefault="00C87F6D" w:rsidP="00711430">
      <w:pPr>
        <w:jc w:val="both"/>
        <w:rPr>
          <w:rFonts w:ascii="Calibri" w:hAnsi="Calibri" w:cs="Calibri"/>
          <w:sz w:val="28"/>
          <w:szCs w:val="28"/>
        </w:rPr>
      </w:pPr>
      <w:r w:rsidRPr="00C87F6D">
        <w:rPr>
          <w:rFonts w:ascii="Calibri" w:hAnsi="Calibri" w:cs="Calibri"/>
          <w:sz w:val="28"/>
          <w:szCs w:val="28"/>
        </w:rPr>
        <w:drawing>
          <wp:inline distT="0" distB="0" distL="0" distR="0" wp14:anchorId="070C630E" wp14:editId="0E233D52">
            <wp:extent cx="5731510" cy="1250950"/>
            <wp:effectExtent l="0" t="0" r="0" b="6350"/>
            <wp:docPr id="8513741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74140" name="Picture 1" descr="A screen shot of a computer code&#10;&#10;Description automatically generated"/>
                    <pic:cNvPicPr/>
                  </pic:nvPicPr>
                  <pic:blipFill>
                    <a:blip r:embed="rId7"/>
                    <a:stretch>
                      <a:fillRect/>
                    </a:stretch>
                  </pic:blipFill>
                  <pic:spPr>
                    <a:xfrm>
                      <a:off x="0" y="0"/>
                      <a:ext cx="5731510" cy="1250950"/>
                    </a:xfrm>
                    <a:prstGeom prst="rect">
                      <a:avLst/>
                    </a:prstGeom>
                  </pic:spPr>
                </pic:pic>
              </a:graphicData>
            </a:graphic>
          </wp:inline>
        </w:drawing>
      </w:r>
    </w:p>
    <w:p w14:paraId="53452DCD" w14:textId="77777777" w:rsidR="00C87F6D" w:rsidRDefault="00C87F6D" w:rsidP="0057210B">
      <w:pPr>
        <w:ind w:firstLine="720"/>
        <w:jc w:val="both"/>
        <w:rPr>
          <w:rFonts w:ascii="Calibri" w:hAnsi="Calibri" w:cs="Calibri"/>
          <w:sz w:val="28"/>
          <w:szCs w:val="28"/>
        </w:rPr>
      </w:pPr>
    </w:p>
    <w:p w14:paraId="59900861" w14:textId="77777777" w:rsidR="00D80D9C" w:rsidRPr="00D80D9C" w:rsidRDefault="00D80D9C" w:rsidP="00711430">
      <w:pPr>
        <w:jc w:val="both"/>
        <w:rPr>
          <w:rFonts w:ascii="Calibri" w:hAnsi="Calibri" w:cs="Calibri"/>
          <w:b/>
          <w:bCs/>
          <w:sz w:val="28"/>
          <w:szCs w:val="28"/>
        </w:rPr>
      </w:pPr>
      <w:r w:rsidRPr="00D80D9C">
        <w:rPr>
          <w:rFonts w:ascii="Calibri" w:hAnsi="Calibri" w:cs="Calibri"/>
          <w:b/>
          <w:bCs/>
          <w:sz w:val="28"/>
          <w:szCs w:val="28"/>
        </w:rPr>
        <w:t>Performance Considerations:</w:t>
      </w:r>
    </w:p>
    <w:p w14:paraId="059E51D3" w14:textId="77777777" w:rsidR="00D80D9C" w:rsidRPr="00D80D9C" w:rsidRDefault="00D80D9C" w:rsidP="0057210B">
      <w:pPr>
        <w:ind w:firstLine="720"/>
        <w:jc w:val="both"/>
        <w:rPr>
          <w:rFonts w:ascii="Calibri" w:hAnsi="Calibri" w:cs="Calibri"/>
          <w:sz w:val="28"/>
          <w:szCs w:val="28"/>
        </w:rPr>
      </w:pPr>
    </w:p>
    <w:p w14:paraId="25B5C44D" w14:textId="77777777" w:rsidR="00D80D9C" w:rsidRPr="00D80D9C" w:rsidRDefault="00D80D9C" w:rsidP="00711430">
      <w:pPr>
        <w:pStyle w:val="ListParagraph"/>
        <w:numPr>
          <w:ilvl w:val="0"/>
          <w:numId w:val="16"/>
        </w:numPr>
        <w:ind w:left="851"/>
        <w:jc w:val="both"/>
        <w:rPr>
          <w:rFonts w:ascii="Calibri" w:hAnsi="Calibri" w:cs="Calibri"/>
          <w:sz w:val="28"/>
          <w:szCs w:val="28"/>
        </w:rPr>
      </w:pPr>
      <w:r w:rsidRPr="00D80D9C">
        <w:rPr>
          <w:rFonts w:ascii="Calibri" w:hAnsi="Calibri" w:cs="Calibri"/>
          <w:sz w:val="28"/>
          <w:szCs w:val="28"/>
        </w:rPr>
        <w:t>Use of lattice-based cryptography for efficient homomorphic operations.</w:t>
      </w:r>
    </w:p>
    <w:p w14:paraId="7BE24289" w14:textId="49387DBD" w:rsidR="00C87F6D" w:rsidRPr="00D80D9C" w:rsidRDefault="00D80D9C" w:rsidP="00711430">
      <w:pPr>
        <w:pStyle w:val="ListParagraph"/>
        <w:numPr>
          <w:ilvl w:val="0"/>
          <w:numId w:val="16"/>
        </w:numPr>
        <w:ind w:left="851"/>
        <w:jc w:val="both"/>
        <w:rPr>
          <w:rFonts w:ascii="Calibri" w:hAnsi="Calibri" w:cs="Calibri"/>
          <w:sz w:val="28"/>
          <w:szCs w:val="28"/>
        </w:rPr>
      </w:pPr>
      <w:r w:rsidRPr="00D80D9C">
        <w:rPr>
          <w:rFonts w:ascii="Calibri" w:hAnsi="Calibri" w:cs="Calibri"/>
          <w:sz w:val="28"/>
          <w:szCs w:val="28"/>
        </w:rPr>
        <w:t>Implement batch processing to amortize the computational overhead.</w:t>
      </w:r>
    </w:p>
    <w:p w14:paraId="5AD5A29E" w14:textId="77777777" w:rsidR="007F4D72" w:rsidRPr="007F4D72" w:rsidRDefault="007F4D72" w:rsidP="0057210B">
      <w:pPr>
        <w:jc w:val="both"/>
        <w:rPr>
          <w:rFonts w:ascii="Calibri" w:hAnsi="Calibri" w:cs="Calibri"/>
          <w:sz w:val="28"/>
          <w:szCs w:val="28"/>
        </w:rPr>
      </w:pPr>
    </w:p>
    <w:p w14:paraId="6306C40A" w14:textId="2843E76C" w:rsidR="00B970F7" w:rsidRPr="00474D9D" w:rsidRDefault="00B970F7" w:rsidP="009B4033">
      <w:pPr>
        <w:pStyle w:val="Heading3"/>
      </w:pPr>
      <w:bookmarkStart w:id="7" w:name="_Toc177338612"/>
      <w:r w:rsidRPr="00474D9D">
        <w:t>Federated Learning</w:t>
      </w:r>
      <w:bookmarkEnd w:id="7"/>
    </w:p>
    <w:p w14:paraId="20B3AEC1" w14:textId="77777777" w:rsidR="00474D9D" w:rsidRPr="00474D9D" w:rsidRDefault="00474D9D" w:rsidP="0057210B">
      <w:pPr>
        <w:pStyle w:val="ListParagraph"/>
        <w:jc w:val="both"/>
        <w:rPr>
          <w:rFonts w:ascii="Calibri" w:hAnsi="Calibri" w:cs="Calibri"/>
          <w:sz w:val="28"/>
          <w:szCs w:val="28"/>
        </w:rPr>
      </w:pPr>
    </w:p>
    <w:p w14:paraId="0C3A6884" w14:textId="77777777" w:rsidR="00D6027E" w:rsidRDefault="00D6027E" w:rsidP="00711430">
      <w:pPr>
        <w:jc w:val="both"/>
        <w:rPr>
          <w:rFonts w:ascii="Calibri" w:hAnsi="Calibri" w:cs="Calibri"/>
          <w:b/>
          <w:bCs/>
          <w:sz w:val="28"/>
          <w:szCs w:val="28"/>
        </w:rPr>
      </w:pPr>
      <w:r w:rsidRPr="00D6027E">
        <w:rPr>
          <w:rFonts w:ascii="Calibri" w:hAnsi="Calibri" w:cs="Calibri"/>
          <w:b/>
          <w:bCs/>
          <w:sz w:val="28"/>
          <w:szCs w:val="28"/>
        </w:rPr>
        <w:t>Implementation Details:</w:t>
      </w:r>
    </w:p>
    <w:p w14:paraId="4912144D" w14:textId="77777777" w:rsidR="00D6027E" w:rsidRPr="00D6027E" w:rsidRDefault="00D6027E" w:rsidP="0057210B">
      <w:pPr>
        <w:ind w:left="720"/>
        <w:jc w:val="both"/>
        <w:rPr>
          <w:rFonts w:ascii="Calibri" w:hAnsi="Calibri" w:cs="Calibri"/>
          <w:b/>
          <w:bCs/>
          <w:sz w:val="28"/>
          <w:szCs w:val="28"/>
        </w:rPr>
      </w:pPr>
    </w:p>
    <w:p w14:paraId="37C8423B" w14:textId="77777777" w:rsidR="00D6027E" w:rsidRDefault="00D6027E" w:rsidP="00711430">
      <w:pPr>
        <w:ind w:firstLine="720"/>
        <w:jc w:val="both"/>
        <w:rPr>
          <w:rFonts w:ascii="Calibri" w:hAnsi="Calibri" w:cs="Calibri"/>
          <w:sz w:val="28"/>
          <w:szCs w:val="28"/>
        </w:rPr>
      </w:pPr>
      <w:r w:rsidRPr="00D6027E">
        <w:rPr>
          <w:rFonts w:ascii="Calibri" w:hAnsi="Calibri" w:cs="Calibri"/>
          <w:sz w:val="28"/>
          <w:szCs w:val="28"/>
        </w:rPr>
        <w:t>We will develop a federated learning framework using TensorFlow Federated (TFF).</w:t>
      </w:r>
    </w:p>
    <w:p w14:paraId="567BF1AF" w14:textId="77777777" w:rsidR="00D6027E" w:rsidRPr="00D6027E" w:rsidRDefault="00D6027E" w:rsidP="00711430">
      <w:pPr>
        <w:jc w:val="both"/>
        <w:rPr>
          <w:rFonts w:ascii="Calibri" w:hAnsi="Calibri" w:cs="Calibri"/>
          <w:sz w:val="28"/>
          <w:szCs w:val="28"/>
        </w:rPr>
      </w:pPr>
    </w:p>
    <w:p w14:paraId="2F1755B7" w14:textId="75D7C576" w:rsidR="00711430" w:rsidRDefault="00D6027E" w:rsidP="00711430">
      <w:pPr>
        <w:jc w:val="both"/>
        <w:rPr>
          <w:rFonts w:ascii="Calibri" w:hAnsi="Calibri" w:cs="Calibri"/>
          <w:b/>
          <w:bCs/>
          <w:sz w:val="28"/>
          <w:szCs w:val="28"/>
        </w:rPr>
      </w:pPr>
      <w:r w:rsidRPr="00D6027E">
        <w:rPr>
          <w:rFonts w:ascii="Calibri" w:hAnsi="Calibri" w:cs="Calibri"/>
          <w:b/>
          <w:bCs/>
          <w:sz w:val="28"/>
          <w:szCs w:val="28"/>
        </w:rPr>
        <w:lastRenderedPageBreak/>
        <w:t>Key Components:</w:t>
      </w:r>
    </w:p>
    <w:p w14:paraId="4E7781D3" w14:textId="77777777" w:rsidR="00711430" w:rsidRPr="00D6027E" w:rsidRDefault="00711430" w:rsidP="00711430">
      <w:pPr>
        <w:jc w:val="both"/>
        <w:rPr>
          <w:rFonts w:ascii="Calibri" w:hAnsi="Calibri" w:cs="Calibri"/>
          <w:b/>
          <w:bCs/>
          <w:sz w:val="28"/>
          <w:szCs w:val="28"/>
        </w:rPr>
      </w:pPr>
    </w:p>
    <w:p w14:paraId="0C8515FE" w14:textId="77777777" w:rsidR="00D6027E" w:rsidRPr="00D6027E" w:rsidRDefault="00D6027E" w:rsidP="00711430">
      <w:pPr>
        <w:pStyle w:val="ListParagraph"/>
        <w:numPr>
          <w:ilvl w:val="0"/>
          <w:numId w:val="17"/>
        </w:numPr>
        <w:ind w:left="851"/>
        <w:jc w:val="both"/>
        <w:rPr>
          <w:rFonts w:ascii="Calibri" w:hAnsi="Calibri" w:cs="Calibri"/>
          <w:sz w:val="28"/>
          <w:szCs w:val="28"/>
        </w:rPr>
      </w:pPr>
      <w:r w:rsidRPr="00D6027E">
        <w:rPr>
          <w:rFonts w:ascii="Calibri" w:hAnsi="Calibri" w:cs="Calibri"/>
          <w:b/>
          <w:bCs/>
          <w:sz w:val="28"/>
          <w:szCs w:val="28"/>
        </w:rPr>
        <w:t>Local Model Trainer:</w:t>
      </w:r>
      <w:r w:rsidRPr="00D6027E">
        <w:rPr>
          <w:rFonts w:ascii="Calibri" w:hAnsi="Calibri" w:cs="Calibri"/>
          <w:sz w:val="28"/>
          <w:szCs w:val="28"/>
        </w:rPr>
        <w:t xml:space="preserve"> Runs on each financial institution's secure environment.</w:t>
      </w:r>
    </w:p>
    <w:p w14:paraId="68A97981" w14:textId="77777777" w:rsidR="00D6027E" w:rsidRPr="00D6027E" w:rsidRDefault="00D6027E" w:rsidP="00711430">
      <w:pPr>
        <w:pStyle w:val="ListParagraph"/>
        <w:numPr>
          <w:ilvl w:val="0"/>
          <w:numId w:val="17"/>
        </w:numPr>
        <w:ind w:left="851"/>
        <w:jc w:val="both"/>
        <w:rPr>
          <w:rFonts w:ascii="Calibri" w:hAnsi="Calibri" w:cs="Calibri"/>
          <w:sz w:val="28"/>
          <w:szCs w:val="28"/>
        </w:rPr>
      </w:pPr>
      <w:r w:rsidRPr="00D6027E">
        <w:rPr>
          <w:rFonts w:ascii="Calibri" w:hAnsi="Calibri" w:cs="Calibri"/>
          <w:b/>
          <w:bCs/>
          <w:sz w:val="28"/>
          <w:szCs w:val="28"/>
        </w:rPr>
        <w:t>Federated Aggregator:</w:t>
      </w:r>
      <w:r w:rsidRPr="00D6027E">
        <w:rPr>
          <w:rFonts w:ascii="Calibri" w:hAnsi="Calibri" w:cs="Calibri"/>
          <w:sz w:val="28"/>
          <w:szCs w:val="28"/>
        </w:rPr>
        <w:t xml:space="preserve"> Centralized service that aggregates model updates.</w:t>
      </w:r>
    </w:p>
    <w:p w14:paraId="48A72799" w14:textId="77777777" w:rsidR="00D6027E" w:rsidRDefault="00D6027E" w:rsidP="00711430">
      <w:pPr>
        <w:pStyle w:val="ListParagraph"/>
        <w:numPr>
          <w:ilvl w:val="0"/>
          <w:numId w:val="17"/>
        </w:numPr>
        <w:ind w:left="851"/>
        <w:jc w:val="both"/>
        <w:rPr>
          <w:rFonts w:ascii="Calibri" w:hAnsi="Calibri" w:cs="Calibri"/>
          <w:sz w:val="28"/>
          <w:szCs w:val="28"/>
        </w:rPr>
      </w:pPr>
      <w:r w:rsidRPr="00D6027E">
        <w:rPr>
          <w:rFonts w:ascii="Calibri" w:hAnsi="Calibri" w:cs="Calibri"/>
          <w:b/>
          <w:bCs/>
          <w:sz w:val="28"/>
          <w:szCs w:val="28"/>
        </w:rPr>
        <w:t>Global Model Distributor:</w:t>
      </w:r>
      <w:r w:rsidRPr="00D6027E">
        <w:rPr>
          <w:rFonts w:ascii="Calibri" w:hAnsi="Calibri" w:cs="Calibri"/>
          <w:sz w:val="28"/>
          <w:szCs w:val="28"/>
        </w:rPr>
        <w:t xml:space="preserve"> Distributes updated global model to participants.</w:t>
      </w:r>
    </w:p>
    <w:p w14:paraId="0F2991BB" w14:textId="77777777" w:rsidR="00D6027E" w:rsidRPr="00D6027E" w:rsidRDefault="00D6027E" w:rsidP="0057210B">
      <w:pPr>
        <w:jc w:val="both"/>
        <w:rPr>
          <w:rFonts w:ascii="Calibri" w:hAnsi="Calibri" w:cs="Calibri"/>
          <w:sz w:val="28"/>
          <w:szCs w:val="28"/>
        </w:rPr>
      </w:pPr>
    </w:p>
    <w:p w14:paraId="4FA6FB56" w14:textId="77777777" w:rsidR="00D6027E" w:rsidRPr="00D6027E" w:rsidRDefault="00D6027E" w:rsidP="00711430">
      <w:pPr>
        <w:jc w:val="both"/>
        <w:rPr>
          <w:rFonts w:ascii="Calibri" w:hAnsi="Calibri" w:cs="Calibri"/>
          <w:b/>
          <w:bCs/>
          <w:sz w:val="28"/>
          <w:szCs w:val="28"/>
        </w:rPr>
      </w:pPr>
      <w:r w:rsidRPr="00D6027E">
        <w:rPr>
          <w:rFonts w:ascii="Calibri" w:hAnsi="Calibri" w:cs="Calibri"/>
          <w:b/>
          <w:bCs/>
          <w:sz w:val="28"/>
          <w:szCs w:val="28"/>
        </w:rPr>
        <w:t>Workflow:</w:t>
      </w:r>
    </w:p>
    <w:p w14:paraId="0F659B55" w14:textId="77777777" w:rsidR="00D6027E" w:rsidRPr="00D6027E" w:rsidRDefault="00D6027E" w:rsidP="0057210B">
      <w:pPr>
        <w:ind w:left="720"/>
        <w:jc w:val="both"/>
        <w:rPr>
          <w:rFonts w:ascii="Calibri" w:hAnsi="Calibri" w:cs="Calibri"/>
          <w:sz w:val="28"/>
          <w:szCs w:val="28"/>
        </w:rPr>
      </w:pPr>
    </w:p>
    <w:p w14:paraId="5404FB84" w14:textId="77777777" w:rsidR="00D6027E" w:rsidRPr="00D6027E" w:rsidRDefault="00D6027E" w:rsidP="00711430">
      <w:pPr>
        <w:pStyle w:val="ListParagraph"/>
        <w:numPr>
          <w:ilvl w:val="0"/>
          <w:numId w:val="18"/>
        </w:numPr>
        <w:ind w:left="851"/>
        <w:jc w:val="both"/>
        <w:rPr>
          <w:rFonts w:ascii="Calibri" w:hAnsi="Calibri" w:cs="Calibri"/>
          <w:sz w:val="28"/>
          <w:szCs w:val="28"/>
        </w:rPr>
      </w:pPr>
      <w:r w:rsidRPr="00D6027E">
        <w:rPr>
          <w:rFonts w:ascii="Calibri" w:hAnsi="Calibri" w:cs="Calibri"/>
          <w:sz w:val="28"/>
          <w:szCs w:val="28"/>
        </w:rPr>
        <w:t>Each institution trains a local model on their private data.</w:t>
      </w:r>
    </w:p>
    <w:p w14:paraId="5E31D8A8" w14:textId="77777777" w:rsidR="00D6027E" w:rsidRPr="00D6027E" w:rsidRDefault="00D6027E" w:rsidP="00711430">
      <w:pPr>
        <w:pStyle w:val="ListParagraph"/>
        <w:numPr>
          <w:ilvl w:val="0"/>
          <w:numId w:val="18"/>
        </w:numPr>
        <w:ind w:left="851"/>
        <w:jc w:val="both"/>
        <w:rPr>
          <w:rFonts w:ascii="Calibri" w:hAnsi="Calibri" w:cs="Calibri"/>
          <w:sz w:val="28"/>
          <w:szCs w:val="28"/>
        </w:rPr>
      </w:pPr>
      <w:r w:rsidRPr="00D6027E">
        <w:rPr>
          <w:rFonts w:ascii="Calibri" w:hAnsi="Calibri" w:cs="Calibri"/>
          <w:sz w:val="28"/>
          <w:szCs w:val="28"/>
        </w:rPr>
        <w:t>Model updates (not raw data) are sent to the Federated Aggregator.</w:t>
      </w:r>
    </w:p>
    <w:p w14:paraId="39519FD7" w14:textId="77777777" w:rsidR="00D6027E" w:rsidRPr="00D6027E" w:rsidRDefault="00D6027E" w:rsidP="00711430">
      <w:pPr>
        <w:pStyle w:val="ListParagraph"/>
        <w:numPr>
          <w:ilvl w:val="0"/>
          <w:numId w:val="18"/>
        </w:numPr>
        <w:ind w:left="851"/>
        <w:jc w:val="both"/>
        <w:rPr>
          <w:rFonts w:ascii="Calibri" w:hAnsi="Calibri" w:cs="Calibri"/>
          <w:sz w:val="28"/>
          <w:szCs w:val="28"/>
        </w:rPr>
      </w:pPr>
      <w:r w:rsidRPr="00D6027E">
        <w:rPr>
          <w:rFonts w:ascii="Calibri" w:hAnsi="Calibri" w:cs="Calibri"/>
          <w:sz w:val="28"/>
          <w:szCs w:val="28"/>
        </w:rPr>
        <w:t>The Aggregator combines updates to improve the global model.</w:t>
      </w:r>
    </w:p>
    <w:p w14:paraId="0B6DC9C9" w14:textId="26B188FE" w:rsidR="00D6027E" w:rsidRDefault="0043143C" w:rsidP="00711430">
      <w:pPr>
        <w:pStyle w:val="ListParagraph"/>
        <w:numPr>
          <w:ilvl w:val="0"/>
          <w:numId w:val="18"/>
        </w:numPr>
        <w:ind w:left="851"/>
        <w:jc w:val="both"/>
        <w:rPr>
          <w:rFonts w:ascii="Calibri" w:hAnsi="Calibri" w:cs="Calibri"/>
          <w:sz w:val="28"/>
          <w:szCs w:val="28"/>
        </w:rPr>
      </w:pPr>
      <w:r>
        <w:rPr>
          <w:rFonts w:ascii="Calibri" w:hAnsi="Calibri" w:cs="Calibri"/>
          <w:sz w:val="28"/>
          <w:szCs w:val="28"/>
        </w:rPr>
        <w:t>The u</w:t>
      </w:r>
      <w:r w:rsidR="00D6027E" w:rsidRPr="00D6027E">
        <w:rPr>
          <w:rFonts w:ascii="Calibri" w:hAnsi="Calibri" w:cs="Calibri"/>
          <w:sz w:val="28"/>
          <w:szCs w:val="28"/>
        </w:rPr>
        <w:t>pdated global model is distributed back to all participants.</w:t>
      </w:r>
    </w:p>
    <w:p w14:paraId="7C85F44B" w14:textId="77777777" w:rsidR="00711430" w:rsidRDefault="00711430" w:rsidP="00711430">
      <w:pPr>
        <w:jc w:val="both"/>
        <w:rPr>
          <w:rFonts w:ascii="Calibri" w:hAnsi="Calibri" w:cs="Calibri"/>
          <w:sz w:val="28"/>
          <w:szCs w:val="28"/>
        </w:rPr>
      </w:pPr>
    </w:p>
    <w:p w14:paraId="12A8EF07" w14:textId="2BE49DC9" w:rsidR="00F43A23" w:rsidRPr="00F43A23" w:rsidRDefault="00F43A23" w:rsidP="00711430">
      <w:pPr>
        <w:jc w:val="both"/>
        <w:rPr>
          <w:rFonts w:ascii="Calibri" w:hAnsi="Calibri" w:cs="Calibri"/>
          <w:b/>
          <w:bCs/>
          <w:sz w:val="28"/>
          <w:szCs w:val="28"/>
        </w:rPr>
      </w:pPr>
      <w:r w:rsidRPr="00F43A23">
        <w:rPr>
          <w:rFonts w:ascii="Calibri" w:hAnsi="Calibri" w:cs="Calibri"/>
          <w:b/>
          <w:bCs/>
          <w:sz w:val="28"/>
          <w:szCs w:val="28"/>
        </w:rPr>
        <w:t>Example Use Case:</w:t>
      </w:r>
    </w:p>
    <w:p w14:paraId="3C897B69" w14:textId="77777777" w:rsidR="00711430" w:rsidRDefault="00711430" w:rsidP="00711430">
      <w:pPr>
        <w:jc w:val="both"/>
        <w:rPr>
          <w:rFonts w:ascii="Calibri" w:hAnsi="Calibri" w:cs="Calibri"/>
          <w:sz w:val="28"/>
          <w:szCs w:val="28"/>
        </w:rPr>
      </w:pPr>
    </w:p>
    <w:p w14:paraId="3226C351" w14:textId="79A15010" w:rsidR="00F43A23" w:rsidRDefault="00F43A23" w:rsidP="00711430">
      <w:pPr>
        <w:jc w:val="both"/>
        <w:rPr>
          <w:rFonts w:ascii="Calibri" w:hAnsi="Calibri" w:cs="Calibri"/>
          <w:sz w:val="28"/>
          <w:szCs w:val="28"/>
        </w:rPr>
      </w:pPr>
      <w:r w:rsidRPr="00F43A23">
        <w:rPr>
          <w:rFonts w:ascii="Calibri" w:hAnsi="Calibri" w:cs="Calibri"/>
          <w:sz w:val="28"/>
          <w:szCs w:val="28"/>
        </w:rPr>
        <w:t xml:space="preserve">Training a neural network to detect new types of </w:t>
      </w:r>
      <w:r w:rsidR="00DD6C1C" w:rsidRPr="00F43A23">
        <w:rPr>
          <w:rFonts w:ascii="Calibri" w:hAnsi="Calibri" w:cs="Calibri"/>
          <w:sz w:val="28"/>
          <w:szCs w:val="28"/>
        </w:rPr>
        <w:t>cyber-attacks</w:t>
      </w:r>
      <w:r w:rsidRPr="00F43A23">
        <w:rPr>
          <w:rFonts w:ascii="Calibri" w:hAnsi="Calibri" w:cs="Calibri"/>
          <w:sz w:val="28"/>
          <w:szCs w:val="28"/>
        </w:rPr>
        <w:t>:</w:t>
      </w:r>
    </w:p>
    <w:p w14:paraId="5E123232" w14:textId="77777777" w:rsidR="00711430" w:rsidRDefault="00711430" w:rsidP="00711430">
      <w:pPr>
        <w:jc w:val="both"/>
        <w:rPr>
          <w:rFonts w:ascii="Calibri" w:hAnsi="Calibri" w:cs="Calibri"/>
          <w:sz w:val="28"/>
          <w:szCs w:val="28"/>
        </w:rPr>
      </w:pPr>
    </w:p>
    <w:p w14:paraId="6259BFA0" w14:textId="3A18A22C" w:rsidR="00DD6C1C" w:rsidRDefault="00DD6C1C" w:rsidP="00711430">
      <w:pPr>
        <w:jc w:val="both"/>
        <w:rPr>
          <w:rFonts w:ascii="Calibri" w:hAnsi="Calibri" w:cs="Calibri"/>
          <w:sz w:val="28"/>
          <w:szCs w:val="28"/>
        </w:rPr>
      </w:pPr>
      <w:r w:rsidRPr="00DD6C1C">
        <w:rPr>
          <w:rFonts w:ascii="Calibri" w:hAnsi="Calibri" w:cs="Calibri"/>
          <w:sz w:val="28"/>
          <w:szCs w:val="28"/>
        </w:rPr>
        <w:drawing>
          <wp:inline distT="0" distB="0" distL="0" distR="0" wp14:anchorId="4A7638D2" wp14:editId="790566F0">
            <wp:extent cx="5731510" cy="3275330"/>
            <wp:effectExtent l="0" t="0" r="0" b="1270"/>
            <wp:docPr id="673582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82986" name="Picture 1" descr="A screenshot of a computer program&#10;&#10;Description automatically generated"/>
                    <pic:cNvPicPr/>
                  </pic:nvPicPr>
                  <pic:blipFill>
                    <a:blip r:embed="rId8"/>
                    <a:stretch>
                      <a:fillRect/>
                    </a:stretch>
                  </pic:blipFill>
                  <pic:spPr>
                    <a:xfrm>
                      <a:off x="0" y="0"/>
                      <a:ext cx="5731510" cy="3275330"/>
                    </a:xfrm>
                    <a:prstGeom prst="rect">
                      <a:avLst/>
                    </a:prstGeom>
                  </pic:spPr>
                </pic:pic>
              </a:graphicData>
            </a:graphic>
          </wp:inline>
        </w:drawing>
      </w:r>
    </w:p>
    <w:p w14:paraId="1AC942A3" w14:textId="77777777" w:rsidR="00711430" w:rsidRDefault="00711430" w:rsidP="00711430">
      <w:pPr>
        <w:jc w:val="both"/>
        <w:rPr>
          <w:rFonts w:ascii="Calibri" w:hAnsi="Calibri" w:cs="Calibri"/>
          <w:sz w:val="28"/>
          <w:szCs w:val="28"/>
        </w:rPr>
      </w:pPr>
    </w:p>
    <w:p w14:paraId="27737814" w14:textId="72BB6973" w:rsidR="00AA4DFA" w:rsidRPr="00AA4DFA" w:rsidRDefault="00AA4DFA" w:rsidP="00711430">
      <w:pPr>
        <w:jc w:val="both"/>
        <w:rPr>
          <w:rFonts w:ascii="Calibri" w:hAnsi="Calibri" w:cs="Calibri"/>
          <w:b/>
          <w:bCs/>
          <w:sz w:val="28"/>
          <w:szCs w:val="28"/>
        </w:rPr>
      </w:pPr>
      <w:r w:rsidRPr="00AA4DFA">
        <w:rPr>
          <w:rFonts w:ascii="Calibri" w:hAnsi="Calibri" w:cs="Calibri"/>
          <w:b/>
          <w:bCs/>
          <w:sz w:val="28"/>
          <w:szCs w:val="28"/>
        </w:rPr>
        <w:t>Privacy Safeguards:</w:t>
      </w:r>
    </w:p>
    <w:p w14:paraId="13D26BF0" w14:textId="77777777" w:rsidR="00AA4DFA" w:rsidRPr="00AA4DFA" w:rsidRDefault="00AA4DFA" w:rsidP="0057210B">
      <w:pPr>
        <w:ind w:left="720"/>
        <w:jc w:val="both"/>
        <w:rPr>
          <w:rFonts w:ascii="Calibri" w:hAnsi="Calibri" w:cs="Calibri"/>
          <w:sz w:val="28"/>
          <w:szCs w:val="28"/>
        </w:rPr>
      </w:pPr>
    </w:p>
    <w:p w14:paraId="0A839368" w14:textId="77777777" w:rsidR="00AA4DFA" w:rsidRPr="00AA4DFA" w:rsidRDefault="00AA4DFA" w:rsidP="00711430">
      <w:pPr>
        <w:pStyle w:val="ListParagraph"/>
        <w:numPr>
          <w:ilvl w:val="0"/>
          <w:numId w:val="19"/>
        </w:numPr>
        <w:ind w:left="851"/>
        <w:jc w:val="both"/>
        <w:rPr>
          <w:rFonts w:ascii="Calibri" w:hAnsi="Calibri" w:cs="Calibri"/>
          <w:sz w:val="28"/>
          <w:szCs w:val="28"/>
        </w:rPr>
      </w:pPr>
      <w:r w:rsidRPr="00AA4DFA">
        <w:rPr>
          <w:rFonts w:ascii="Calibri" w:hAnsi="Calibri" w:cs="Calibri"/>
          <w:sz w:val="28"/>
          <w:szCs w:val="28"/>
        </w:rPr>
        <w:t>Implement secure aggregation to prevent leakage from model updates.</w:t>
      </w:r>
    </w:p>
    <w:p w14:paraId="74FE6F3B" w14:textId="74BABF9D" w:rsidR="00DD6C1C" w:rsidRPr="00AA4DFA" w:rsidRDefault="00AA4DFA" w:rsidP="00711430">
      <w:pPr>
        <w:pStyle w:val="ListParagraph"/>
        <w:numPr>
          <w:ilvl w:val="0"/>
          <w:numId w:val="19"/>
        </w:numPr>
        <w:ind w:left="851"/>
        <w:jc w:val="both"/>
        <w:rPr>
          <w:rFonts w:ascii="Calibri" w:hAnsi="Calibri" w:cs="Calibri"/>
          <w:sz w:val="28"/>
          <w:szCs w:val="28"/>
        </w:rPr>
      </w:pPr>
      <w:r w:rsidRPr="00AA4DFA">
        <w:rPr>
          <w:rFonts w:ascii="Calibri" w:hAnsi="Calibri" w:cs="Calibri"/>
          <w:sz w:val="28"/>
          <w:szCs w:val="28"/>
        </w:rPr>
        <w:lastRenderedPageBreak/>
        <w:t>Use differential privacy in local training to add noise to individual contributions.</w:t>
      </w:r>
    </w:p>
    <w:p w14:paraId="0905099F" w14:textId="77777777" w:rsidR="00B970F7" w:rsidRPr="00B970F7" w:rsidRDefault="00B970F7" w:rsidP="0057210B">
      <w:pPr>
        <w:ind w:left="360"/>
        <w:jc w:val="both"/>
        <w:rPr>
          <w:rFonts w:ascii="Calibri" w:hAnsi="Calibri" w:cs="Calibri"/>
          <w:sz w:val="28"/>
          <w:szCs w:val="28"/>
        </w:rPr>
      </w:pPr>
    </w:p>
    <w:p w14:paraId="214EC0DA" w14:textId="65CFB866" w:rsidR="00B970F7" w:rsidRPr="005D46FD" w:rsidRDefault="00B970F7" w:rsidP="009B4033">
      <w:pPr>
        <w:pStyle w:val="Heading3"/>
      </w:pPr>
      <w:bookmarkStart w:id="8" w:name="_Toc177338613"/>
      <w:r w:rsidRPr="005D46FD">
        <w:t>Differential Privacy</w:t>
      </w:r>
      <w:bookmarkEnd w:id="8"/>
    </w:p>
    <w:p w14:paraId="3AEFDEA9" w14:textId="77777777" w:rsidR="00232A02" w:rsidRPr="00B970F7" w:rsidRDefault="00232A02" w:rsidP="0057210B">
      <w:pPr>
        <w:ind w:left="360"/>
        <w:jc w:val="both"/>
        <w:rPr>
          <w:rFonts w:ascii="Calibri" w:hAnsi="Calibri" w:cs="Calibri"/>
          <w:sz w:val="28"/>
          <w:szCs w:val="28"/>
        </w:rPr>
      </w:pPr>
    </w:p>
    <w:p w14:paraId="7BC5574F" w14:textId="16DC7234" w:rsidR="00F31AD8" w:rsidRPr="00F31AD8" w:rsidRDefault="00F31AD8" w:rsidP="0057210B">
      <w:pPr>
        <w:jc w:val="both"/>
        <w:rPr>
          <w:rFonts w:ascii="Calibri" w:hAnsi="Calibri" w:cs="Calibri"/>
          <w:b/>
          <w:bCs/>
          <w:sz w:val="28"/>
          <w:szCs w:val="28"/>
        </w:rPr>
      </w:pPr>
      <w:r w:rsidRPr="00F31AD8">
        <w:rPr>
          <w:rFonts w:ascii="Calibri" w:hAnsi="Calibri" w:cs="Calibri"/>
          <w:b/>
          <w:bCs/>
          <w:sz w:val="28"/>
          <w:szCs w:val="28"/>
        </w:rPr>
        <w:t>Implementation Details:</w:t>
      </w:r>
    </w:p>
    <w:p w14:paraId="267BD548" w14:textId="77777777" w:rsidR="00F31AD8" w:rsidRPr="00F31AD8" w:rsidRDefault="00F31AD8" w:rsidP="0057210B">
      <w:pPr>
        <w:jc w:val="both"/>
        <w:rPr>
          <w:rFonts w:ascii="Calibri" w:hAnsi="Calibri" w:cs="Calibri"/>
          <w:sz w:val="28"/>
          <w:szCs w:val="28"/>
        </w:rPr>
      </w:pPr>
    </w:p>
    <w:p w14:paraId="5CB36277" w14:textId="77777777" w:rsidR="00F31AD8" w:rsidRDefault="00F31AD8" w:rsidP="002C28D4">
      <w:pPr>
        <w:ind w:firstLine="720"/>
        <w:jc w:val="both"/>
        <w:rPr>
          <w:rFonts w:ascii="Calibri" w:hAnsi="Calibri" w:cs="Calibri"/>
          <w:sz w:val="28"/>
          <w:szCs w:val="28"/>
        </w:rPr>
      </w:pPr>
      <w:r w:rsidRPr="00F31AD8">
        <w:rPr>
          <w:rFonts w:ascii="Calibri" w:hAnsi="Calibri" w:cs="Calibri"/>
          <w:sz w:val="28"/>
          <w:szCs w:val="28"/>
        </w:rPr>
        <w:t>We will integrate Google's Differential Privacy library to add controlled noise to data and model outputs.</w:t>
      </w:r>
    </w:p>
    <w:p w14:paraId="0273C7F4" w14:textId="77777777" w:rsidR="00F31AD8" w:rsidRPr="00F31AD8" w:rsidRDefault="00F31AD8" w:rsidP="0057210B">
      <w:pPr>
        <w:ind w:left="720"/>
        <w:jc w:val="both"/>
        <w:rPr>
          <w:rFonts w:ascii="Calibri" w:hAnsi="Calibri" w:cs="Calibri"/>
          <w:sz w:val="28"/>
          <w:szCs w:val="28"/>
        </w:rPr>
      </w:pPr>
    </w:p>
    <w:p w14:paraId="68D5574E" w14:textId="77777777" w:rsidR="00F31AD8" w:rsidRPr="00F31AD8" w:rsidRDefault="00F31AD8" w:rsidP="002C28D4">
      <w:pPr>
        <w:jc w:val="both"/>
        <w:rPr>
          <w:rFonts w:ascii="Calibri" w:hAnsi="Calibri" w:cs="Calibri"/>
          <w:b/>
          <w:bCs/>
          <w:sz w:val="28"/>
          <w:szCs w:val="28"/>
        </w:rPr>
      </w:pPr>
      <w:r w:rsidRPr="00F31AD8">
        <w:rPr>
          <w:rFonts w:ascii="Calibri" w:hAnsi="Calibri" w:cs="Calibri"/>
          <w:b/>
          <w:bCs/>
          <w:sz w:val="28"/>
          <w:szCs w:val="28"/>
        </w:rPr>
        <w:t>Key Components:</w:t>
      </w:r>
    </w:p>
    <w:p w14:paraId="5B8330A3" w14:textId="77777777" w:rsidR="00F31AD8" w:rsidRPr="00F31AD8" w:rsidRDefault="00F31AD8" w:rsidP="0057210B">
      <w:pPr>
        <w:ind w:left="720"/>
        <w:jc w:val="both"/>
        <w:rPr>
          <w:rFonts w:ascii="Calibri" w:hAnsi="Calibri" w:cs="Calibri"/>
          <w:sz w:val="28"/>
          <w:szCs w:val="28"/>
        </w:rPr>
      </w:pPr>
    </w:p>
    <w:p w14:paraId="52EDCD3B" w14:textId="77777777" w:rsidR="00F31AD8" w:rsidRPr="00F31AD8" w:rsidRDefault="00F31AD8" w:rsidP="002C28D4">
      <w:pPr>
        <w:pStyle w:val="ListParagraph"/>
        <w:numPr>
          <w:ilvl w:val="0"/>
          <w:numId w:val="21"/>
        </w:numPr>
        <w:ind w:left="851"/>
        <w:jc w:val="both"/>
        <w:rPr>
          <w:rFonts w:ascii="Calibri" w:hAnsi="Calibri" w:cs="Calibri"/>
          <w:sz w:val="28"/>
          <w:szCs w:val="28"/>
        </w:rPr>
      </w:pPr>
      <w:r w:rsidRPr="00F31AD8">
        <w:rPr>
          <w:rFonts w:ascii="Calibri" w:hAnsi="Calibri" w:cs="Calibri"/>
          <w:b/>
          <w:bCs/>
          <w:sz w:val="28"/>
          <w:szCs w:val="28"/>
        </w:rPr>
        <w:t>DP Query Engine:</w:t>
      </w:r>
      <w:r w:rsidRPr="00F31AD8">
        <w:rPr>
          <w:rFonts w:ascii="Calibri" w:hAnsi="Calibri" w:cs="Calibri"/>
          <w:sz w:val="28"/>
          <w:szCs w:val="28"/>
        </w:rPr>
        <w:t xml:space="preserve"> Handles database queries with differential privacy guarantees.</w:t>
      </w:r>
    </w:p>
    <w:p w14:paraId="07E73F7B" w14:textId="77777777" w:rsidR="00F31AD8" w:rsidRPr="00F31AD8" w:rsidRDefault="00F31AD8" w:rsidP="002C28D4">
      <w:pPr>
        <w:pStyle w:val="ListParagraph"/>
        <w:numPr>
          <w:ilvl w:val="0"/>
          <w:numId w:val="21"/>
        </w:numPr>
        <w:ind w:left="851"/>
        <w:jc w:val="both"/>
        <w:rPr>
          <w:rFonts w:ascii="Calibri" w:hAnsi="Calibri" w:cs="Calibri"/>
          <w:sz w:val="28"/>
          <w:szCs w:val="28"/>
        </w:rPr>
      </w:pPr>
      <w:r w:rsidRPr="00F31AD8">
        <w:rPr>
          <w:rFonts w:ascii="Calibri" w:hAnsi="Calibri" w:cs="Calibri"/>
          <w:b/>
          <w:bCs/>
          <w:sz w:val="28"/>
          <w:szCs w:val="28"/>
        </w:rPr>
        <w:t>DP Model Trainer:</w:t>
      </w:r>
      <w:r w:rsidRPr="00F31AD8">
        <w:rPr>
          <w:rFonts w:ascii="Calibri" w:hAnsi="Calibri" w:cs="Calibri"/>
          <w:sz w:val="28"/>
          <w:szCs w:val="28"/>
        </w:rPr>
        <w:t xml:space="preserve"> Applies differential privacy to machine learning model training.</w:t>
      </w:r>
    </w:p>
    <w:p w14:paraId="4D7B0C80" w14:textId="77777777" w:rsidR="00F31AD8" w:rsidRPr="00F31AD8" w:rsidRDefault="00F31AD8" w:rsidP="002C28D4">
      <w:pPr>
        <w:pStyle w:val="ListParagraph"/>
        <w:numPr>
          <w:ilvl w:val="0"/>
          <w:numId w:val="21"/>
        </w:numPr>
        <w:ind w:left="851"/>
        <w:jc w:val="both"/>
        <w:rPr>
          <w:rFonts w:ascii="Calibri" w:hAnsi="Calibri" w:cs="Calibri"/>
          <w:sz w:val="28"/>
          <w:szCs w:val="28"/>
        </w:rPr>
      </w:pPr>
      <w:r w:rsidRPr="00F31AD8">
        <w:rPr>
          <w:rFonts w:ascii="Calibri" w:hAnsi="Calibri" w:cs="Calibri"/>
          <w:b/>
          <w:bCs/>
          <w:sz w:val="28"/>
          <w:szCs w:val="28"/>
        </w:rPr>
        <w:t>Privacy Budget Manager:</w:t>
      </w:r>
      <w:r w:rsidRPr="00F31AD8">
        <w:rPr>
          <w:rFonts w:ascii="Calibri" w:hAnsi="Calibri" w:cs="Calibri"/>
          <w:sz w:val="28"/>
          <w:szCs w:val="28"/>
        </w:rPr>
        <w:t xml:space="preserve"> Tracks and manages the privacy budget across the system.</w:t>
      </w:r>
    </w:p>
    <w:p w14:paraId="049B7AE5" w14:textId="77777777" w:rsidR="00F31AD8" w:rsidRPr="00F31AD8" w:rsidRDefault="00F31AD8" w:rsidP="0057210B">
      <w:pPr>
        <w:ind w:left="720"/>
        <w:jc w:val="both"/>
        <w:rPr>
          <w:rFonts w:ascii="Calibri" w:hAnsi="Calibri" w:cs="Calibri"/>
          <w:sz w:val="28"/>
          <w:szCs w:val="28"/>
        </w:rPr>
      </w:pPr>
    </w:p>
    <w:p w14:paraId="5BC66859" w14:textId="77777777" w:rsidR="00F31AD8" w:rsidRPr="00F31AD8" w:rsidRDefault="00F31AD8" w:rsidP="002C28D4">
      <w:pPr>
        <w:jc w:val="both"/>
        <w:rPr>
          <w:rFonts w:ascii="Calibri" w:hAnsi="Calibri" w:cs="Calibri"/>
          <w:b/>
          <w:bCs/>
          <w:sz w:val="28"/>
          <w:szCs w:val="28"/>
        </w:rPr>
      </w:pPr>
      <w:r w:rsidRPr="00F31AD8">
        <w:rPr>
          <w:rFonts w:ascii="Calibri" w:hAnsi="Calibri" w:cs="Calibri"/>
          <w:b/>
          <w:bCs/>
          <w:sz w:val="28"/>
          <w:szCs w:val="28"/>
        </w:rPr>
        <w:t>Workflow:</w:t>
      </w:r>
    </w:p>
    <w:p w14:paraId="659E1145" w14:textId="77777777" w:rsidR="00F31AD8" w:rsidRPr="00F31AD8" w:rsidRDefault="00F31AD8" w:rsidP="0057210B">
      <w:pPr>
        <w:ind w:left="720"/>
        <w:jc w:val="both"/>
        <w:rPr>
          <w:rFonts w:ascii="Calibri" w:hAnsi="Calibri" w:cs="Calibri"/>
          <w:sz w:val="28"/>
          <w:szCs w:val="28"/>
        </w:rPr>
      </w:pPr>
    </w:p>
    <w:p w14:paraId="7C097654" w14:textId="77777777" w:rsidR="00F31AD8" w:rsidRPr="00F31AD8" w:rsidRDefault="00F31AD8" w:rsidP="002C28D4">
      <w:pPr>
        <w:pStyle w:val="ListParagraph"/>
        <w:numPr>
          <w:ilvl w:val="0"/>
          <w:numId w:val="22"/>
        </w:numPr>
        <w:ind w:left="851"/>
        <w:jc w:val="both"/>
        <w:rPr>
          <w:rFonts w:ascii="Calibri" w:hAnsi="Calibri" w:cs="Calibri"/>
          <w:sz w:val="28"/>
          <w:szCs w:val="28"/>
        </w:rPr>
      </w:pPr>
      <w:r w:rsidRPr="00F31AD8">
        <w:rPr>
          <w:rFonts w:ascii="Calibri" w:hAnsi="Calibri" w:cs="Calibri"/>
          <w:sz w:val="28"/>
          <w:szCs w:val="28"/>
        </w:rPr>
        <w:t>Set a privacy budget (epsilon) for each type of operation.</w:t>
      </w:r>
    </w:p>
    <w:p w14:paraId="120D74CC" w14:textId="77777777" w:rsidR="00F31AD8" w:rsidRPr="00F31AD8" w:rsidRDefault="00F31AD8" w:rsidP="002C28D4">
      <w:pPr>
        <w:pStyle w:val="ListParagraph"/>
        <w:numPr>
          <w:ilvl w:val="0"/>
          <w:numId w:val="22"/>
        </w:numPr>
        <w:ind w:left="851"/>
        <w:jc w:val="both"/>
        <w:rPr>
          <w:rFonts w:ascii="Calibri" w:hAnsi="Calibri" w:cs="Calibri"/>
          <w:sz w:val="28"/>
          <w:szCs w:val="28"/>
        </w:rPr>
      </w:pPr>
      <w:r w:rsidRPr="00F31AD8">
        <w:rPr>
          <w:rFonts w:ascii="Calibri" w:hAnsi="Calibri" w:cs="Calibri"/>
          <w:sz w:val="28"/>
          <w:szCs w:val="28"/>
        </w:rPr>
        <w:t>Apply DP mechanisms (e.g., Laplace Mechanism) to add noise to query results or model outputs.</w:t>
      </w:r>
    </w:p>
    <w:p w14:paraId="29466863" w14:textId="77777777" w:rsidR="00F31AD8" w:rsidRPr="00F31AD8" w:rsidRDefault="00F31AD8" w:rsidP="002C28D4">
      <w:pPr>
        <w:pStyle w:val="ListParagraph"/>
        <w:numPr>
          <w:ilvl w:val="0"/>
          <w:numId w:val="22"/>
        </w:numPr>
        <w:ind w:left="851"/>
        <w:jc w:val="both"/>
        <w:rPr>
          <w:rFonts w:ascii="Calibri" w:hAnsi="Calibri" w:cs="Calibri"/>
          <w:sz w:val="28"/>
          <w:szCs w:val="28"/>
        </w:rPr>
      </w:pPr>
      <w:r w:rsidRPr="00F31AD8">
        <w:rPr>
          <w:rFonts w:ascii="Calibri" w:hAnsi="Calibri" w:cs="Calibri"/>
          <w:sz w:val="28"/>
          <w:szCs w:val="28"/>
        </w:rPr>
        <w:t>Track privacy expenditure and halt operations if the budget is exceeded.</w:t>
      </w:r>
    </w:p>
    <w:p w14:paraId="0D1F733D" w14:textId="77777777" w:rsidR="00F31AD8" w:rsidRPr="00F31AD8" w:rsidRDefault="00F31AD8" w:rsidP="0057210B">
      <w:pPr>
        <w:ind w:left="720"/>
        <w:jc w:val="both"/>
        <w:rPr>
          <w:rFonts w:ascii="Calibri" w:hAnsi="Calibri" w:cs="Calibri"/>
          <w:sz w:val="28"/>
          <w:szCs w:val="28"/>
        </w:rPr>
      </w:pPr>
    </w:p>
    <w:p w14:paraId="0A949366" w14:textId="77777777" w:rsidR="00F31AD8" w:rsidRPr="00276189" w:rsidRDefault="00F31AD8" w:rsidP="002C28D4">
      <w:pPr>
        <w:jc w:val="both"/>
        <w:rPr>
          <w:rFonts w:ascii="Calibri" w:hAnsi="Calibri" w:cs="Calibri"/>
          <w:b/>
          <w:bCs/>
          <w:sz w:val="28"/>
          <w:szCs w:val="28"/>
        </w:rPr>
      </w:pPr>
      <w:r w:rsidRPr="00276189">
        <w:rPr>
          <w:rFonts w:ascii="Calibri" w:hAnsi="Calibri" w:cs="Calibri"/>
          <w:b/>
          <w:bCs/>
          <w:sz w:val="28"/>
          <w:szCs w:val="28"/>
        </w:rPr>
        <w:t>Example Use Case:</w:t>
      </w:r>
    </w:p>
    <w:p w14:paraId="72ED7E8D" w14:textId="77777777" w:rsidR="00276189" w:rsidRPr="00F31AD8" w:rsidRDefault="00276189" w:rsidP="0057210B">
      <w:pPr>
        <w:ind w:left="720"/>
        <w:jc w:val="both"/>
        <w:rPr>
          <w:rFonts w:ascii="Calibri" w:hAnsi="Calibri" w:cs="Calibri"/>
          <w:sz w:val="28"/>
          <w:szCs w:val="28"/>
        </w:rPr>
      </w:pPr>
    </w:p>
    <w:p w14:paraId="20330D28" w14:textId="00E7784A" w:rsidR="004A3113" w:rsidRDefault="00F31AD8" w:rsidP="002C28D4">
      <w:pPr>
        <w:jc w:val="both"/>
        <w:rPr>
          <w:rFonts w:ascii="Calibri" w:hAnsi="Calibri" w:cs="Calibri"/>
          <w:sz w:val="28"/>
          <w:szCs w:val="28"/>
        </w:rPr>
      </w:pPr>
      <w:r w:rsidRPr="00F31AD8">
        <w:rPr>
          <w:rFonts w:ascii="Calibri" w:hAnsi="Calibri" w:cs="Calibri"/>
          <w:sz w:val="28"/>
          <w:szCs w:val="28"/>
        </w:rPr>
        <w:t>Releasing aggregated statistics about cyber incidents:</w:t>
      </w:r>
    </w:p>
    <w:p w14:paraId="3DA3B234" w14:textId="77777777" w:rsidR="00CE1F83" w:rsidRDefault="00CE1F83" w:rsidP="0057210B">
      <w:pPr>
        <w:ind w:left="720"/>
        <w:jc w:val="both"/>
        <w:rPr>
          <w:rFonts w:ascii="Calibri" w:hAnsi="Calibri" w:cs="Calibri"/>
          <w:sz w:val="28"/>
          <w:szCs w:val="28"/>
        </w:rPr>
      </w:pPr>
    </w:p>
    <w:p w14:paraId="108F467F" w14:textId="779A6EE8" w:rsidR="00CE1F83" w:rsidRDefault="00CE1F83" w:rsidP="002C28D4">
      <w:pPr>
        <w:jc w:val="both"/>
        <w:rPr>
          <w:rFonts w:ascii="Calibri" w:hAnsi="Calibri" w:cs="Calibri"/>
          <w:sz w:val="28"/>
          <w:szCs w:val="28"/>
        </w:rPr>
      </w:pPr>
      <w:r w:rsidRPr="00CE1F83">
        <w:rPr>
          <w:rFonts w:ascii="Calibri" w:hAnsi="Calibri" w:cs="Calibri"/>
          <w:sz w:val="28"/>
          <w:szCs w:val="28"/>
        </w:rPr>
        <w:drawing>
          <wp:inline distT="0" distB="0" distL="0" distR="0" wp14:anchorId="7A9DBC21" wp14:editId="35539151">
            <wp:extent cx="5731510" cy="1842135"/>
            <wp:effectExtent l="0" t="0" r="0" b="0"/>
            <wp:docPr id="120917616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76161" name="Picture 1" descr="A computer screen shot of a program&#10;&#10;Description automatically generated"/>
                    <pic:cNvPicPr/>
                  </pic:nvPicPr>
                  <pic:blipFill>
                    <a:blip r:embed="rId9"/>
                    <a:stretch>
                      <a:fillRect/>
                    </a:stretch>
                  </pic:blipFill>
                  <pic:spPr>
                    <a:xfrm>
                      <a:off x="0" y="0"/>
                      <a:ext cx="5731510" cy="1842135"/>
                    </a:xfrm>
                    <a:prstGeom prst="rect">
                      <a:avLst/>
                    </a:prstGeom>
                  </pic:spPr>
                </pic:pic>
              </a:graphicData>
            </a:graphic>
          </wp:inline>
        </w:drawing>
      </w:r>
    </w:p>
    <w:p w14:paraId="66409CF2" w14:textId="77777777" w:rsidR="00CE1F83" w:rsidRDefault="00CE1F83" w:rsidP="0057210B">
      <w:pPr>
        <w:ind w:left="720"/>
        <w:jc w:val="both"/>
        <w:rPr>
          <w:rFonts w:ascii="Calibri" w:hAnsi="Calibri" w:cs="Calibri"/>
          <w:sz w:val="28"/>
          <w:szCs w:val="28"/>
        </w:rPr>
      </w:pPr>
    </w:p>
    <w:p w14:paraId="6F3400B8" w14:textId="77777777" w:rsidR="00903DBB" w:rsidRPr="00903DBB" w:rsidRDefault="00903DBB" w:rsidP="002C28D4">
      <w:pPr>
        <w:jc w:val="both"/>
        <w:rPr>
          <w:rFonts w:ascii="Calibri" w:hAnsi="Calibri" w:cs="Calibri"/>
          <w:b/>
          <w:bCs/>
          <w:sz w:val="28"/>
          <w:szCs w:val="28"/>
        </w:rPr>
      </w:pPr>
      <w:r w:rsidRPr="00903DBB">
        <w:rPr>
          <w:rFonts w:ascii="Calibri" w:hAnsi="Calibri" w:cs="Calibri"/>
          <w:b/>
          <w:bCs/>
          <w:sz w:val="28"/>
          <w:szCs w:val="28"/>
        </w:rPr>
        <w:lastRenderedPageBreak/>
        <w:t>Balancing Act:</w:t>
      </w:r>
    </w:p>
    <w:p w14:paraId="390C7321" w14:textId="77777777" w:rsidR="00903DBB" w:rsidRPr="00903DBB" w:rsidRDefault="00903DBB" w:rsidP="0057210B">
      <w:pPr>
        <w:ind w:left="720"/>
        <w:jc w:val="both"/>
        <w:rPr>
          <w:rFonts w:ascii="Calibri" w:hAnsi="Calibri" w:cs="Calibri"/>
          <w:sz w:val="28"/>
          <w:szCs w:val="28"/>
        </w:rPr>
      </w:pPr>
    </w:p>
    <w:p w14:paraId="2DA97C33" w14:textId="22AED7DA" w:rsidR="00903DBB" w:rsidRPr="00903DBB" w:rsidRDefault="00903DBB" w:rsidP="002C28D4">
      <w:pPr>
        <w:pStyle w:val="ListParagraph"/>
        <w:numPr>
          <w:ilvl w:val="0"/>
          <w:numId w:val="23"/>
        </w:numPr>
        <w:ind w:left="851"/>
        <w:jc w:val="both"/>
        <w:rPr>
          <w:rFonts w:ascii="Calibri" w:hAnsi="Calibri" w:cs="Calibri"/>
          <w:sz w:val="28"/>
          <w:szCs w:val="28"/>
        </w:rPr>
      </w:pPr>
      <w:r w:rsidRPr="00903DBB">
        <w:rPr>
          <w:rFonts w:ascii="Calibri" w:hAnsi="Calibri" w:cs="Calibri"/>
          <w:sz w:val="28"/>
          <w:szCs w:val="28"/>
        </w:rPr>
        <w:t xml:space="preserve">Carefully tune epsilon values to balance privacy protection and </w:t>
      </w:r>
      <w:r w:rsidR="00FC138D">
        <w:rPr>
          <w:rFonts w:ascii="Calibri" w:hAnsi="Calibri" w:cs="Calibri"/>
          <w:sz w:val="28"/>
          <w:szCs w:val="28"/>
        </w:rPr>
        <w:t xml:space="preserve">the </w:t>
      </w:r>
      <w:r w:rsidRPr="00903DBB">
        <w:rPr>
          <w:rFonts w:ascii="Calibri" w:hAnsi="Calibri" w:cs="Calibri"/>
          <w:sz w:val="28"/>
          <w:szCs w:val="28"/>
        </w:rPr>
        <w:t>utility of results.</w:t>
      </w:r>
    </w:p>
    <w:p w14:paraId="28802868" w14:textId="53D847D3" w:rsidR="00CE1F83" w:rsidRDefault="00903DBB" w:rsidP="002C28D4">
      <w:pPr>
        <w:pStyle w:val="ListParagraph"/>
        <w:numPr>
          <w:ilvl w:val="0"/>
          <w:numId w:val="23"/>
        </w:numPr>
        <w:ind w:left="851"/>
        <w:jc w:val="both"/>
        <w:rPr>
          <w:rFonts w:ascii="Calibri" w:hAnsi="Calibri" w:cs="Calibri"/>
          <w:sz w:val="28"/>
          <w:szCs w:val="28"/>
        </w:rPr>
      </w:pPr>
      <w:r w:rsidRPr="00903DBB">
        <w:rPr>
          <w:rFonts w:ascii="Calibri" w:hAnsi="Calibri" w:cs="Calibri"/>
          <w:sz w:val="28"/>
          <w:szCs w:val="28"/>
        </w:rPr>
        <w:t>Implement adaptive privacy budgets that adjust based on the current threat landscape</w:t>
      </w:r>
      <w:r w:rsidR="00BA2E13">
        <w:rPr>
          <w:rFonts w:ascii="Calibri" w:hAnsi="Calibri" w:cs="Calibri"/>
          <w:sz w:val="28"/>
          <w:szCs w:val="28"/>
        </w:rPr>
        <w:t>.</w:t>
      </w:r>
    </w:p>
    <w:p w14:paraId="0FF46B70" w14:textId="77777777" w:rsidR="00B73C5D" w:rsidRDefault="00B73C5D" w:rsidP="0057210B">
      <w:pPr>
        <w:jc w:val="both"/>
        <w:rPr>
          <w:rFonts w:ascii="Calibri" w:hAnsi="Calibri" w:cs="Calibri"/>
          <w:sz w:val="28"/>
          <w:szCs w:val="28"/>
        </w:rPr>
      </w:pPr>
    </w:p>
    <w:p w14:paraId="237D90C9" w14:textId="77777777" w:rsidR="00B73C5D" w:rsidRPr="00B73C5D" w:rsidRDefault="00B73C5D" w:rsidP="0032496A">
      <w:pPr>
        <w:pStyle w:val="Heading3"/>
      </w:pPr>
      <w:bookmarkStart w:id="9" w:name="_Toc177338614"/>
      <w:r w:rsidRPr="00B73C5D">
        <w:t>Integration of PETs</w:t>
      </w:r>
      <w:bookmarkEnd w:id="9"/>
    </w:p>
    <w:p w14:paraId="45E6A3C8" w14:textId="77777777" w:rsidR="00B73C5D" w:rsidRDefault="00B73C5D" w:rsidP="0057210B">
      <w:pPr>
        <w:jc w:val="both"/>
        <w:rPr>
          <w:rFonts w:ascii="Calibri" w:hAnsi="Calibri" w:cs="Calibri"/>
          <w:sz w:val="28"/>
          <w:szCs w:val="28"/>
        </w:rPr>
      </w:pPr>
    </w:p>
    <w:p w14:paraId="232842A4" w14:textId="5298AB0B" w:rsidR="00B73C5D" w:rsidRPr="00B73C5D" w:rsidRDefault="00B73C5D" w:rsidP="0057210B">
      <w:pPr>
        <w:jc w:val="both"/>
        <w:rPr>
          <w:rFonts w:ascii="Calibri" w:hAnsi="Calibri" w:cs="Calibri"/>
          <w:sz w:val="28"/>
          <w:szCs w:val="28"/>
        </w:rPr>
      </w:pPr>
      <w:r w:rsidRPr="00B73C5D">
        <w:rPr>
          <w:rFonts w:ascii="Calibri" w:hAnsi="Calibri" w:cs="Calibri"/>
          <w:sz w:val="28"/>
          <w:szCs w:val="28"/>
        </w:rPr>
        <w:t>The true power of our system comes from the integration of these three PETs:</w:t>
      </w:r>
    </w:p>
    <w:p w14:paraId="5A915C54" w14:textId="77777777" w:rsidR="00B73C5D" w:rsidRPr="00B73C5D" w:rsidRDefault="00B73C5D" w:rsidP="0057210B">
      <w:pPr>
        <w:jc w:val="both"/>
        <w:rPr>
          <w:rFonts w:ascii="Calibri" w:hAnsi="Calibri" w:cs="Calibri"/>
          <w:sz w:val="28"/>
          <w:szCs w:val="28"/>
        </w:rPr>
      </w:pPr>
    </w:p>
    <w:p w14:paraId="158FD8B0" w14:textId="77777777" w:rsidR="00B73C5D" w:rsidRPr="00B73C5D" w:rsidRDefault="00B73C5D" w:rsidP="0057210B">
      <w:pPr>
        <w:pStyle w:val="ListParagraph"/>
        <w:numPr>
          <w:ilvl w:val="0"/>
          <w:numId w:val="24"/>
        </w:numPr>
        <w:jc w:val="both"/>
        <w:rPr>
          <w:rFonts w:ascii="Calibri" w:hAnsi="Calibri" w:cs="Calibri"/>
          <w:sz w:val="28"/>
          <w:szCs w:val="28"/>
        </w:rPr>
      </w:pPr>
      <w:r w:rsidRPr="00B73C5D">
        <w:rPr>
          <w:rFonts w:ascii="Calibri" w:hAnsi="Calibri" w:cs="Calibri"/>
          <w:sz w:val="28"/>
          <w:szCs w:val="28"/>
        </w:rPr>
        <w:t>HE protects raw data during analysis.</w:t>
      </w:r>
    </w:p>
    <w:p w14:paraId="4A788711" w14:textId="77777777" w:rsidR="00B73C5D" w:rsidRPr="00B73C5D" w:rsidRDefault="00B73C5D" w:rsidP="0057210B">
      <w:pPr>
        <w:pStyle w:val="ListParagraph"/>
        <w:numPr>
          <w:ilvl w:val="0"/>
          <w:numId w:val="24"/>
        </w:numPr>
        <w:jc w:val="both"/>
        <w:rPr>
          <w:rFonts w:ascii="Calibri" w:hAnsi="Calibri" w:cs="Calibri"/>
          <w:sz w:val="28"/>
          <w:szCs w:val="28"/>
        </w:rPr>
      </w:pPr>
      <w:r w:rsidRPr="00B73C5D">
        <w:rPr>
          <w:rFonts w:ascii="Calibri" w:hAnsi="Calibri" w:cs="Calibri"/>
          <w:sz w:val="28"/>
          <w:szCs w:val="28"/>
        </w:rPr>
        <w:t>FL enables collaborative learning without data sharing.</w:t>
      </w:r>
    </w:p>
    <w:p w14:paraId="0CE27AAF" w14:textId="77777777" w:rsidR="00B73C5D" w:rsidRPr="00B73C5D" w:rsidRDefault="00B73C5D" w:rsidP="0057210B">
      <w:pPr>
        <w:pStyle w:val="ListParagraph"/>
        <w:numPr>
          <w:ilvl w:val="0"/>
          <w:numId w:val="24"/>
        </w:numPr>
        <w:jc w:val="both"/>
        <w:rPr>
          <w:rFonts w:ascii="Calibri" w:hAnsi="Calibri" w:cs="Calibri"/>
          <w:sz w:val="28"/>
          <w:szCs w:val="28"/>
        </w:rPr>
      </w:pPr>
      <w:r w:rsidRPr="00B73C5D">
        <w:rPr>
          <w:rFonts w:ascii="Calibri" w:hAnsi="Calibri" w:cs="Calibri"/>
          <w:sz w:val="28"/>
          <w:szCs w:val="28"/>
        </w:rPr>
        <w:t>DP ensures that outputs and model updates don't leak individual information.</w:t>
      </w:r>
    </w:p>
    <w:p w14:paraId="67894771" w14:textId="77777777" w:rsidR="00B73C5D" w:rsidRPr="00B73C5D" w:rsidRDefault="00B73C5D" w:rsidP="0057210B">
      <w:pPr>
        <w:jc w:val="both"/>
        <w:rPr>
          <w:rFonts w:ascii="Calibri" w:hAnsi="Calibri" w:cs="Calibri"/>
          <w:sz w:val="28"/>
          <w:szCs w:val="28"/>
        </w:rPr>
      </w:pPr>
    </w:p>
    <w:p w14:paraId="188698EA" w14:textId="77777777" w:rsidR="00B73C5D" w:rsidRPr="00B73C5D" w:rsidRDefault="00B73C5D" w:rsidP="0057210B">
      <w:pPr>
        <w:jc w:val="both"/>
        <w:rPr>
          <w:rFonts w:ascii="Calibri" w:hAnsi="Calibri" w:cs="Calibri"/>
          <w:b/>
          <w:bCs/>
          <w:sz w:val="28"/>
          <w:szCs w:val="28"/>
        </w:rPr>
      </w:pPr>
      <w:r w:rsidRPr="00B73C5D">
        <w:rPr>
          <w:rFonts w:ascii="Calibri" w:hAnsi="Calibri" w:cs="Calibri"/>
          <w:b/>
          <w:bCs/>
          <w:sz w:val="28"/>
          <w:szCs w:val="28"/>
        </w:rPr>
        <w:t>Example Integrated Workflow:</w:t>
      </w:r>
    </w:p>
    <w:p w14:paraId="7EA4FAD5" w14:textId="77777777" w:rsidR="00B73C5D" w:rsidRPr="00B73C5D" w:rsidRDefault="00B73C5D" w:rsidP="0057210B">
      <w:pPr>
        <w:jc w:val="both"/>
        <w:rPr>
          <w:rFonts w:ascii="Calibri" w:hAnsi="Calibri" w:cs="Calibri"/>
          <w:sz w:val="28"/>
          <w:szCs w:val="28"/>
        </w:rPr>
      </w:pPr>
    </w:p>
    <w:p w14:paraId="1A37B591" w14:textId="77777777" w:rsidR="00B73C5D" w:rsidRPr="00F518DB" w:rsidRDefault="00B73C5D" w:rsidP="0057210B">
      <w:pPr>
        <w:pStyle w:val="ListParagraph"/>
        <w:numPr>
          <w:ilvl w:val="0"/>
          <w:numId w:val="25"/>
        </w:numPr>
        <w:jc w:val="both"/>
        <w:rPr>
          <w:rFonts w:ascii="Calibri" w:hAnsi="Calibri" w:cs="Calibri"/>
          <w:sz w:val="28"/>
          <w:szCs w:val="28"/>
        </w:rPr>
      </w:pPr>
      <w:r w:rsidRPr="00F518DB">
        <w:rPr>
          <w:rFonts w:ascii="Calibri" w:hAnsi="Calibri" w:cs="Calibri"/>
          <w:sz w:val="28"/>
          <w:szCs w:val="28"/>
        </w:rPr>
        <w:t>Financial institutions encrypt their cybersecurity logs using HE.</w:t>
      </w:r>
    </w:p>
    <w:p w14:paraId="663D3CA3" w14:textId="5E284AA4" w:rsidR="00B73C5D" w:rsidRPr="00F518DB" w:rsidRDefault="00B73C5D" w:rsidP="0057210B">
      <w:pPr>
        <w:pStyle w:val="ListParagraph"/>
        <w:numPr>
          <w:ilvl w:val="0"/>
          <w:numId w:val="25"/>
        </w:numPr>
        <w:jc w:val="both"/>
        <w:rPr>
          <w:rFonts w:ascii="Calibri" w:hAnsi="Calibri" w:cs="Calibri"/>
          <w:sz w:val="28"/>
          <w:szCs w:val="28"/>
        </w:rPr>
      </w:pPr>
      <w:r w:rsidRPr="00F518DB">
        <w:rPr>
          <w:rFonts w:ascii="Calibri" w:hAnsi="Calibri" w:cs="Calibri"/>
          <w:sz w:val="28"/>
          <w:szCs w:val="28"/>
        </w:rPr>
        <w:t xml:space="preserve">Encrypted logs are </w:t>
      </w:r>
      <w:r w:rsidR="00E76DC0" w:rsidRPr="00F518DB">
        <w:rPr>
          <w:rFonts w:ascii="Calibri" w:hAnsi="Calibri" w:cs="Calibri"/>
          <w:sz w:val="28"/>
          <w:szCs w:val="28"/>
        </w:rPr>
        <w:t>analysed</w:t>
      </w:r>
      <w:r w:rsidRPr="00F518DB">
        <w:rPr>
          <w:rFonts w:ascii="Calibri" w:hAnsi="Calibri" w:cs="Calibri"/>
          <w:sz w:val="28"/>
          <w:szCs w:val="28"/>
        </w:rPr>
        <w:t xml:space="preserve"> using homomorphic operations to detect threats.</w:t>
      </w:r>
    </w:p>
    <w:p w14:paraId="564C258F" w14:textId="3EE867E5" w:rsidR="00B73C5D" w:rsidRPr="00F518DB" w:rsidRDefault="00E76DC0" w:rsidP="0057210B">
      <w:pPr>
        <w:pStyle w:val="ListParagraph"/>
        <w:numPr>
          <w:ilvl w:val="0"/>
          <w:numId w:val="25"/>
        </w:numPr>
        <w:jc w:val="both"/>
        <w:rPr>
          <w:rFonts w:ascii="Calibri" w:hAnsi="Calibri" w:cs="Calibri"/>
          <w:sz w:val="28"/>
          <w:szCs w:val="28"/>
        </w:rPr>
      </w:pPr>
      <w:r>
        <w:rPr>
          <w:rFonts w:ascii="Calibri" w:hAnsi="Calibri" w:cs="Calibri"/>
          <w:sz w:val="28"/>
          <w:szCs w:val="28"/>
        </w:rPr>
        <w:t>The r</w:t>
      </w:r>
      <w:r w:rsidR="00B73C5D" w:rsidRPr="00F518DB">
        <w:rPr>
          <w:rFonts w:ascii="Calibri" w:hAnsi="Calibri" w:cs="Calibri"/>
          <w:sz w:val="28"/>
          <w:szCs w:val="28"/>
        </w:rPr>
        <w:t>esults of this analysis are used to train local models using DP.</w:t>
      </w:r>
    </w:p>
    <w:p w14:paraId="4249D1D1" w14:textId="77777777" w:rsidR="00B73C5D" w:rsidRPr="00F518DB" w:rsidRDefault="00B73C5D" w:rsidP="0057210B">
      <w:pPr>
        <w:pStyle w:val="ListParagraph"/>
        <w:numPr>
          <w:ilvl w:val="0"/>
          <w:numId w:val="25"/>
        </w:numPr>
        <w:jc w:val="both"/>
        <w:rPr>
          <w:rFonts w:ascii="Calibri" w:hAnsi="Calibri" w:cs="Calibri"/>
          <w:sz w:val="28"/>
          <w:szCs w:val="28"/>
        </w:rPr>
      </w:pPr>
      <w:r w:rsidRPr="00F518DB">
        <w:rPr>
          <w:rFonts w:ascii="Calibri" w:hAnsi="Calibri" w:cs="Calibri"/>
          <w:sz w:val="28"/>
          <w:szCs w:val="28"/>
        </w:rPr>
        <w:t>Local model updates are shared and aggregated using FL.</w:t>
      </w:r>
    </w:p>
    <w:p w14:paraId="250303DD" w14:textId="77777777" w:rsidR="00B73C5D" w:rsidRPr="00F518DB" w:rsidRDefault="00B73C5D" w:rsidP="0057210B">
      <w:pPr>
        <w:pStyle w:val="ListParagraph"/>
        <w:numPr>
          <w:ilvl w:val="0"/>
          <w:numId w:val="25"/>
        </w:numPr>
        <w:jc w:val="both"/>
        <w:rPr>
          <w:rFonts w:ascii="Calibri" w:hAnsi="Calibri" w:cs="Calibri"/>
          <w:sz w:val="28"/>
          <w:szCs w:val="28"/>
        </w:rPr>
      </w:pPr>
      <w:r w:rsidRPr="00F518DB">
        <w:rPr>
          <w:rFonts w:ascii="Calibri" w:hAnsi="Calibri" w:cs="Calibri"/>
          <w:sz w:val="28"/>
          <w:szCs w:val="28"/>
        </w:rPr>
        <w:t>The improved global model is distributed back to all participants.</w:t>
      </w:r>
    </w:p>
    <w:p w14:paraId="7FB7ECF4" w14:textId="77777777" w:rsidR="00B73C5D" w:rsidRPr="00B73C5D" w:rsidRDefault="00B73C5D" w:rsidP="0057210B">
      <w:pPr>
        <w:jc w:val="both"/>
        <w:rPr>
          <w:rFonts w:ascii="Calibri" w:hAnsi="Calibri" w:cs="Calibri"/>
          <w:sz w:val="28"/>
          <w:szCs w:val="28"/>
        </w:rPr>
      </w:pPr>
    </w:p>
    <w:p w14:paraId="7B386676" w14:textId="4E0A4B45" w:rsidR="00B73C5D" w:rsidRPr="00B73C5D" w:rsidRDefault="00B73C5D" w:rsidP="0057210B">
      <w:pPr>
        <w:ind w:firstLine="360"/>
        <w:jc w:val="both"/>
        <w:rPr>
          <w:rFonts w:ascii="Calibri" w:hAnsi="Calibri" w:cs="Calibri"/>
          <w:sz w:val="28"/>
          <w:szCs w:val="28"/>
        </w:rPr>
      </w:pPr>
      <w:r w:rsidRPr="00B73C5D">
        <w:rPr>
          <w:rFonts w:ascii="Calibri" w:hAnsi="Calibri" w:cs="Calibri"/>
          <w:sz w:val="28"/>
          <w:szCs w:val="28"/>
        </w:rPr>
        <w:t>This integrated approach provides multiple layers of privacy protection while still enabling effective, collaborative cybersecurity threat detection.</w:t>
      </w:r>
    </w:p>
    <w:p w14:paraId="01EFFB8D" w14:textId="77777777" w:rsidR="0032496A" w:rsidRDefault="0032496A" w:rsidP="0057210B">
      <w:pPr>
        <w:jc w:val="both"/>
        <w:rPr>
          <w:rFonts w:ascii="Calibri" w:hAnsi="Calibri" w:cs="Calibri"/>
          <w:sz w:val="28"/>
          <w:szCs w:val="28"/>
        </w:rPr>
      </w:pPr>
    </w:p>
    <w:p w14:paraId="662E29E8" w14:textId="77777777" w:rsidR="00590169" w:rsidRPr="00590169" w:rsidRDefault="00590169" w:rsidP="005431FF">
      <w:pPr>
        <w:pStyle w:val="Heading2"/>
      </w:pPr>
      <w:bookmarkStart w:id="10" w:name="_Toc177338615"/>
      <w:r w:rsidRPr="00590169">
        <w:t>Collaboration Mechanisms</w:t>
      </w:r>
      <w:bookmarkEnd w:id="10"/>
    </w:p>
    <w:p w14:paraId="735A38FC" w14:textId="77777777" w:rsidR="00590169" w:rsidRPr="00590169" w:rsidRDefault="00590169" w:rsidP="0057210B">
      <w:pPr>
        <w:jc w:val="both"/>
        <w:rPr>
          <w:rFonts w:ascii="Calibri" w:hAnsi="Calibri" w:cs="Calibri"/>
          <w:sz w:val="28"/>
          <w:szCs w:val="28"/>
        </w:rPr>
      </w:pPr>
    </w:p>
    <w:p w14:paraId="140A9E8C" w14:textId="6694CF16" w:rsidR="00590169" w:rsidRPr="00F94FB8" w:rsidRDefault="00590169" w:rsidP="00601EF9">
      <w:pPr>
        <w:pStyle w:val="Heading3"/>
      </w:pPr>
      <w:bookmarkStart w:id="11" w:name="_Toc177338616"/>
      <w:r w:rsidRPr="00F94FB8">
        <w:t>Secure Information Sharing Platform</w:t>
      </w:r>
      <w:bookmarkEnd w:id="11"/>
    </w:p>
    <w:p w14:paraId="76711E99" w14:textId="77777777" w:rsidR="00590169" w:rsidRDefault="00590169" w:rsidP="0057210B">
      <w:pPr>
        <w:ind w:left="360" w:firstLine="360"/>
        <w:jc w:val="both"/>
        <w:rPr>
          <w:rFonts w:ascii="Calibri" w:hAnsi="Calibri" w:cs="Calibri"/>
          <w:sz w:val="28"/>
          <w:szCs w:val="28"/>
        </w:rPr>
      </w:pPr>
      <w:r w:rsidRPr="00590169">
        <w:rPr>
          <w:rFonts w:ascii="Calibri" w:hAnsi="Calibri" w:cs="Calibri"/>
          <w:sz w:val="28"/>
          <w:szCs w:val="28"/>
        </w:rPr>
        <w:t>A dedicated platform will be developed to facilitate secure information sharing between participating entities.</w:t>
      </w:r>
    </w:p>
    <w:p w14:paraId="68CE0D00" w14:textId="77777777" w:rsidR="0003424B" w:rsidRPr="00590169" w:rsidRDefault="0003424B" w:rsidP="0057210B">
      <w:pPr>
        <w:ind w:left="360" w:firstLine="360"/>
        <w:jc w:val="both"/>
        <w:rPr>
          <w:rFonts w:ascii="Calibri" w:hAnsi="Calibri" w:cs="Calibri"/>
          <w:sz w:val="28"/>
          <w:szCs w:val="28"/>
        </w:rPr>
      </w:pPr>
    </w:p>
    <w:p w14:paraId="6CAFC732" w14:textId="77777777" w:rsidR="00590169" w:rsidRPr="0003424B" w:rsidRDefault="00590169" w:rsidP="0057210B">
      <w:pPr>
        <w:ind w:left="360"/>
        <w:jc w:val="both"/>
        <w:rPr>
          <w:rFonts w:ascii="Calibri" w:hAnsi="Calibri" w:cs="Calibri"/>
          <w:b/>
          <w:bCs/>
          <w:sz w:val="28"/>
          <w:szCs w:val="28"/>
        </w:rPr>
      </w:pPr>
      <w:r w:rsidRPr="0003424B">
        <w:rPr>
          <w:rFonts w:ascii="Calibri" w:hAnsi="Calibri" w:cs="Calibri"/>
          <w:b/>
          <w:bCs/>
          <w:sz w:val="28"/>
          <w:szCs w:val="28"/>
        </w:rPr>
        <w:t>Features:</w:t>
      </w:r>
    </w:p>
    <w:p w14:paraId="2E79AD7F" w14:textId="77777777" w:rsidR="00590169" w:rsidRPr="00590169" w:rsidRDefault="00590169" w:rsidP="0057210B">
      <w:pPr>
        <w:ind w:left="360"/>
        <w:jc w:val="both"/>
        <w:rPr>
          <w:rFonts w:ascii="Calibri" w:hAnsi="Calibri" w:cs="Calibri"/>
          <w:sz w:val="28"/>
          <w:szCs w:val="28"/>
        </w:rPr>
      </w:pPr>
    </w:p>
    <w:p w14:paraId="0D019D02" w14:textId="77777777" w:rsidR="00590169" w:rsidRPr="0003424B" w:rsidRDefault="00590169" w:rsidP="0057210B">
      <w:pPr>
        <w:pStyle w:val="ListParagraph"/>
        <w:numPr>
          <w:ilvl w:val="0"/>
          <w:numId w:val="8"/>
        </w:numPr>
        <w:jc w:val="both"/>
        <w:rPr>
          <w:rFonts w:ascii="Calibri" w:hAnsi="Calibri" w:cs="Calibri"/>
          <w:sz w:val="28"/>
          <w:szCs w:val="28"/>
        </w:rPr>
      </w:pPr>
      <w:r w:rsidRPr="0003424B">
        <w:rPr>
          <w:rFonts w:ascii="Calibri" w:hAnsi="Calibri" w:cs="Calibri"/>
          <w:sz w:val="28"/>
          <w:szCs w:val="28"/>
        </w:rPr>
        <w:t>End-to-end encryption for all communications</w:t>
      </w:r>
    </w:p>
    <w:p w14:paraId="11F10E3A" w14:textId="77777777" w:rsidR="00590169" w:rsidRPr="0003424B" w:rsidRDefault="00590169" w:rsidP="0057210B">
      <w:pPr>
        <w:pStyle w:val="ListParagraph"/>
        <w:numPr>
          <w:ilvl w:val="0"/>
          <w:numId w:val="8"/>
        </w:numPr>
        <w:jc w:val="both"/>
        <w:rPr>
          <w:rFonts w:ascii="Calibri" w:hAnsi="Calibri" w:cs="Calibri"/>
          <w:sz w:val="28"/>
          <w:szCs w:val="28"/>
        </w:rPr>
      </w:pPr>
      <w:r w:rsidRPr="0003424B">
        <w:rPr>
          <w:rFonts w:ascii="Calibri" w:hAnsi="Calibri" w:cs="Calibri"/>
          <w:sz w:val="28"/>
          <w:szCs w:val="28"/>
        </w:rPr>
        <w:t>Granular access controls and audit logging</w:t>
      </w:r>
    </w:p>
    <w:p w14:paraId="67BB78E5" w14:textId="77777777" w:rsidR="00590169" w:rsidRPr="0003424B" w:rsidRDefault="00590169" w:rsidP="0057210B">
      <w:pPr>
        <w:pStyle w:val="ListParagraph"/>
        <w:numPr>
          <w:ilvl w:val="0"/>
          <w:numId w:val="8"/>
        </w:numPr>
        <w:jc w:val="both"/>
        <w:rPr>
          <w:rFonts w:ascii="Calibri" w:hAnsi="Calibri" w:cs="Calibri"/>
          <w:sz w:val="28"/>
          <w:szCs w:val="28"/>
        </w:rPr>
      </w:pPr>
      <w:r w:rsidRPr="0003424B">
        <w:rPr>
          <w:rFonts w:ascii="Calibri" w:hAnsi="Calibri" w:cs="Calibri"/>
          <w:sz w:val="28"/>
          <w:szCs w:val="28"/>
        </w:rPr>
        <w:lastRenderedPageBreak/>
        <w:t>Real-time threat intelligence sharing capabilities</w:t>
      </w:r>
    </w:p>
    <w:p w14:paraId="1E19E161" w14:textId="77777777" w:rsidR="00590169" w:rsidRPr="00590169" w:rsidRDefault="00590169" w:rsidP="0057210B">
      <w:pPr>
        <w:ind w:left="360"/>
        <w:jc w:val="both"/>
        <w:rPr>
          <w:rFonts w:ascii="Calibri" w:hAnsi="Calibri" w:cs="Calibri"/>
          <w:sz w:val="28"/>
          <w:szCs w:val="28"/>
        </w:rPr>
      </w:pPr>
    </w:p>
    <w:p w14:paraId="61E80733" w14:textId="04E88076" w:rsidR="00590169" w:rsidRPr="00601EF9" w:rsidRDefault="00590169" w:rsidP="00601EF9">
      <w:pPr>
        <w:pStyle w:val="Heading3"/>
      </w:pPr>
      <w:bookmarkStart w:id="12" w:name="_Toc177338617"/>
      <w:r w:rsidRPr="00601EF9">
        <w:t>Standardized Data Formats and APIs</w:t>
      </w:r>
      <w:bookmarkEnd w:id="12"/>
    </w:p>
    <w:p w14:paraId="1DE127B2" w14:textId="77777777" w:rsidR="00710466" w:rsidRDefault="00710466" w:rsidP="00710466">
      <w:pPr>
        <w:jc w:val="both"/>
        <w:rPr>
          <w:rFonts w:ascii="Calibri" w:hAnsi="Calibri" w:cs="Calibri"/>
          <w:sz w:val="28"/>
          <w:szCs w:val="28"/>
        </w:rPr>
      </w:pPr>
    </w:p>
    <w:p w14:paraId="1D691BE0" w14:textId="74E8B127" w:rsidR="00590169" w:rsidRDefault="00590169" w:rsidP="00710466">
      <w:pPr>
        <w:ind w:firstLine="720"/>
        <w:jc w:val="both"/>
        <w:rPr>
          <w:rFonts w:ascii="Calibri" w:hAnsi="Calibri" w:cs="Calibri"/>
          <w:sz w:val="28"/>
          <w:szCs w:val="28"/>
        </w:rPr>
      </w:pPr>
      <w:r w:rsidRPr="00590169">
        <w:rPr>
          <w:rFonts w:ascii="Calibri" w:hAnsi="Calibri" w:cs="Calibri"/>
          <w:sz w:val="28"/>
          <w:szCs w:val="28"/>
        </w:rPr>
        <w:t>To ensure interoperability, the system will adopt standardized data formats and APIs.</w:t>
      </w:r>
    </w:p>
    <w:p w14:paraId="567A4AB5" w14:textId="77777777" w:rsidR="00B51BE6" w:rsidRPr="00590169" w:rsidRDefault="00B51BE6" w:rsidP="00710466">
      <w:pPr>
        <w:jc w:val="both"/>
        <w:rPr>
          <w:rFonts w:ascii="Calibri" w:hAnsi="Calibri" w:cs="Calibri"/>
          <w:sz w:val="28"/>
          <w:szCs w:val="28"/>
        </w:rPr>
      </w:pPr>
    </w:p>
    <w:p w14:paraId="645F2CE0" w14:textId="77777777" w:rsidR="00590169" w:rsidRPr="00B51BE6" w:rsidRDefault="00590169" w:rsidP="002515CF">
      <w:pPr>
        <w:jc w:val="both"/>
        <w:rPr>
          <w:rFonts w:ascii="Calibri" w:hAnsi="Calibri" w:cs="Calibri"/>
          <w:b/>
          <w:bCs/>
          <w:sz w:val="28"/>
          <w:szCs w:val="28"/>
        </w:rPr>
      </w:pPr>
      <w:r w:rsidRPr="00B51BE6">
        <w:rPr>
          <w:rFonts w:ascii="Calibri" w:hAnsi="Calibri" w:cs="Calibri"/>
          <w:b/>
          <w:bCs/>
          <w:sz w:val="28"/>
          <w:szCs w:val="28"/>
        </w:rPr>
        <w:t>Standards:</w:t>
      </w:r>
    </w:p>
    <w:p w14:paraId="324978AC" w14:textId="77777777" w:rsidR="00590169" w:rsidRPr="00590169" w:rsidRDefault="00590169" w:rsidP="0057210B">
      <w:pPr>
        <w:ind w:left="360"/>
        <w:jc w:val="both"/>
        <w:rPr>
          <w:rFonts w:ascii="Calibri" w:hAnsi="Calibri" w:cs="Calibri"/>
          <w:sz w:val="28"/>
          <w:szCs w:val="28"/>
        </w:rPr>
      </w:pPr>
    </w:p>
    <w:p w14:paraId="47A73C85" w14:textId="77777777" w:rsidR="00590169" w:rsidRPr="002515CF" w:rsidRDefault="00590169" w:rsidP="002515CF">
      <w:pPr>
        <w:pStyle w:val="ListParagraph"/>
        <w:numPr>
          <w:ilvl w:val="0"/>
          <w:numId w:val="28"/>
        </w:numPr>
        <w:jc w:val="both"/>
        <w:rPr>
          <w:rFonts w:ascii="Calibri" w:hAnsi="Calibri" w:cs="Calibri"/>
          <w:sz w:val="28"/>
          <w:szCs w:val="28"/>
        </w:rPr>
      </w:pPr>
      <w:r w:rsidRPr="002515CF">
        <w:rPr>
          <w:rFonts w:ascii="Calibri" w:hAnsi="Calibri" w:cs="Calibri"/>
          <w:sz w:val="28"/>
          <w:szCs w:val="28"/>
        </w:rPr>
        <w:t>STIX (Structured Threat Information eXpression) for threat intelligence</w:t>
      </w:r>
    </w:p>
    <w:p w14:paraId="10B46B43" w14:textId="75C99294" w:rsidR="00590169" w:rsidRPr="002515CF" w:rsidRDefault="00590169" w:rsidP="002515CF">
      <w:pPr>
        <w:pStyle w:val="ListParagraph"/>
        <w:numPr>
          <w:ilvl w:val="0"/>
          <w:numId w:val="28"/>
        </w:numPr>
        <w:jc w:val="both"/>
        <w:rPr>
          <w:rFonts w:ascii="Calibri" w:hAnsi="Calibri" w:cs="Calibri"/>
          <w:sz w:val="28"/>
          <w:szCs w:val="28"/>
        </w:rPr>
      </w:pPr>
      <w:r w:rsidRPr="002515CF">
        <w:rPr>
          <w:rFonts w:ascii="Calibri" w:hAnsi="Calibri" w:cs="Calibri"/>
          <w:sz w:val="28"/>
          <w:szCs w:val="28"/>
        </w:rPr>
        <w:t>TAXII (Trusted Automated eXchange of Intelligence Information) for sharing protocols</w:t>
      </w:r>
    </w:p>
    <w:p w14:paraId="783E8F25" w14:textId="77777777" w:rsidR="001F0B96" w:rsidRDefault="001F0B96" w:rsidP="0057210B">
      <w:pPr>
        <w:jc w:val="both"/>
        <w:rPr>
          <w:rFonts w:ascii="Calibri" w:hAnsi="Calibri" w:cs="Calibri"/>
          <w:sz w:val="28"/>
          <w:szCs w:val="28"/>
        </w:rPr>
      </w:pPr>
    </w:p>
    <w:p w14:paraId="20588B4F" w14:textId="77777777" w:rsidR="001F0B96" w:rsidRPr="00F94FB8" w:rsidRDefault="001F0B96" w:rsidP="00533A9C">
      <w:pPr>
        <w:pStyle w:val="Heading2"/>
      </w:pPr>
      <w:bookmarkStart w:id="13" w:name="_Toc177338618"/>
      <w:r w:rsidRPr="00F94FB8">
        <w:t>Challenges and Solutions</w:t>
      </w:r>
      <w:bookmarkEnd w:id="13"/>
    </w:p>
    <w:p w14:paraId="0C35CA21" w14:textId="77777777" w:rsidR="001F0B96" w:rsidRPr="001F0B96" w:rsidRDefault="001F0B96" w:rsidP="0057210B">
      <w:pPr>
        <w:jc w:val="both"/>
        <w:rPr>
          <w:rFonts w:ascii="Calibri" w:hAnsi="Calibri" w:cs="Calibri"/>
          <w:sz w:val="28"/>
          <w:szCs w:val="28"/>
        </w:rPr>
      </w:pPr>
    </w:p>
    <w:p w14:paraId="7FE511DD" w14:textId="356CC5AD" w:rsidR="001F0B96" w:rsidRPr="006C1A66" w:rsidRDefault="001F0B96" w:rsidP="00533A9C">
      <w:pPr>
        <w:pStyle w:val="Heading3"/>
      </w:pPr>
      <w:bookmarkStart w:id="14" w:name="_Toc177338619"/>
      <w:r w:rsidRPr="006C1A66">
        <w:t>Regulatory Compliance</w:t>
      </w:r>
      <w:bookmarkEnd w:id="14"/>
    </w:p>
    <w:p w14:paraId="1129B47E" w14:textId="77777777" w:rsidR="001F0B96" w:rsidRPr="001F0B96" w:rsidRDefault="001F0B96" w:rsidP="0057210B">
      <w:pPr>
        <w:jc w:val="both"/>
        <w:rPr>
          <w:rFonts w:ascii="Calibri" w:hAnsi="Calibri" w:cs="Calibri"/>
          <w:sz w:val="28"/>
          <w:szCs w:val="28"/>
        </w:rPr>
      </w:pPr>
    </w:p>
    <w:p w14:paraId="4EE24800" w14:textId="77777777" w:rsidR="006C1A66" w:rsidRPr="006C1A66" w:rsidRDefault="001F0B96" w:rsidP="00533A9C">
      <w:pPr>
        <w:jc w:val="both"/>
        <w:rPr>
          <w:rFonts w:ascii="Calibri" w:hAnsi="Calibri" w:cs="Calibri"/>
          <w:b/>
          <w:bCs/>
          <w:sz w:val="28"/>
          <w:szCs w:val="28"/>
        </w:rPr>
      </w:pPr>
      <w:r w:rsidRPr="006C1A66">
        <w:rPr>
          <w:rFonts w:ascii="Calibri" w:hAnsi="Calibri" w:cs="Calibri"/>
          <w:b/>
          <w:bCs/>
          <w:sz w:val="28"/>
          <w:szCs w:val="28"/>
        </w:rPr>
        <w:t xml:space="preserve">Challenge: </w:t>
      </w:r>
    </w:p>
    <w:p w14:paraId="11EB4605" w14:textId="53B12B98" w:rsidR="001F0B96" w:rsidRPr="001F0B96" w:rsidRDefault="001F0B96" w:rsidP="00533A9C">
      <w:pPr>
        <w:ind w:firstLine="720"/>
        <w:jc w:val="both"/>
        <w:rPr>
          <w:rFonts w:ascii="Calibri" w:hAnsi="Calibri" w:cs="Calibri"/>
          <w:sz w:val="28"/>
          <w:szCs w:val="28"/>
        </w:rPr>
      </w:pPr>
      <w:r w:rsidRPr="001F0B96">
        <w:rPr>
          <w:rFonts w:ascii="Calibri" w:hAnsi="Calibri" w:cs="Calibri"/>
          <w:sz w:val="28"/>
          <w:szCs w:val="28"/>
        </w:rPr>
        <w:t>Meeting diverse regulatory requirements across jurisdictions.</w:t>
      </w:r>
    </w:p>
    <w:p w14:paraId="1B78240D" w14:textId="77777777" w:rsidR="006C1A66" w:rsidRDefault="006C1A66" w:rsidP="0057210B">
      <w:pPr>
        <w:ind w:left="720"/>
        <w:jc w:val="both"/>
        <w:rPr>
          <w:rFonts w:ascii="Calibri" w:hAnsi="Calibri" w:cs="Calibri"/>
          <w:sz w:val="28"/>
          <w:szCs w:val="28"/>
        </w:rPr>
      </w:pPr>
    </w:p>
    <w:p w14:paraId="5CFB650D" w14:textId="33609670" w:rsidR="006C1A66" w:rsidRPr="006430FD" w:rsidRDefault="001F0B96" w:rsidP="00533A9C">
      <w:pPr>
        <w:jc w:val="both"/>
        <w:rPr>
          <w:rFonts w:ascii="Calibri" w:hAnsi="Calibri" w:cs="Calibri"/>
          <w:b/>
          <w:bCs/>
          <w:sz w:val="28"/>
          <w:szCs w:val="28"/>
        </w:rPr>
      </w:pPr>
      <w:r w:rsidRPr="006430FD">
        <w:rPr>
          <w:rFonts w:ascii="Calibri" w:hAnsi="Calibri" w:cs="Calibri"/>
          <w:b/>
          <w:bCs/>
          <w:sz w:val="28"/>
          <w:szCs w:val="28"/>
        </w:rPr>
        <w:t xml:space="preserve">Solution: </w:t>
      </w:r>
    </w:p>
    <w:p w14:paraId="09E9F587" w14:textId="772EE45B" w:rsidR="001F0B96" w:rsidRDefault="001F0B96" w:rsidP="00533A9C">
      <w:pPr>
        <w:ind w:firstLine="720"/>
        <w:jc w:val="both"/>
        <w:rPr>
          <w:rFonts w:ascii="Calibri" w:hAnsi="Calibri" w:cs="Calibri"/>
          <w:sz w:val="28"/>
          <w:szCs w:val="28"/>
        </w:rPr>
      </w:pPr>
      <w:r w:rsidRPr="001F0B96">
        <w:rPr>
          <w:rFonts w:ascii="Calibri" w:hAnsi="Calibri" w:cs="Calibri"/>
          <w:sz w:val="28"/>
          <w:szCs w:val="28"/>
        </w:rPr>
        <w:t>Implement a flexible compliance module that can be configured to meet specific regulatory needs. Engage with regulatory bodies early in the development process.</w:t>
      </w:r>
    </w:p>
    <w:p w14:paraId="361914DF" w14:textId="77777777" w:rsidR="001F0B96" w:rsidRPr="001F0B96" w:rsidRDefault="001F0B96" w:rsidP="0057210B">
      <w:pPr>
        <w:jc w:val="both"/>
        <w:rPr>
          <w:rFonts w:ascii="Calibri" w:hAnsi="Calibri" w:cs="Calibri"/>
          <w:sz w:val="28"/>
          <w:szCs w:val="28"/>
        </w:rPr>
      </w:pPr>
    </w:p>
    <w:p w14:paraId="6F7CE8FF" w14:textId="4D02DC47" w:rsidR="001F0B96" w:rsidRPr="006C1A66" w:rsidRDefault="001F0B96" w:rsidP="00533A9C">
      <w:pPr>
        <w:pStyle w:val="Heading3"/>
      </w:pPr>
      <w:bookmarkStart w:id="15" w:name="_Toc177338620"/>
      <w:r w:rsidRPr="006C1A66">
        <w:t>Performance and Scalability</w:t>
      </w:r>
      <w:bookmarkEnd w:id="15"/>
    </w:p>
    <w:p w14:paraId="3F7B080B" w14:textId="77777777" w:rsidR="001F0B96" w:rsidRPr="001F0B96" w:rsidRDefault="001F0B96" w:rsidP="0057210B">
      <w:pPr>
        <w:jc w:val="both"/>
        <w:rPr>
          <w:rFonts w:ascii="Calibri" w:hAnsi="Calibri" w:cs="Calibri"/>
          <w:sz w:val="28"/>
          <w:szCs w:val="28"/>
        </w:rPr>
      </w:pPr>
    </w:p>
    <w:p w14:paraId="0170B95D" w14:textId="77777777" w:rsidR="006C1A66" w:rsidRPr="006C1A66" w:rsidRDefault="001F0B96" w:rsidP="00533A9C">
      <w:pPr>
        <w:jc w:val="both"/>
        <w:rPr>
          <w:rFonts w:ascii="Calibri" w:hAnsi="Calibri" w:cs="Calibri"/>
          <w:b/>
          <w:bCs/>
          <w:sz w:val="28"/>
          <w:szCs w:val="28"/>
        </w:rPr>
      </w:pPr>
      <w:r w:rsidRPr="006C1A66">
        <w:rPr>
          <w:rFonts w:ascii="Calibri" w:hAnsi="Calibri" w:cs="Calibri"/>
          <w:b/>
          <w:bCs/>
          <w:sz w:val="28"/>
          <w:szCs w:val="28"/>
        </w:rPr>
        <w:t xml:space="preserve">Challenge: </w:t>
      </w:r>
    </w:p>
    <w:p w14:paraId="26037E3E" w14:textId="6A0FF682" w:rsidR="001F0B96" w:rsidRDefault="001F0B96" w:rsidP="00533A9C">
      <w:pPr>
        <w:ind w:firstLine="720"/>
        <w:jc w:val="both"/>
        <w:rPr>
          <w:rFonts w:ascii="Calibri" w:hAnsi="Calibri" w:cs="Calibri"/>
          <w:sz w:val="28"/>
          <w:szCs w:val="28"/>
        </w:rPr>
      </w:pPr>
      <w:r w:rsidRPr="001F0B96">
        <w:rPr>
          <w:rFonts w:ascii="Calibri" w:hAnsi="Calibri" w:cs="Calibri"/>
          <w:sz w:val="28"/>
          <w:szCs w:val="28"/>
        </w:rPr>
        <w:t>Ensuring system performance with computationally intensive PETs.</w:t>
      </w:r>
    </w:p>
    <w:p w14:paraId="36A19AB6" w14:textId="77777777" w:rsidR="006C1A66" w:rsidRPr="001F0B96" w:rsidRDefault="006C1A66" w:rsidP="0057210B">
      <w:pPr>
        <w:ind w:left="720" w:firstLine="720"/>
        <w:jc w:val="both"/>
        <w:rPr>
          <w:rFonts w:ascii="Calibri" w:hAnsi="Calibri" w:cs="Calibri"/>
          <w:sz w:val="28"/>
          <w:szCs w:val="28"/>
        </w:rPr>
      </w:pPr>
    </w:p>
    <w:p w14:paraId="41A2CFE8" w14:textId="77777777" w:rsidR="006C1A66" w:rsidRPr="006C1A66" w:rsidRDefault="001F0B96" w:rsidP="00533A9C">
      <w:pPr>
        <w:jc w:val="both"/>
        <w:rPr>
          <w:rFonts w:ascii="Calibri" w:hAnsi="Calibri" w:cs="Calibri"/>
          <w:b/>
          <w:bCs/>
          <w:sz w:val="28"/>
          <w:szCs w:val="28"/>
        </w:rPr>
      </w:pPr>
      <w:r w:rsidRPr="006C1A66">
        <w:rPr>
          <w:rFonts w:ascii="Calibri" w:hAnsi="Calibri" w:cs="Calibri"/>
          <w:b/>
          <w:bCs/>
          <w:sz w:val="28"/>
          <w:szCs w:val="28"/>
        </w:rPr>
        <w:t xml:space="preserve">Solution: </w:t>
      </w:r>
    </w:p>
    <w:p w14:paraId="6F0ED0E2" w14:textId="03D5F19D" w:rsidR="001F0B96" w:rsidRDefault="001F0B96" w:rsidP="00533A9C">
      <w:pPr>
        <w:ind w:firstLine="720"/>
        <w:jc w:val="both"/>
        <w:rPr>
          <w:rFonts w:ascii="Calibri" w:hAnsi="Calibri" w:cs="Calibri"/>
          <w:sz w:val="28"/>
          <w:szCs w:val="28"/>
        </w:rPr>
      </w:pPr>
      <w:r w:rsidRPr="001F0B96">
        <w:rPr>
          <w:rFonts w:ascii="Calibri" w:hAnsi="Calibri" w:cs="Calibri"/>
          <w:sz w:val="28"/>
          <w:szCs w:val="28"/>
        </w:rPr>
        <w:t>Utilize cloud-based infrastructure for scalability. Implement efficient algorithms and consider hardware acceleration for cryptographic operations.</w:t>
      </w:r>
    </w:p>
    <w:p w14:paraId="34402410" w14:textId="77777777" w:rsidR="00AA477F" w:rsidRDefault="00AA477F" w:rsidP="00AA477F">
      <w:pPr>
        <w:jc w:val="both"/>
        <w:rPr>
          <w:rFonts w:ascii="Calibri" w:hAnsi="Calibri" w:cs="Calibri"/>
          <w:sz w:val="28"/>
          <w:szCs w:val="28"/>
        </w:rPr>
      </w:pPr>
    </w:p>
    <w:p w14:paraId="041BEFA0" w14:textId="77777777" w:rsidR="00AA477F" w:rsidRDefault="00AA477F" w:rsidP="00AA477F">
      <w:pPr>
        <w:jc w:val="both"/>
        <w:rPr>
          <w:rFonts w:ascii="Calibri" w:hAnsi="Calibri" w:cs="Calibri"/>
          <w:sz w:val="28"/>
          <w:szCs w:val="28"/>
        </w:rPr>
      </w:pPr>
    </w:p>
    <w:p w14:paraId="12FF4BB3" w14:textId="77777777" w:rsidR="00AA477F" w:rsidRPr="001F0B96" w:rsidRDefault="00AA477F" w:rsidP="00AA477F">
      <w:pPr>
        <w:jc w:val="both"/>
        <w:rPr>
          <w:rFonts w:ascii="Calibri" w:hAnsi="Calibri" w:cs="Calibri"/>
          <w:sz w:val="28"/>
          <w:szCs w:val="28"/>
        </w:rPr>
      </w:pPr>
    </w:p>
    <w:p w14:paraId="26706F6E" w14:textId="0052CED8" w:rsidR="001F0B96" w:rsidRDefault="001F0B96" w:rsidP="00533A9C">
      <w:pPr>
        <w:pStyle w:val="Heading3"/>
      </w:pPr>
      <w:bookmarkStart w:id="16" w:name="_Toc177338621"/>
      <w:r w:rsidRPr="007D2B5D">
        <w:lastRenderedPageBreak/>
        <w:t>Balancing Privacy and Effectiveness</w:t>
      </w:r>
      <w:bookmarkEnd w:id="16"/>
    </w:p>
    <w:p w14:paraId="1FDB89F2" w14:textId="77777777" w:rsidR="007D2B5D" w:rsidRPr="007D2B5D" w:rsidRDefault="007D2B5D" w:rsidP="0057210B">
      <w:pPr>
        <w:pStyle w:val="ListParagraph"/>
        <w:jc w:val="both"/>
        <w:rPr>
          <w:rFonts w:ascii="Calibri" w:hAnsi="Calibri" w:cs="Calibri"/>
          <w:b/>
          <w:bCs/>
          <w:sz w:val="28"/>
          <w:szCs w:val="28"/>
        </w:rPr>
      </w:pPr>
    </w:p>
    <w:p w14:paraId="12C1EF96" w14:textId="77777777" w:rsidR="007D2B5D" w:rsidRPr="00300A58" w:rsidRDefault="001F0B96" w:rsidP="007D5E35">
      <w:pPr>
        <w:jc w:val="both"/>
        <w:rPr>
          <w:rFonts w:ascii="Calibri" w:hAnsi="Calibri" w:cs="Calibri"/>
          <w:b/>
          <w:bCs/>
          <w:sz w:val="28"/>
          <w:szCs w:val="28"/>
        </w:rPr>
      </w:pPr>
      <w:r w:rsidRPr="00300A58">
        <w:rPr>
          <w:rFonts w:ascii="Calibri" w:hAnsi="Calibri" w:cs="Calibri"/>
          <w:b/>
          <w:bCs/>
          <w:sz w:val="28"/>
          <w:szCs w:val="28"/>
        </w:rPr>
        <w:t xml:space="preserve">Challenge: </w:t>
      </w:r>
    </w:p>
    <w:p w14:paraId="426F9611" w14:textId="4447D4F7" w:rsidR="001F0B96" w:rsidRDefault="001F0B96" w:rsidP="007D5E35">
      <w:pPr>
        <w:ind w:firstLine="720"/>
        <w:jc w:val="both"/>
        <w:rPr>
          <w:rFonts w:ascii="Calibri" w:hAnsi="Calibri" w:cs="Calibri"/>
          <w:sz w:val="28"/>
          <w:szCs w:val="28"/>
        </w:rPr>
      </w:pPr>
      <w:r w:rsidRPr="001F0B96">
        <w:rPr>
          <w:rFonts w:ascii="Calibri" w:hAnsi="Calibri" w:cs="Calibri"/>
          <w:sz w:val="28"/>
          <w:szCs w:val="28"/>
        </w:rPr>
        <w:t>Maintaining detection accuracy while implementing strong privacy measures.</w:t>
      </w:r>
    </w:p>
    <w:p w14:paraId="66F4CC0F" w14:textId="77777777" w:rsidR="007D2B5D" w:rsidRPr="001F0B96" w:rsidRDefault="007D2B5D" w:rsidP="0057210B">
      <w:pPr>
        <w:ind w:left="720" w:firstLine="720"/>
        <w:jc w:val="both"/>
        <w:rPr>
          <w:rFonts w:ascii="Calibri" w:hAnsi="Calibri" w:cs="Calibri"/>
          <w:sz w:val="28"/>
          <w:szCs w:val="28"/>
        </w:rPr>
      </w:pPr>
    </w:p>
    <w:p w14:paraId="751C86E4" w14:textId="77777777" w:rsidR="007D2B5D" w:rsidRPr="00300A58" w:rsidRDefault="001F0B96" w:rsidP="007D5E35">
      <w:pPr>
        <w:jc w:val="both"/>
        <w:rPr>
          <w:rFonts w:ascii="Calibri" w:hAnsi="Calibri" w:cs="Calibri"/>
          <w:b/>
          <w:bCs/>
          <w:sz w:val="28"/>
          <w:szCs w:val="28"/>
        </w:rPr>
      </w:pPr>
      <w:r w:rsidRPr="00300A58">
        <w:rPr>
          <w:rFonts w:ascii="Calibri" w:hAnsi="Calibri" w:cs="Calibri"/>
          <w:b/>
          <w:bCs/>
          <w:sz w:val="28"/>
          <w:szCs w:val="28"/>
        </w:rPr>
        <w:t xml:space="preserve">Solution: </w:t>
      </w:r>
    </w:p>
    <w:p w14:paraId="4DDCF27A" w14:textId="5845495E" w:rsidR="001F0B96" w:rsidRDefault="001F0B96" w:rsidP="007D5E35">
      <w:pPr>
        <w:ind w:firstLine="720"/>
        <w:jc w:val="both"/>
        <w:rPr>
          <w:rFonts w:ascii="Calibri" w:hAnsi="Calibri" w:cs="Calibri"/>
          <w:sz w:val="28"/>
          <w:szCs w:val="28"/>
        </w:rPr>
      </w:pPr>
      <w:r w:rsidRPr="001F0B96">
        <w:rPr>
          <w:rFonts w:ascii="Calibri" w:hAnsi="Calibri" w:cs="Calibri"/>
          <w:sz w:val="28"/>
          <w:szCs w:val="28"/>
        </w:rPr>
        <w:t>Conduct thorough testing to optimize the trade-off between privacy and effectiveness. Implement adaptive privacy budgets based on threat levels.</w:t>
      </w:r>
    </w:p>
    <w:p w14:paraId="215C3EC2" w14:textId="77777777" w:rsidR="00300A58" w:rsidRPr="001F0B96" w:rsidRDefault="00300A58" w:rsidP="00AA477F">
      <w:pPr>
        <w:jc w:val="both"/>
        <w:rPr>
          <w:rFonts w:ascii="Calibri" w:hAnsi="Calibri" w:cs="Calibri"/>
          <w:sz w:val="28"/>
          <w:szCs w:val="28"/>
        </w:rPr>
      </w:pPr>
    </w:p>
    <w:p w14:paraId="304F062B" w14:textId="483B88E0" w:rsidR="001F0B96" w:rsidRPr="00300A58" w:rsidRDefault="001F0B96" w:rsidP="00A20802">
      <w:pPr>
        <w:pStyle w:val="Heading2"/>
      </w:pPr>
      <w:bookmarkStart w:id="17" w:name="_Toc177338622"/>
      <w:r w:rsidRPr="00300A58">
        <w:t>Implementation Plan</w:t>
      </w:r>
      <w:bookmarkEnd w:id="17"/>
    </w:p>
    <w:p w14:paraId="5E385DE5" w14:textId="77777777" w:rsidR="00BC4BDB" w:rsidRDefault="00BC4BDB" w:rsidP="0057210B">
      <w:pPr>
        <w:jc w:val="both"/>
        <w:rPr>
          <w:rFonts w:ascii="Calibri" w:hAnsi="Calibri" w:cs="Calibri"/>
          <w:sz w:val="28"/>
          <w:szCs w:val="28"/>
        </w:rPr>
      </w:pPr>
    </w:p>
    <w:p w14:paraId="62AC5CE9" w14:textId="65C1FDF4" w:rsidR="001F0B96" w:rsidRPr="00BC4BDB" w:rsidRDefault="001F0B96" w:rsidP="0057210B">
      <w:pPr>
        <w:jc w:val="both"/>
        <w:rPr>
          <w:rFonts w:ascii="Calibri" w:hAnsi="Calibri" w:cs="Calibri"/>
          <w:b/>
          <w:bCs/>
          <w:sz w:val="28"/>
          <w:szCs w:val="28"/>
        </w:rPr>
      </w:pPr>
      <w:r w:rsidRPr="00BC4BDB">
        <w:rPr>
          <w:rFonts w:ascii="Calibri" w:hAnsi="Calibri" w:cs="Calibri"/>
          <w:b/>
          <w:bCs/>
          <w:sz w:val="28"/>
          <w:szCs w:val="28"/>
        </w:rPr>
        <w:t>Phase 1: Design and Prototyping (3 months)</w:t>
      </w:r>
    </w:p>
    <w:p w14:paraId="097546D1" w14:textId="77777777" w:rsidR="001F0B96" w:rsidRPr="001F0B96" w:rsidRDefault="001F0B96" w:rsidP="0057210B">
      <w:pPr>
        <w:jc w:val="both"/>
        <w:rPr>
          <w:rFonts w:ascii="Calibri" w:hAnsi="Calibri" w:cs="Calibri"/>
          <w:sz w:val="28"/>
          <w:szCs w:val="28"/>
        </w:rPr>
      </w:pPr>
    </w:p>
    <w:p w14:paraId="732A702D" w14:textId="77777777"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Finalize system architecture</w:t>
      </w:r>
    </w:p>
    <w:p w14:paraId="3E1E6DA7" w14:textId="77777777"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Develop prototypes for key components</w:t>
      </w:r>
    </w:p>
    <w:p w14:paraId="30616A86" w14:textId="77777777"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Engage with stakeholders for feedback</w:t>
      </w:r>
    </w:p>
    <w:p w14:paraId="24405BC4" w14:textId="77777777" w:rsidR="001F0B96" w:rsidRPr="001F0B96" w:rsidRDefault="001F0B96" w:rsidP="0057210B">
      <w:pPr>
        <w:jc w:val="both"/>
        <w:rPr>
          <w:rFonts w:ascii="Calibri" w:hAnsi="Calibri" w:cs="Calibri"/>
          <w:sz w:val="28"/>
          <w:szCs w:val="28"/>
        </w:rPr>
      </w:pPr>
    </w:p>
    <w:p w14:paraId="540D33D0" w14:textId="77777777" w:rsidR="001F0B96" w:rsidRPr="00BC4BDB" w:rsidRDefault="001F0B96" w:rsidP="0057210B">
      <w:pPr>
        <w:jc w:val="both"/>
        <w:rPr>
          <w:rFonts w:ascii="Calibri" w:hAnsi="Calibri" w:cs="Calibri"/>
          <w:b/>
          <w:bCs/>
          <w:sz w:val="28"/>
          <w:szCs w:val="28"/>
        </w:rPr>
      </w:pPr>
      <w:r w:rsidRPr="00BC4BDB">
        <w:rPr>
          <w:rFonts w:ascii="Calibri" w:hAnsi="Calibri" w:cs="Calibri"/>
          <w:b/>
          <w:bCs/>
          <w:sz w:val="28"/>
          <w:szCs w:val="28"/>
        </w:rPr>
        <w:t>Phase 2: Core Development (6 months)</w:t>
      </w:r>
    </w:p>
    <w:p w14:paraId="19898297" w14:textId="77777777" w:rsidR="001F0B96" w:rsidRPr="001F0B96" w:rsidRDefault="001F0B96" w:rsidP="0057210B">
      <w:pPr>
        <w:jc w:val="both"/>
        <w:rPr>
          <w:rFonts w:ascii="Calibri" w:hAnsi="Calibri" w:cs="Calibri"/>
          <w:sz w:val="28"/>
          <w:szCs w:val="28"/>
        </w:rPr>
      </w:pPr>
    </w:p>
    <w:p w14:paraId="4B638E08" w14:textId="2B484E0F"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 xml:space="preserve">Implement </w:t>
      </w:r>
      <w:r w:rsidR="00D64BDB">
        <w:rPr>
          <w:rFonts w:ascii="Calibri" w:hAnsi="Calibri" w:cs="Calibri"/>
          <w:sz w:val="28"/>
          <w:szCs w:val="28"/>
        </w:rPr>
        <w:t xml:space="preserve">a </w:t>
      </w:r>
      <w:r w:rsidRPr="00BC4BDB">
        <w:rPr>
          <w:rFonts w:ascii="Calibri" w:hAnsi="Calibri" w:cs="Calibri"/>
          <w:sz w:val="28"/>
          <w:szCs w:val="28"/>
        </w:rPr>
        <w:t>privacy-preserving analytics engine</w:t>
      </w:r>
      <w:r w:rsidR="00BA2E13">
        <w:rPr>
          <w:rFonts w:ascii="Calibri" w:hAnsi="Calibri" w:cs="Calibri"/>
          <w:sz w:val="28"/>
          <w:szCs w:val="28"/>
        </w:rPr>
        <w:t>.</w:t>
      </w:r>
    </w:p>
    <w:p w14:paraId="454CA511" w14:textId="3EC9D276"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 xml:space="preserve">Develop </w:t>
      </w:r>
      <w:r w:rsidR="00D64BDB">
        <w:rPr>
          <w:rFonts w:ascii="Calibri" w:hAnsi="Calibri" w:cs="Calibri"/>
          <w:sz w:val="28"/>
          <w:szCs w:val="28"/>
        </w:rPr>
        <w:t xml:space="preserve">a </w:t>
      </w:r>
      <w:r w:rsidRPr="00BC4BDB">
        <w:rPr>
          <w:rFonts w:ascii="Calibri" w:hAnsi="Calibri" w:cs="Calibri"/>
          <w:sz w:val="28"/>
          <w:szCs w:val="28"/>
        </w:rPr>
        <w:t>collaborative learning module</w:t>
      </w:r>
      <w:r w:rsidR="00BA2E13">
        <w:rPr>
          <w:rFonts w:ascii="Calibri" w:hAnsi="Calibri" w:cs="Calibri"/>
          <w:sz w:val="28"/>
          <w:szCs w:val="28"/>
        </w:rPr>
        <w:t>.</w:t>
      </w:r>
    </w:p>
    <w:p w14:paraId="2865670D" w14:textId="2ED1B998"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 xml:space="preserve">Create </w:t>
      </w:r>
      <w:r w:rsidR="00D64BDB">
        <w:rPr>
          <w:rFonts w:ascii="Calibri" w:hAnsi="Calibri" w:cs="Calibri"/>
          <w:sz w:val="28"/>
          <w:szCs w:val="28"/>
        </w:rPr>
        <w:t xml:space="preserve">a </w:t>
      </w:r>
      <w:r w:rsidRPr="00BC4BDB">
        <w:rPr>
          <w:rFonts w:ascii="Calibri" w:hAnsi="Calibri" w:cs="Calibri"/>
          <w:sz w:val="28"/>
          <w:szCs w:val="28"/>
        </w:rPr>
        <w:t>secure information</w:t>
      </w:r>
      <w:r w:rsidR="00D64BDB">
        <w:rPr>
          <w:rFonts w:ascii="Calibri" w:hAnsi="Calibri" w:cs="Calibri"/>
          <w:sz w:val="28"/>
          <w:szCs w:val="28"/>
        </w:rPr>
        <w:t>-</w:t>
      </w:r>
      <w:r w:rsidRPr="00BC4BDB">
        <w:rPr>
          <w:rFonts w:ascii="Calibri" w:hAnsi="Calibri" w:cs="Calibri"/>
          <w:sz w:val="28"/>
          <w:szCs w:val="28"/>
        </w:rPr>
        <w:t>sharing platform</w:t>
      </w:r>
      <w:r w:rsidR="00BA2E13">
        <w:rPr>
          <w:rFonts w:ascii="Calibri" w:hAnsi="Calibri" w:cs="Calibri"/>
          <w:sz w:val="28"/>
          <w:szCs w:val="28"/>
        </w:rPr>
        <w:t>.</w:t>
      </w:r>
    </w:p>
    <w:p w14:paraId="552F2A73" w14:textId="77777777" w:rsidR="001F0B96" w:rsidRPr="001F0B96" w:rsidRDefault="001F0B96" w:rsidP="0057210B">
      <w:pPr>
        <w:jc w:val="both"/>
        <w:rPr>
          <w:rFonts w:ascii="Calibri" w:hAnsi="Calibri" w:cs="Calibri"/>
          <w:sz w:val="28"/>
          <w:szCs w:val="28"/>
        </w:rPr>
      </w:pPr>
    </w:p>
    <w:p w14:paraId="0D7C579F" w14:textId="77777777" w:rsidR="001F0B96" w:rsidRPr="00BC4BDB" w:rsidRDefault="001F0B96" w:rsidP="0057210B">
      <w:pPr>
        <w:jc w:val="both"/>
        <w:rPr>
          <w:rFonts w:ascii="Calibri" w:hAnsi="Calibri" w:cs="Calibri"/>
          <w:b/>
          <w:bCs/>
          <w:sz w:val="28"/>
          <w:szCs w:val="28"/>
        </w:rPr>
      </w:pPr>
      <w:r w:rsidRPr="00BC4BDB">
        <w:rPr>
          <w:rFonts w:ascii="Calibri" w:hAnsi="Calibri" w:cs="Calibri"/>
          <w:b/>
          <w:bCs/>
          <w:sz w:val="28"/>
          <w:szCs w:val="28"/>
        </w:rPr>
        <w:t>Phase 3: Integration and Testing (3 months)</w:t>
      </w:r>
    </w:p>
    <w:p w14:paraId="763A1A11" w14:textId="77777777" w:rsidR="001F0B96" w:rsidRPr="001F0B96" w:rsidRDefault="001F0B96" w:rsidP="0057210B">
      <w:pPr>
        <w:jc w:val="both"/>
        <w:rPr>
          <w:rFonts w:ascii="Calibri" w:hAnsi="Calibri" w:cs="Calibri"/>
          <w:sz w:val="28"/>
          <w:szCs w:val="28"/>
        </w:rPr>
      </w:pPr>
    </w:p>
    <w:p w14:paraId="2E06FDEE" w14:textId="0FE75837"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Integrate all system components</w:t>
      </w:r>
      <w:r w:rsidR="00BA2E13">
        <w:rPr>
          <w:rFonts w:ascii="Calibri" w:hAnsi="Calibri" w:cs="Calibri"/>
          <w:sz w:val="28"/>
          <w:szCs w:val="28"/>
        </w:rPr>
        <w:t>.</w:t>
      </w:r>
    </w:p>
    <w:p w14:paraId="5D4861C2" w14:textId="7D3329A6"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Conduct thorough security and privacy audits</w:t>
      </w:r>
      <w:r w:rsidR="00BA2E13">
        <w:rPr>
          <w:rFonts w:ascii="Calibri" w:hAnsi="Calibri" w:cs="Calibri"/>
          <w:sz w:val="28"/>
          <w:szCs w:val="28"/>
        </w:rPr>
        <w:t>.</w:t>
      </w:r>
    </w:p>
    <w:p w14:paraId="3CDB4890" w14:textId="392FE363"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Perform large-scale simulations with synthetic data</w:t>
      </w:r>
      <w:r w:rsidR="00BA2E13">
        <w:rPr>
          <w:rFonts w:ascii="Calibri" w:hAnsi="Calibri" w:cs="Calibri"/>
          <w:sz w:val="28"/>
          <w:szCs w:val="28"/>
        </w:rPr>
        <w:t>.</w:t>
      </w:r>
    </w:p>
    <w:p w14:paraId="437B842B" w14:textId="77777777" w:rsidR="001F0B96" w:rsidRPr="001F0B96" w:rsidRDefault="001F0B96" w:rsidP="0057210B">
      <w:pPr>
        <w:jc w:val="both"/>
        <w:rPr>
          <w:rFonts w:ascii="Calibri" w:hAnsi="Calibri" w:cs="Calibri"/>
          <w:sz w:val="28"/>
          <w:szCs w:val="28"/>
        </w:rPr>
      </w:pPr>
    </w:p>
    <w:p w14:paraId="748A46E0" w14:textId="77777777" w:rsidR="001F0B96" w:rsidRPr="00BC4BDB" w:rsidRDefault="001F0B96" w:rsidP="0057210B">
      <w:pPr>
        <w:jc w:val="both"/>
        <w:rPr>
          <w:rFonts w:ascii="Calibri" w:hAnsi="Calibri" w:cs="Calibri"/>
          <w:b/>
          <w:bCs/>
          <w:sz w:val="28"/>
          <w:szCs w:val="28"/>
        </w:rPr>
      </w:pPr>
      <w:r w:rsidRPr="00BC4BDB">
        <w:rPr>
          <w:rFonts w:ascii="Calibri" w:hAnsi="Calibri" w:cs="Calibri"/>
          <w:b/>
          <w:bCs/>
          <w:sz w:val="28"/>
          <w:szCs w:val="28"/>
        </w:rPr>
        <w:t>Phase 4: Pilot Deployment (3 months)</w:t>
      </w:r>
    </w:p>
    <w:p w14:paraId="77CDF6BC" w14:textId="77777777" w:rsidR="001F0B96" w:rsidRPr="001F0B96" w:rsidRDefault="001F0B96" w:rsidP="0057210B">
      <w:pPr>
        <w:jc w:val="both"/>
        <w:rPr>
          <w:rFonts w:ascii="Calibri" w:hAnsi="Calibri" w:cs="Calibri"/>
          <w:sz w:val="28"/>
          <w:szCs w:val="28"/>
        </w:rPr>
      </w:pPr>
    </w:p>
    <w:p w14:paraId="337F71C6" w14:textId="4E68AD9A"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 xml:space="preserve">Deploy </w:t>
      </w:r>
      <w:r w:rsidR="00D64BDB">
        <w:rPr>
          <w:rFonts w:ascii="Calibri" w:hAnsi="Calibri" w:cs="Calibri"/>
          <w:sz w:val="28"/>
          <w:szCs w:val="28"/>
        </w:rPr>
        <w:t xml:space="preserve">the </w:t>
      </w:r>
      <w:r w:rsidRPr="00BC4BDB">
        <w:rPr>
          <w:rFonts w:ascii="Calibri" w:hAnsi="Calibri" w:cs="Calibri"/>
          <w:sz w:val="28"/>
          <w:szCs w:val="28"/>
        </w:rPr>
        <w:t>system with a small group of partner institutions</w:t>
      </w:r>
    </w:p>
    <w:p w14:paraId="3B3C8CED" w14:textId="77777777"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Gather real-world performance data</w:t>
      </w:r>
    </w:p>
    <w:p w14:paraId="1CF72B54" w14:textId="77777777"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Refine system based on feedback</w:t>
      </w:r>
    </w:p>
    <w:p w14:paraId="5145F714" w14:textId="77777777" w:rsidR="001F0B96" w:rsidRPr="001F0B96" w:rsidRDefault="001F0B96" w:rsidP="0057210B">
      <w:pPr>
        <w:jc w:val="both"/>
        <w:rPr>
          <w:rFonts w:ascii="Calibri" w:hAnsi="Calibri" w:cs="Calibri"/>
          <w:sz w:val="28"/>
          <w:szCs w:val="28"/>
        </w:rPr>
      </w:pPr>
    </w:p>
    <w:p w14:paraId="042491A3" w14:textId="77777777" w:rsidR="001F0B96" w:rsidRPr="00BC4BDB" w:rsidRDefault="001F0B96" w:rsidP="0057210B">
      <w:pPr>
        <w:jc w:val="both"/>
        <w:rPr>
          <w:rFonts w:ascii="Calibri" w:hAnsi="Calibri" w:cs="Calibri"/>
          <w:b/>
          <w:bCs/>
          <w:sz w:val="28"/>
          <w:szCs w:val="28"/>
        </w:rPr>
      </w:pPr>
      <w:r w:rsidRPr="00BC4BDB">
        <w:rPr>
          <w:rFonts w:ascii="Calibri" w:hAnsi="Calibri" w:cs="Calibri"/>
          <w:b/>
          <w:bCs/>
          <w:sz w:val="28"/>
          <w:szCs w:val="28"/>
        </w:rPr>
        <w:t>Phase 5: Full Rollout and Ongoing Improvement (6 months+)</w:t>
      </w:r>
    </w:p>
    <w:p w14:paraId="09F3C5C0" w14:textId="77777777" w:rsidR="001F0B96" w:rsidRPr="001F0B96" w:rsidRDefault="001F0B96" w:rsidP="0057210B">
      <w:pPr>
        <w:jc w:val="both"/>
        <w:rPr>
          <w:rFonts w:ascii="Calibri" w:hAnsi="Calibri" w:cs="Calibri"/>
          <w:sz w:val="28"/>
          <w:szCs w:val="28"/>
        </w:rPr>
      </w:pPr>
    </w:p>
    <w:p w14:paraId="67F61EAE" w14:textId="77777777"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Gradual rollout to all participating institutions</w:t>
      </w:r>
    </w:p>
    <w:p w14:paraId="6803E16F" w14:textId="77777777"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lastRenderedPageBreak/>
        <w:t>Establish continuous monitoring and improvement processes</w:t>
      </w:r>
    </w:p>
    <w:p w14:paraId="77EC5290" w14:textId="77777777" w:rsidR="001F0B96" w:rsidRPr="00BC4BDB" w:rsidRDefault="001F0B96" w:rsidP="0057210B">
      <w:pPr>
        <w:pStyle w:val="ListParagraph"/>
        <w:numPr>
          <w:ilvl w:val="0"/>
          <w:numId w:val="11"/>
        </w:numPr>
        <w:jc w:val="both"/>
        <w:rPr>
          <w:rFonts w:ascii="Calibri" w:hAnsi="Calibri" w:cs="Calibri"/>
          <w:sz w:val="28"/>
          <w:szCs w:val="28"/>
        </w:rPr>
      </w:pPr>
      <w:r w:rsidRPr="00BC4BDB">
        <w:rPr>
          <w:rFonts w:ascii="Calibri" w:hAnsi="Calibri" w:cs="Calibri"/>
          <w:sz w:val="28"/>
          <w:szCs w:val="28"/>
        </w:rPr>
        <w:t>Regular updates to address emerging threats and technologies</w:t>
      </w:r>
    </w:p>
    <w:p w14:paraId="40284617" w14:textId="77777777" w:rsidR="001F0B96" w:rsidRPr="001F0B96" w:rsidRDefault="001F0B96" w:rsidP="0057210B">
      <w:pPr>
        <w:jc w:val="both"/>
        <w:rPr>
          <w:rFonts w:ascii="Calibri" w:hAnsi="Calibri" w:cs="Calibri"/>
          <w:sz w:val="28"/>
          <w:szCs w:val="28"/>
        </w:rPr>
      </w:pPr>
    </w:p>
    <w:p w14:paraId="6415A9DC" w14:textId="6E08D247" w:rsidR="001F0B96" w:rsidRPr="002322C6" w:rsidRDefault="001F0B96" w:rsidP="00B255C2">
      <w:pPr>
        <w:pStyle w:val="Heading2"/>
      </w:pPr>
      <w:bookmarkStart w:id="18" w:name="_Toc177338623"/>
      <w:r w:rsidRPr="002322C6">
        <w:t>Effectiveness Metrics</w:t>
      </w:r>
      <w:bookmarkEnd w:id="18"/>
    </w:p>
    <w:p w14:paraId="0A0F0B87" w14:textId="77777777" w:rsidR="002322C6" w:rsidRPr="001F0B96" w:rsidRDefault="002322C6" w:rsidP="0057210B">
      <w:pPr>
        <w:jc w:val="both"/>
        <w:rPr>
          <w:rFonts w:ascii="Calibri" w:hAnsi="Calibri" w:cs="Calibri"/>
          <w:sz w:val="28"/>
          <w:szCs w:val="28"/>
        </w:rPr>
      </w:pPr>
    </w:p>
    <w:p w14:paraId="2E223E08" w14:textId="77777777" w:rsidR="001F0B96" w:rsidRPr="001F0B96" w:rsidRDefault="001F0B96" w:rsidP="0057210B">
      <w:pPr>
        <w:ind w:firstLine="360"/>
        <w:jc w:val="both"/>
        <w:rPr>
          <w:rFonts w:ascii="Calibri" w:hAnsi="Calibri" w:cs="Calibri"/>
          <w:sz w:val="28"/>
          <w:szCs w:val="28"/>
        </w:rPr>
      </w:pPr>
      <w:r w:rsidRPr="001F0B96">
        <w:rPr>
          <w:rFonts w:ascii="Calibri" w:hAnsi="Calibri" w:cs="Calibri"/>
          <w:sz w:val="28"/>
          <w:szCs w:val="28"/>
        </w:rPr>
        <w:t>The system's effectiveness will be measured using the following key performance indicators (KPIs):</w:t>
      </w:r>
    </w:p>
    <w:p w14:paraId="72B27BF7" w14:textId="77777777" w:rsidR="001F0B96" w:rsidRPr="001F0B96" w:rsidRDefault="001F0B96" w:rsidP="0057210B">
      <w:pPr>
        <w:jc w:val="both"/>
        <w:rPr>
          <w:rFonts w:ascii="Calibri" w:hAnsi="Calibri" w:cs="Calibri"/>
          <w:sz w:val="28"/>
          <w:szCs w:val="28"/>
        </w:rPr>
      </w:pPr>
    </w:p>
    <w:p w14:paraId="444AA260" w14:textId="77777777" w:rsidR="001F0B96" w:rsidRPr="002322C6" w:rsidRDefault="001F0B96" w:rsidP="0057210B">
      <w:pPr>
        <w:pStyle w:val="ListParagraph"/>
        <w:numPr>
          <w:ilvl w:val="0"/>
          <w:numId w:val="12"/>
        </w:numPr>
        <w:jc w:val="both"/>
        <w:rPr>
          <w:rFonts w:ascii="Calibri" w:hAnsi="Calibri" w:cs="Calibri"/>
          <w:sz w:val="28"/>
          <w:szCs w:val="28"/>
        </w:rPr>
      </w:pPr>
      <w:r w:rsidRPr="00857F1B">
        <w:rPr>
          <w:rFonts w:ascii="Calibri" w:hAnsi="Calibri" w:cs="Calibri"/>
          <w:b/>
          <w:bCs/>
          <w:sz w:val="28"/>
          <w:szCs w:val="28"/>
        </w:rPr>
        <w:t>Threat Detection Rate:</w:t>
      </w:r>
      <w:r w:rsidRPr="002322C6">
        <w:rPr>
          <w:rFonts w:ascii="Calibri" w:hAnsi="Calibri" w:cs="Calibri"/>
          <w:sz w:val="28"/>
          <w:szCs w:val="28"/>
        </w:rPr>
        <w:t xml:space="preserve"> Percentage of actual threats successfully identified</w:t>
      </w:r>
    </w:p>
    <w:p w14:paraId="7E440913" w14:textId="77777777" w:rsidR="001F0B96" w:rsidRPr="002322C6" w:rsidRDefault="001F0B96" w:rsidP="0057210B">
      <w:pPr>
        <w:pStyle w:val="ListParagraph"/>
        <w:numPr>
          <w:ilvl w:val="0"/>
          <w:numId w:val="12"/>
        </w:numPr>
        <w:jc w:val="both"/>
        <w:rPr>
          <w:rFonts w:ascii="Calibri" w:hAnsi="Calibri" w:cs="Calibri"/>
          <w:sz w:val="28"/>
          <w:szCs w:val="28"/>
        </w:rPr>
      </w:pPr>
      <w:r w:rsidRPr="00857F1B">
        <w:rPr>
          <w:rFonts w:ascii="Calibri" w:hAnsi="Calibri" w:cs="Calibri"/>
          <w:b/>
          <w:bCs/>
          <w:sz w:val="28"/>
          <w:szCs w:val="28"/>
        </w:rPr>
        <w:t>False Positive Rate:</w:t>
      </w:r>
      <w:r w:rsidRPr="002322C6">
        <w:rPr>
          <w:rFonts w:ascii="Calibri" w:hAnsi="Calibri" w:cs="Calibri"/>
          <w:sz w:val="28"/>
          <w:szCs w:val="28"/>
        </w:rPr>
        <w:t xml:space="preserve"> Percentage of benign activities incorrectly flagged as threats</w:t>
      </w:r>
    </w:p>
    <w:p w14:paraId="131D13B1" w14:textId="77777777" w:rsidR="001F0B96" w:rsidRPr="002322C6" w:rsidRDefault="001F0B96" w:rsidP="0057210B">
      <w:pPr>
        <w:pStyle w:val="ListParagraph"/>
        <w:numPr>
          <w:ilvl w:val="0"/>
          <w:numId w:val="12"/>
        </w:numPr>
        <w:jc w:val="both"/>
        <w:rPr>
          <w:rFonts w:ascii="Calibri" w:hAnsi="Calibri" w:cs="Calibri"/>
          <w:sz w:val="28"/>
          <w:szCs w:val="28"/>
        </w:rPr>
      </w:pPr>
      <w:r w:rsidRPr="00857F1B">
        <w:rPr>
          <w:rFonts w:ascii="Calibri" w:hAnsi="Calibri" w:cs="Calibri"/>
          <w:b/>
          <w:bCs/>
          <w:sz w:val="28"/>
          <w:szCs w:val="28"/>
        </w:rPr>
        <w:t>Privacy Preservation Score:</w:t>
      </w:r>
      <w:r w:rsidRPr="002322C6">
        <w:rPr>
          <w:rFonts w:ascii="Calibri" w:hAnsi="Calibri" w:cs="Calibri"/>
          <w:sz w:val="28"/>
          <w:szCs w:val="28"/>
        </w:rPr>
        <w:t xml:space="preserve"> Quantitative measure of how well individual privacy is maintained</w:t>
      </w:r>
    </w:p>
    <w:p w14:paraId="5D893575" w14:textId="77777777" w:rsidR="001F0B96" w:rsidRPr="002322C6" w:rsidRDefault="001F0B96" w:rsidP="0057210B">
      <w:pPr>
        <w:pStyle w:val="ListParagraph"/>
        <w:numPr>
          <w:ilvl w:val="0"/>
          <w:numId w:val="12"/>
        </w:numPr>
        <w:jc w:val="both"/>
        <w:rPr>
          <w:rFonts w:ascii="Calibri" w:hAnsi="Calibri" w:cs="Calibri"/>
          <w:sz w:val="28"/>
          <w:szCs w:val="28"/>
        </w:rPr>
      </w:pPr>
      <w:r w:rsidRPr="00857F1B">
        <w:rPr>
          <w:rFonts w:ascii="Calibri" w:hAnsi="Calibri" w:cs="Calibri"/>
          <w:b/>
          <w:bCs/>
          <w:sz w:val="28"/>
          <w:szCs w:val="28"/>
        </w:rPr>
        <w:t>Collaboration Effectiveness:</w:t>
      </w:r>
      <w:r w:rsidRPr="002322C6">
        <w:rPr>
          <w:rFonts w:ascii="Calibri" w:hAnsi="Calibri" w:cs="Calibri"/>
          <w:sz w:val="28"/>
          <w:szCs w:val="28"/>
        </w:rPr>
        <w:t xml:space="preserve"> Measure of improved threat detection through shared intelligence</w:t>
      </w:r>
    </w:p>
    <w:p w14:paraId="73D4A045" w14:textId="77777777" w:rsidR="001F0B96" w:rsidRPr="002322C6" w:rsidRDefault="001F0B96" w:rsidP="0057210B">
      <w:pPr>
        <w:pStyle w:val="ListParagraph"/>
        <w:numPr>
          <w:ilvl w:val="0"/>
          <w:numId w:val="12"/>
        </w:numPr>
        <w:jc w:val="both"/>
        <w:rPr>
          <w:rFonts w:ascii="Calibri" w:hAnsi="Calibri" w:cs="Calibri"/>
          <w:sz w:val="28"/>
          <w:szCs w:val="28"/>
        </w:rPr>
      </w:pPr>
      <w:r w:rsidRPr="00857F1B">
        <w:rPr>
          <w:rFonts w:ascii="Calibri" w:hAnsi="Calibri" w:cs="Calibri"/>
          <w:b/>
          <w:bCs/>
          <w:sz w:val="28"/>
          <w:szCs w:val="28"/>
        </w:rPr>
        <w:t>Response Time:</w:t>
      </w:r>
      <w:r w:rsidRPr="002322C6">
        <w:rPr>
          <w:rFonts w:ascii="Calibri" w:hAnsi="Calibri" w:cs="Calibri"/>
          <w:sz w:val="28"/>
          <w:szCs w:val="28"/>
        </w:rPr>
        <w:t xml:space="preserve"> Time taken from threat detection to mitigation action</w:t>
      </w:r>
    </w:p>
    <w:p w14:paraId="3F155DF1" w14:textId="77777777" w:rsidR="001F0B96" w:rsidRPr="001F0B96" w:rsidRDefault="001F0B96" w:rsidP="0057210B">
      <w:pPr>
        <w:jc w:val="both"/>
        <w:rPr>
          <w:rFonts w:ascii="Calibri" w:hAnsi="Calibri" w:cs="Calibri"/>
          <w:sz w:val="28"/>
          <w:szCs w:val="28"/>
        </w:rPr>
      </w:pPr>
    </w:p>
    <w:p w14:paraId="31C1CF87" w14:textId="39120953" w:rsidR="001F0B96" w:rsidRPr="006F13A5" w:rsidRDefault="001F0B96" w:rsidP="00FE6018">
      <w:pPr>
        <w:pStyle w:val="Heading2"/>
      </w:pPr>
      <w:bookmarkStart w:id="19" w:name="_Toc177338624"/>
      <w:r w:rsidRPr="006F13A5">
        <w:t>Conclusion</w:t>
      </w:r>
      <w:bookmarkEnd w:id="19"/>
    </w:p>
    <w:p w14:paraId="0B0677F3" w14:textId="77777777" w:rsidR="006F13A5" w:rsidRPr="001F0B96" w:rsidRDefault="006F13A5" w:rsidP="0057210B">
      <w:pPr>
        <w:jc w:val="both"/>
        <w:rPr>
          <w:rFonts w:ascii="Calibri" w:hAnsi="Calibri" w:cs="Calibri"/>
          <w:sz w:val="28"/>
          <w:szCs w:val="28"/>
        </w:rPr>
      </w:pPr>
    </w:p>
    <w:p w14:paraId="08B999A3" w14:textId="734333E0" w:rsidR="001F0B96" w:rsidRDefault="001F0B96" w:rsidP="0057210B">
      <w:pPr>
        <w:ind w:firstLine="720"/>
        <w:jc w:val="both"/>
        <w:rPr>
          <w:rFonts w:ascii="Calibri" w:hAnsi="Calibri" w:cs="Calibri"/>
          <w:sz w:val="28"/>
          <w:szCs w:val="28"/>
        </w:rPr>
      </w:pPr>
      <w:r w:rsidRPr="001F0B96">
        <w:rPr>
          <w:rFonts w:ascii="Calibri" w:hAnsi="Calibri" w:cs="Calibri"/>
          <w:sz w:val="28"/>
          <w:szCs w:val="28"/>
        </w:rPr>
        <w:t>The proposed Privacy-Preserving Cybersecurity Threat Detection System represents a significant advancement in balancing effective threat detection with stringent privacy requirements. By leveraging cutting-edge PETs and fostering secure collaboration, this system has the potential to significantly enhance the cybersecurity posture of financial institutions while maintaining the trust and privacy of their customers.</w:t>
      </w:r>
    </w:p>
    <w:p w14:paraId="1932006A" w14:textId="77777777" w:rsidR="0073716E" w:rsidRDefault="0073716E" w:rsidP="0057210B">
      <w:pPr>
        <w:jc w:val="both"/>
        <w:rPr>
          <w:rFonts w:ascii="Calibri" w:hAnsi="Calibri" w:cs="Calibri"/>
          <w:sz w:val="28"/>
          <w:szCs w:val="28"/>
        </w:rPr>
      </w:pPr>
    </w:p>
    <w:p w14:paraId="22BDBCFB" w14:textId="77777777" w:rsidR="0073716E" w:rsidRPr="0073716E" w:rsidRDefault="0073716E" w:rsidP="00FE6018">
      <w:pPr>
        <w:pStyle w:val="Heading2"/>
      </w:pPr>
      <w:bookmarkStart w:id="20" w:name="_Toc177338625"/>
      <w:r w:rsidRPr="0073716E">
        <w:t>Next Steps</w:t>
      </w:r>
      <w:bookmarkEnd w:id="20"/>
    </w:p>
    <w:p w14:paraId="6407AD97" w14:textId="77777777" w:rsidR="0073716E" w:rsidRPr="0073716E" w:rsidRDefault="0073716E" w:rsidP="0057210B">
      <w:pPr>
        <w:jc w:val="both"/>
        <w:rPr>
          <w:rFonts w:ascii="Calibri" w:hAnsi="Calibri" w:cs="Calibri"/>
          <w:sz w:val="28"/>
          <w:szCs w:val="28"/>
        </w:rPr>
      </w:pPr>
    </w:p>
    <w:p w14:paraId="159B73D7" w14:textId="1027CC5D" w:rsidR="0073716E" w:rsidRPr="0073716E" w:rsidRDefault="0073716E" w:rsidP="0057210B">
      <w:pPr>
        <w:pStyle w:val="ListParagraph"/>
        <w:numPr>
          <w:ilvl w:val="0"/>
          <w:numId w:val="27"/>
        </w:numPr>
        <w:jc w:val="both"/>
        <w:rPr>
          <w:rFonts w:ascii="Calibri" w:hAnsi="Calibri" w:cs="Calibri"/>
          <w:sz w:val="28"/>
          <w:szCs w:val="28"/>
        </w:rPr>
      </w:pPr>
      <w:r w:rsidRPr="0073716E">
        <w:rPr>
          <w:rFonts w:ascii="Calibri" w:hAnsi="Calibri" w:cs="Calibri"/>
          <w:sz w:val="28"/>
          <w:szCs w:val="28"/>
        </w:rPr>
        <w:t>Secure funding and resources for the project</w:t>
      </w:r>
    </w:p>
    <w:p w14:paraId="07B7CDDC" w14:textId="60C044D3" w:rsidR="0073716E" w:rsidRPr="0073716E" w:rsidRDefault="0073716E" w:rsidP="0057210B">
      <w:pPr>
        <w:pStyle w:val="ListParagraph"/>
        <w:numPr>
          <w:ilvl w:val="0"/>
          <w:numId w:val="27"/>
        </w:numPr>
        <w:jc w:val="both"/>
        <w:rPr>
          <w:rFonts w:ascii="Calibri" w:hAnsi="Calibri" w:cs="Calibri"/>
          <w:sz w:val="28"/>
          <w:szCs w:val="28"/>
        </w:rPr>
      </w:pPr>
      <w:r w:rsidRPr="0073716E">
        <w:rPr>
          <w:rFonts w:ascii="Calibri" w:hAnsi="Calibri" w:cs="Calibri"/>
          <w:sz w:val="28"/>
          <w:szCs w:val="28"/>
        </w:rPr>
        <w:t>Establish partnerships with key stakeholders (financial institutions, regulators, technology providers)</w:t>
      </w:r>
    </w:p>
    <w:p w14:paraId="316120BA" w14:textId="4684FFF2" w:rsidR="0073716E" w:rsidRPr="0073716E" w:rsidRDefault="0073716E" w:rsidP="0057210B">
      <w:pPr>
        <w:pStyle w:val="ListParagraph"/>
        <w:numPr>
          <w:ilvl w:val="0"/>
          <w:numId w:val="27"/>
        </w:numPr>
        <w:jc w:val="both"/>
        <w:rPr>
          <w:rFonts w:ascii="Calibri" w:hAnsi="Calibri" w:cs="Calibri"/>
          <w:sz w:val="28"/>
          <w:szCs w:val="28"/>
        </w:rPr>
      </w:pPr>
      <w:r w:rsidRPr="0073716E">
        <w:rPr>
          <w:rFonts w:ascii="Calibri" w:hAnsi="Calibri" w:cs="Calibri"/>
          <w:sz w:val="28"/>
          <w:szCs w:val="28"/>
        </w:rPr>
        <w:t>Begin Phase 1 of the implementation plan</w:t>
      </w:r>
    </w:p>
    <w:p w14:paraId="5D5FDA84" w14:textId="06FF0E25" w:rsidR="0073716E" w:rsidRPr="0073716E" w:rsidRDefault="0073716E" w:rsidP="0057210B">
      <w:pPr>
        <w:pStyle w:val="ListParagraph"/>
        <w:numPr>
          <w:ilvl w:val="0"/>
          <w:numId w:val="27"/>
        </w:numPr>
        <w:jc w:val="both"/>
        <w:rPr>
          <w:rFonts w:ascii="Calibri" w:hAnsi="Calibri" w:cs="Calibri"/>
          <w:sz w:val="28"/>
          <w:szCs w:val="28"/>
        </w:rPr>
      </w:pPr>
      <w:r w:rsidRPr="0073716E">
        <w:rPr>
          <w:rFonts w:ascii="Calibri" w:hAnsi="Calibri" w:cs="Calibri"/>
          <w:sz w:val="28"/>
          <w:szCs w:val="28"/>
        </w:rPr>
        <w:t>Develop a comprehensive risk management strategy for the project</w:t>
      </w:r>
    </w:p>
    <w:sectPr w:rsidR="0073716E" w:rsidRPr="00737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CE8"/>
    <w:multiLevelType w:val="hybridMultilevel"/>
    <w:tmpl w:val="192C30E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7CE1209"/>
    <w:multiLevelType w:val="hybridMultilevel"/>
    <w:tmpl w:val="CEC29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8D2BD9"/>
    <w:multiLevelType w:val="hybridMultilevel"/>
    <w:tmpl w:val="A3C098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CD3D72"/>
    <w:multiLevelType w:val="hybridMultilevel"/>
    <w:tmpl w:val="2084A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8F3223"/>
    <w:multiLevelType w:val="hybridMultilevel"/>
    <w:tmpl w:val="6E5AEF4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CF633F6"/>
    <w:multiLevelType w:val="hybridMultilevel"/>
    <w:tmpl w:val="2C760F1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F1283A"/>
    <w:multiLevelType w:val="hybridMultilevel"/>
    <w:tmpl w:val="D13434A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3B2F99"/>
    <w:multiLevelType w:val="hybridMultilevel"/>
    <w:tmpl w:val="AC221520"/>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5805A5F"/>
    <w:multiLevelType w:val="hybridMultilevel"/>
    <w:tmpl w:val="8BB87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3C765D"/>
    <w:multiLevelType w:val="hybridMultilevel"/>
    <w:tmpl w:val="07800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E651FD"/>
    <w:multiLevelType w:val="hybridMultilevel"/>
    <w:tmpl w:val="4992D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B074AA"/>
    <w:multiLevelType w:val="hybridMultilevel"/>
    <w:tmpl w:val="D34820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3645057"/>
    <w:multiLevelType w:val="hybridMultilevel"/>
    <w:tmpl w:val="B4780DE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5735DF"/>
    <w:multiLevelType w:val="hybridMultilevel"/>
    <w:tmpl w:val="B470CE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99237D6"/>
    <w:multiLevelType w:val="hybridMultilevel"/>
    <w:tmpl w:val="914EE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766ACF"/>
    <w:multiLevelType w:val="hybridMultilevel"/>
    <w:tmpl w:val="B3F2C3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9E1356"/>
    <w:multiLevelType w:val="hybridMultilevel"/>
    <w:tmpl w:val="175A21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1992D38"/>
    <w:multiLevelType w:val="hybridMultilevel"/>
    <w:tmpl w:val="DA186244"/>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45C0356"/>
    <w:multiLevelType w:val="hybridMultilevel"/>
    <w:tmpl w:val="4D3679A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52E0218"/>
    <w:multiLevelType w:val="hybridMultilevel"/>
    <w:tmpl w:val="232C9EA8"/>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CCE2493"/>
    <w:multiLevelType w:val="hybridMultilevel"/>
    <w:tmpl w:val="9D8C86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E355216"/>
    <w:multiLevelType w:val="hybridMultilevel"/>
    <w:tmpl w:val="C1427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843E15"/>
    <w:multiLevelType w:val="hybridMultilevel"/>
    <w:tmpl w:val="CE74C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9D34AD"/>
    <w:multiLevelType w:val="hybridMultilevel"/>
    <w:tmpl w:val="3BDCF5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99B29CC"/>
    <w:multiLevelType w:val="hybridMultilevel"/>
    <w:tmpl w:val="2BFE1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D054B8"/>
    <w:multiLevelType w:val="hybridMultilevel"/>
    <w:tmpl w:val="E2A6C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3097709"/>
    <w:multiLevelType w:val="hybridMultilevel"/>
    <w:tmpl w:val="DE76D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3029E2"/>
    <w:multiLevelType w:val="hybridMultilevel"/>
    <w:tmpl w:val="0FAC76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E9C6A89"/>
    <w:multiLevelType w:val="hybridMultilevel"/>
    <w:tmpl w:val="CBC02C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50988272">
    <w:abstractNumId w:val="10"/>
  </w:num>
  <w:num w:numId="2" w16cid:durableId="1507014117">
    <w:abstractNumId w:val="14"/>
  </w:num>
  <w:num w:numId="3" w16cid:durableId="880048224">
    <w:abstractNumId w:val="21"/>
  </w:num>
  <w:num w:numId="4" w16cid:durableId="574632060">
    <w:abstractNumId w:val="16"/>
  </w:num>
  <w:num w:numId="5" w16cid:durableId="990711437">
    <w:abstractNumId w:val="20"/>
  </w:num>
  <w:num w:numId="6" w16cid:durableId="1907379078">
    <w:abstractNumId w:val="2"/>
  </w:num>
  <w:num w:numId="7" w16cid:durableId="153961139">
    <w:abstractNumId w:val="24"/>
  </w:num>
  <w:num w:numId="8" w16cid:durableId="737482732">
    <w:abstractNumId w:val="23"/>
  </w:num>
  <w:num w:numId="9" w16cid:durableId="1539974610">
    <w:abstractNumId w:val="11"/>
  </w:num>
  <w:num w:numId="10" w16cid:durableId="1356073601">
    <w:abstractNumId w:val="3"/>
  </w:num>
  <w:num w:numId="11" w16cid:durableId="1501458206">
    <w:abstractNumId w:val="8"/>
  </w:num>
  <w:num w:numId="12" w16cid:durableId="270282215">
    <w:abstractNumId w:val="9"/>
  </w:num>
  <w:num w:numId="13" w16cid:durableId="591164081">
    <w:abstractNumId w:val="17"/>
  </w:num>
  <w:num w:numId="14" w16cid:durableId="1292520668">
    <w:abstractNumId w:val="13"/>
  </w:num>
  <w:num w:numId="15" w16cid:durableId="1487359634">
    <w:abstractNumId w:val="0"/>
  </w:num>
  <w:num w:numId="16" w16cid:durableId="84613226">
    <w:abstractNumId w:val="15"/>
  </w:num>
  <w:num w:numId="17" w16cid:durableId="568153315">
    <w:abstractNumId w:val="19"/>
  </w:num>
  <w:num w:numId="18" w16cid:durableId="1204052988">
    <w:abstractNumId w:val="4"/>
  </w:num>
  <w:num w:numId="19" w16cid:durableId="1113286699">
    <w:abstractNumId w:val="27"/>
  </w:num>
  <w:num w:numId="20" w16cid:durableId="434791450">
    <w:abstractNumId w:val="28"/>
  </w:num>
  <w:num w:numId="21" w16cid:durableId="1249273501">
    <w:abstractNumId w:val="7"/>
  </w:num>
  <w:num w:numId="22" w16cid:durableId="1423137553">
    <w:abstractNumId w:val="18"/>
  </w:num>
  <w:num w:numId="23" w16cid:durableId="757485258">
    <w:abstractNumId w:val="25"/>
  </w:num>
  <w:num w:numId="24" w16cid:durableId="2046521982">
    <w:abstractNumId w:val="5"/>
  </w:num>
  <w:num w:numId="25" w16cid:durableId="330380122">
    <w:abstractNumId w:val="12"/>
  </w:num>
  <w:num w:numId="26" w16cid:durableId="1580795280">
    <w:abstractNumId w:val="6"/>
  </w:num>
  <w:num w:numId="27" w16cid:durableId="1118333274">
    <w:abstractNumId w:val="1"/>
  </w:num>
  <w:num w:numId="28" w16cid:durableId="2122916951">
    <w:abstractNumId w:val="22"/>
  </w:num>
  <w:num w:numId="29" w16cid:durableId="15827196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2C"/>
    <w:rsid w:val="000252AF"/>
    <w:rsid w:val="0003424B"/>
    <w:rsid w:val="00097635"/>
    <w:rsid w:val="000B4555"/>
    <w:rsid w:val="000C7F28"/>
    <w:rsid w:val="001305D3"/>
    <w:rsid w:val="00196255"/>
    <w:rsid w:val="001F0B96"/>
    <w:rsid w:val="002205D1"/>
    <w:rsid w:val="002322C6"/>
    <w:rsid w:val="00232A02"/>
    <w:rsid w:val="002515CF"/>
    <w:rsid w:val="00276189"/>
    <w:rsid w:val="002C28D4"/>
    <w:rsid w:val="002C6C71"/>
    <w:rsid w:val="002D722C"/>
    <w:rsid w:val="002F50E9"/>
    <w:rsid w:val="00300A58"/>
    <w:rsid w:val="0032496A"/>
    <w:rsid w:val="003254D6"/>
    <w:rsid w:val="0032736C"/>
    <w:rsid w:val="00383837"/>
    <w:rsid w:val="0041425F"/>
    <w:rsid w:val="0043143C"/>
    <w:rsid w:val="00443925"/>
    <w:rsid w:val="00474D9D"/>
    <w:rsid w:val="004A3113"/>
    <w:rsid w:val="005065BA"/>
    <w:rsid w:val="00533A9C"/>
    <w:rsid w:val="005352B6"/>
    <w:rsid w:val="005431FF"/>
    <w:rsid w:val="0057210B"/>
    <w:rsid w:val="00590169"/>
    <w:rsid w:val="005B3C3C"/>
    <w:rsid w:val="005C43B6"/>
    <w:rsid w:val="005D46FD"/>
    <w:rsid w:val="005F6914"/>
    <w:rsid w:val="00601EF9"/>
    <w:rsid w:val="006430FD"/>
    <w:rsid w:val="006C1A66"/>
    <w:rsid w:val="006F13A5"/>
    <w:rsid w:val="007048B4"/>
    <w:rsid w:val="00710466"/>
    <w:rsid w:val="00711430"/>
    <w:rsid w:val="0073716E"/>
    <w:rsid w:val="007D2B5D"/>
    <w:rsid w:val="007D5E35"/>
    <w:rsid w:val="007E668C"/>
    <w:rsid w:val="007F4D72"/>
    <w:rsid w:val="00807299"/>
    <w:rsid w:val="008518DD"/>
    <w:rsid w:val="00857F1B"/>
    <w:rsid w:val="0088707A"/>
    <w:rsid w:val="008926EC"/>
    <w:rsid w:val="008A3B4F"/>
    <w:rsid w:val="008D7F24"/>
    <w:rsid w:val="00903DBB"/>
    <w:rsid w:val="00963B3D"/>
    <w:rsid w:val="009B4033"/>
    <w:rsid w:val="009B7919"/>
    <w:rsid w:val="00A20802"/>
    <w:rsid w:val="00AA477F"/>
    <w:rsid w:val="00AA4DFA"/>
    <w:rsid w:val="00B10BAC"/>
    <w:rsid w:val="00B2131C"/>
    <w:rsid w:val="00B255C2"/>
    <w:rsid w:val="00B40E5C"/>
    <w:rsid w:val="00B51BE6"/>
    <w:rsid w:val="00B52FF4"/>
    <w:rsid w:val="00B73C5D"/>
    <w:rsid w:val="00B970F7"/>
    <w:rsid w:val="00BA2E13"/>
    <w:rsid w:val="00BC4BDB"/>
    <w:rsid w:val="00BD6A8C"/>
    <w:rsid w:val="00BE6D40"/>
    <w:rsid w:val="00C87F6D"/>
    <w:rsid w:val="00CD70C3"/>
    <w:rsid w:val="00CE1F83"/>
    <w:rsid w:val="00CE202E"/>
    <w:rsid w:val="00D275A3"/>
    <w:rsid w:val="00D6027E"/>
    <w:rsid w:val="00D64BDB"/>
    <w:rsid w:val="00D80D9C"/>
    <w:rsid w:val="00DD6C1C"/>
    <w:rsid w:val="00E129F6"/>
    <w:rsid w:val="00E65554"/>
    <w:rsid w:val="00E76DC0"/>
    <w:rsid w:val="00EB48F9"/>
    <w:rsid w:val="00EB6825"/>
    <w:rsid w:val="00F042C6"/>
    <w:rsid w:val="00F31AD8"/>
    <w:rsid w:val="00F43A23"/>
    <w:rsid w:val="00F518DB"/>
    <w:rsid w:val="00F94FB8"/>
    <w:rsid w:val="00FA6870"/>
    <w:rsid w:val="00FC138D"/>
    <w:rsid w:val="00FC5835"/>
    <w:rsid w:val="00FE60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4B22"/>
  <w15:chartTrackingRefBased/>
  <w15:docId w15:val="{905D71D1-9EA1-1C4E-9C5D-B6347A0E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7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2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2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2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2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7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22C"/>
    <w:rPr>
      <w:rFonts w:eastAsiaTheme="majorEastAsia" w:cstheme="majorBidi"/>
      <w:color w:val="272727" w:themeColor="text1" w:themeTint="D8"/>
    </w:rPr>
  </w:style>
  <w:style w:type="paragraph" w:styleId="Title">
    <w:name w:val="Title"/>
    <w:basedOn w:val="Normal"/>
    <w:next w:val="Normal"/>
    <w:link w:val="TitleChar"/>
    <w:uiPriority w:val="10"/>
    <w:qFormat/>
    <w:rsid w:val="002D72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2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2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722C"/>
    <w:rPr>
      <w:i/>
      <w:iCs/>
      <w:color w:val="404040" w:themeColor="text1" w:themeTint="BF"/>
    </w:rPr>
  </w:style>
  <w:style w:type="paragraph" w:styleId="ListParagraph">
    <w:name w:val="List Paragraph"/>
    <w:basedOn w:val="Normal"/>
    <w:uiPriority w:val="34"/>
    <w:qFormat/>
    <w:rsid w:val="002D722C"/>
    <w:pPr>
      <w:ind w:left="720"/>
      <w:contextualSpacing/>
    </w:pPr>
  </w:style>
  <w:style w:type="character" w:styleId="IntenseEmphasis">
    <w:name w:val="Intense Emphasis"/>
    <w:basedOn w:val="DefaultParagraphFont"/>
    <w:uiPriority w:val="21"/>
    <w:qFormat/>
    <w:rsid w:val="002D722C"/>
    <w:rPr>
      <w:i/>
      <w:iCs/>
      <w:color w:val="0F4761" w:themeColor="accent1" w:themeShade="BF"/>
    </w:rPr>
  </w:style>
  <w:style w:type="paragraph" w:styleId="IntenseQuote">
    <w:name w:val="Intense Quote"/>
    <w:basedOn w:val="Normal"/>
    <w:next w:val="Normal"/>
    <w:link w:val="IntenseQuoteChar"/>
    <w:uiPriority w:val="30"/>
    <w:qFormat/>
    <w:rsid w:val="002D7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22C"/>
    <w:rPr>
      <w:i/>
      <w:iCs/>
      <w:color w:val="0F4761" w:themeColor="accent1" w:themeShade="BF"/>
    </w:rPr>
  </w:style>
  <w:style w:type="character" w:styleId="IntenseReference">
    <w:name w:val="Intense Reference"/>
    <w:basedOn w:val="DefaultParagraphFont"/>
    <w:uiPriority w:val="32"/>
    <w:qFormat/>
    <w:rsid w:val="002D722C"/>
    <w:rPr>
      <w:b/>
      <w:bCs/>
      <w:smallCaps/>
      <w:color w:val="0F4761" w:themeColor="accent1" w:themeShade="BF"/>
      <w:spacing w:val="5"/>
    </w:rPr>
  </w:style>
  <w:style w:type="paragraph" w:styleId="TOCHeading">
    <w:name w:val="TOC Heading"/>
    <w:basedOn w:val="Heading1"/>
    <w:next w:val="Normal"/>
    <w:uiPriority w:val="39"/>
    <w:unhideWhenUsed/>
    <w:qFormat/>
    <w:rsid w:val="00E129F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129F6"/>
    <w:pPr>
      <w:spacing w:before="120"/>
    </w:pPr>
    <w:rPr>
      <w:b/>
      <w:bCs/>
      <w:i/>
      <w:iCs/>
    </w:rPr>
  </w:style>
  <w:style w:type="paragraph" w:styleId="TOC2">
    <w:name w:val="toc 2"/>
    <w:basedOn w:val="Normal"/>
    <w:next w:val="Normal"/>
    <w:autoRedefine/>
    <w:uiPriority w:val="39"/>
    <w:unhideWhenUsed/>
    <w:rsid w:val="00E129F6"/>
    <w:pPr>
      <w:spacing w:before="120"/>
      <w:ind w:left="240"/>
    </w:pPr>
    <w:rPr>
      <w:b/>
      <w:bCs/>
      <w:sz w:val="22"/>
      <w:szCs w:val="22"/>
    </w:rPr>
  </w:style>
  <w:style w:type="paragraph" w:styleId="TOC3">
    <w:name w:val="toc 3"/>
    <w:basedOn w:val="Normal"/>
    <w:next w:val="Normal"/>
    <w:autoRedefine/>
    <w:uiPriority w:val="39"/>
    <w:unhideWhenUsed/>
    <w:rsid w:val="00E129F6"/>
    <w:pPr>
      <w:ind w:left="480"/>
    </w:pPr>
    <w:rPr>
      <w:sz w:val="20"/>
      <w:szCs w:val="20"/>
    </w:rPr>
  </w:style>
  <w:style w:type="paragraph" w:styleId="TOC4">
    <w:name w:val="toc 4"/>
    <w:basedOn w:val="Normal"/>
    <w:next w:val="Normal"/>
    <w:autoRedefine/>
    <w:uiPriority w:val="39"/>
    <w:semiHidden/>
    <w:unhideWhenUsed/>
    <w:rsid w:val="00E129F6"/>
    <w:pPr>
      <w:ind w:left="720"/>
    </w:pPr>
    <w:rPr>
      <w:sz w:val="20"/>
      <w:szCs w:val="20"/>
    </w:rPr>
  </w:style>
  <w:style w:type="paragraph" w:styleId="TOC5">
    <w:name w:val="toc 5"/>
    <w:basedOn w:val="Normal"/>
    <w:next w:val="Normal"/>
    <w:autoRedefine/>
    <w:uiPriority w:val="39"/>
    <w:semiHidden/>
    <w:unhideWhenUsed/>
    <w:rsid w:val="00E129F6"/>
    <w:pPr>
      <w:ind w:left="960"/>
    </w:pPr>
    <w:rPr>
      <w:sz w:val="20"/>
      <w:szCs w:val="20"/>
    </w:rPr>
  </w:style>
  <w:style w:type="paragraph" w:styleId="TOC6">
    <w:name w:val="toc 6"/>
    <w:basedOn w:val="Normal"/>
    <w:next w:val="Normal"/>
    <w:autoRedefine/>
    <w:uiPriority w:val="39"/>
    <w:semiHidden/>
    <w:unhideWhenUsed/>
    <w:rsid w:val="00E129F6"/>
    <w:pPr>
      <w:ind w:left="1200"/>
    </w:pPr>
    <w:rPr>
      <w:sz w:val="20"/>
      <w:szCs w:val="20"/>
    </w:rPr>
  </w:style>
  <w:style w:type="paragraph" w:styleId="TOC7">
    <w:name w:val="toc 7"/>
    <w:basedOn w:val="Normal"/>
    <w:next w:val="Normal"/>
    <w:autoRedefine/>
    <w:uiPriority w:val="39"/>
    <w:semiHidden/>
    <w:unhideWhenUsed/>
    <w:rsid w:val="00E129F6"/>
    <w:pPr>
      <w:ind w:left="1440"/>
    </w:pPr>
    <w:rPr>
      <w:sz w:val="20"/>
      <w:szCs w:val="20"/>
    </w:rPr>
  </w:style>
  <w:style w:type="paragraph" w:styleId="TOC8">
    <w:name w:val="toc 8"/>
    <w:basedOn w:val="Normal"/>
    <w:next w:val="Normal"/>
    <w:autoRedefine/>
    <w:uiPriority w:val="39"/>
    <w:semiHidden/>
    <w:unhideWhenUsed/>
    <w:rsid w:val="00E129F6"/>
    <w:pPr>
      <w:ind w:left="1680"/>
    </w:pPr>
    <w:rPr>
      <w:sz w:val="20"/>
      <w:szCs w:val="20"/>
    </w:rPr>
  </w:style>
  <w:style w:type="paragraph" w:styleId="TOC9">
    <w:name w:val="toc 9"/>
    <w:basedOn w:val="Normal"/>
    <w:next w:val="Normal"/>
    <w:autoRedefine/>
    <w:uiPriority w:val="39"/>
    <w:semiHidden/>
    <w:unhideWhenUsed/>
    <w:rsid w:val="00E129F6"/>
    <w:pPr>
      <w:ind w:left="1920"/>
    </w:pPr>
    <w:rPr>
      <w:sz w:val="20"/>
      <w:szCs w:val="20"/>
    </w:rPr>
  </w:style>
  <w:style w:type="character" w:styleId="Hyperlink">
    <w:name w:val="Hyperlink"/>
    <w:basedOn w:val="DefaultParagraphFont"/>
    <w:uiPriority w:val="99"/>
    <w:unhideWhenUsed/>
    <w:rsid w:val="008D7F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89696">
      <w:bodyDiv w:val="1"/>
      <w:marLeft w:val="0"/>
      <w:marRight w:val="0"/>
      <w:marTop w:val="0"/>
      <w:marBottom w:val="0"/>
      <w:divBdr>
        <w:top w:val="none" w:sz="0" w:space="0" w:color="auto"/>
        <w:left w:val="none" w:sz="0" w:space="0" w:color="auto"/>
        <w:bottom w:val="none" w:sz="0" w:space="0" w:color="auto"/>
        <w:right w:val="none" w:sz="0" w:space="0" w:color="auto"/>
      </w:divBdr>
      <w:divsChild>
        <w:div w:id="1490556416">
          <w:marLeft w:val="0"/>
          <w:marRight w:val="0"/>
          <w:marTop w:val="0"/>
          <w:marBottom w:val="0"/>
          <w:divBdr>
            <w:top w:val="none" w:sz="0" w:space="0" w:color="auto"/>
            <w:left w:val="none" w:sz="0" w:space="0" w:color="auto"/>
            <w:bottom w:val="none" w:sz="0" w:space="0" w:color="auto"/>
            <w:right w:val="none" w:sz="0" w:space="0" w:color="auto"/>
          </w:divBdr>
          <w:divsChild>
            <w:div w:id="1220096553">
              <w:marLeft w:val="0"/>
              <w:marRight w:val="0"/>
              <w:marTop w:val="0"/>
              <w:marBottom w:val="0"/>
              <w:divBdr>
                <w:top w:val="none" w:sz="0" w:space="0" w:color="auto"/>
                <w:left w:val="none" w:sz="0" w:space="0" w:color="auto"/>
                <w:bottom w:val="none" w:sz="0" w:space="0" w:color="auto"/>
                <w:right w:val="none" w:sz="0" w:space="0" w:color="auto"/>
              </w:divBdr>
            </w:div>
            <w:div w:id="1735204337">
              <w:marLeft w:val="0"/>
              <w:marRight w:val="0"/>
              <w:marTop w:val="0"/>
              <w:marBottom w:val="0"/>
              <w:divBdr>
                <w:top w:val="none" w:sz="0" w:space="0" w:color="auto"/>
                <w:left w:val="none" w:sz="0" w:space="0" w:color="auto"/>
                <w:bottom w:val="none" w:sz="0" w:space="0" w:color="auto"/>
                <w:right w:val="none" w:sz="0" w:space="0" w:color="auto"/>
              </w:divBdr>
              <w:divsChild>
                <w:div w:id="1784808604">
                  <w:marLeft w:val="0"/>
                  <w:marRight w:val="0"/>
                  <w:marTop w:val="0"/>
                  <w:marBottom w:val="0"/>
                  <w:divBdr>
                    <w:top w:val="none" w:sz="0" w:space="0" w:color="auto"/>
                    <w:left w:val="none" w:sz="0" w:space="0" w:color="auto"/>
                    <w:bottom w:val="none" w:sz="0" w:space="0" w:color="auto"/>
                    <w:right w:val="none" w:sz="0" w:space="0" w:color="auto"/>
                  </w:divBdr>
                </w:div>
              </w:divsChild>
            </w:div>
            <w:div w:id="1419134710">
              <w:marLeft w:val="0"/>
              <w:marRight w:val="0"/>
              <w:marTop w:val="0"/>
              <w:marBottom w:val="0"/>
              <w:divBdr>
                <w:top w:val="none" w:sz="0" w:space="0" w:color="auto"/>
                <w:left w:val="none" w:sz="0" w:space="0" w:color="auto"/>
                <w:bottom w:val="none" w:sz="0" w:space="0" w:color="auto"/>
                <w:right w:val="none" w:sz="0" w:space="0" w:color="auto"/>
              </w:divBdr>
              <w:divsChild>
                <w:div w:id="7108116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20568247">
      <w:bodyDiv w:val="1"/>
      <w:marLeft w:val="0"/>
      <w:marRight w:val="0"/>
      <w:marTop w:val="0"/>
      <w:marBottom w:val="0"/>
      <w:divBdr>
        <w:top w:val="none" w:sz="0" w:space="0" w:color="auto"/>
        <w:left w:val="none" w:sz="0" w:space="0" w:color="auto"/>
        <w:bottom w:val="none" w:sz="0" w:space="0" w:color="auto"/>
        <w:right w:val="none" w:sz="0" w:space="0" w:color="auto"/>
      </w:divBdr>
    </w:div>
    <w:div w:id="704327794">
      <w:bodyDiv w:val="1"/>
      <w:marLeft w:val="0"/>
      <w:marRight w:val="0"/>
      <w:marTop w:val="0"/>
      <w:marBottom w:val="0"/>
      <w:divBdr>
        <w:top w:val="none" w:sz="0" w:space="0" w:color="auto"/>
        <w:left w:val="none" w:sz="0" w:space="0" w:color="auto"/>
        <w:bottom w:val="none" w:sz="0" w:space="0" w:color="auto"/>
        <w:right w:val="none" w:sz="0" w:space="0" w:color="auto"/>
      </w:divBdr>
    </w:div>
    <w:div w:id="1274896827">
      <w:bodyDiv w:val="1"/>
      <w:marLeft w:val="0"/>
      <w:marRight w:val="0"/>
      <w:marTop w:val="0"/>
      <w:marBottom w:val="0"/>
      <w:divBdr>
        <w:top w:val="none" w:sz="0" w:space="0" w:color="auto"/>
        <w:left w:val="none" w:sz="0" w:space="0" w:color="auto"/>
        <w:bottom w:val="none" w:sz="0" w:space="0" w:color="auto"/>
        <w:right w:val="none" w:sz="0" w:space="0" w:color="auto"/>
      </w:divBdr>
    </w:div>
    <w:div w:id="1276911239">
      <w:bodyDiv w:val="1"/>
      <w:marLeft w:val="0"/>
      <w:marRight w:val="0"/>
      <w:marTop w:val="0"/>
      <w:marBottom w:val="0"/>
      <w:divBdr>
        <w:top w:val="none" w:sz="0" w:space="0" w:color="auto"/>
        <w:left w:val="none" w:sz="0" w:space="0" w:color="auto"/>
        <w:bottom w:val="none" w:sz="0" w:space="0" w:color="auto"/>
        <w:right w:val="none" w:sz="0" w:space="0" w:color="auto"/>
      </w:divBdr>
      <w:divsChild>
        <w:div w:id="1773084069">
          <w:marLeft w:val="0"/>
          <w:marRight w:val="0"/>
          <w:marTop w:val="0"/>
          <w:marBottom w:val="0"/>
          <w:divBdr>
            <w:top w:val="none" w:sz="0" w:space="0" w:color="auto"/>
            <w:left w:val="none" w:sz="0" w:space="0" w:color="auto"/>
            <w:bottom w:val="none" w:sz="0" w:space="0" w:color="auto"/>
            <w:right w:val="none" w:sz="0" w:space="0" w:color="auto"/>
          </w:divBdr>
          <w:divsChild>
            <w:div w:id="401949684">
              <w:marLeft w:val="0"/>
              <w:marRight w:val="0"/>
              <w:marTop w:val="0"/>
              <w:marBottom w:val="0"/>
              <w:divBdr>
                <w:top w:val="none" w:sz="0" w:space="0" w:color="auto"/>
                <w:left w:val="none" w:sz="0" w:space="0" w:color="auto"/>
                <w:bottom w:val="none" w:sz="0" w:space="0" w:color="auto"/>
                <w:right w:val="none" w:sz="0" w:space="0" w:color="auto"/>
              </w:divBdr>
            </w:div>
            <w:div w:id="1752970392">
              <w:marLeft w:val="0"/>
              <w:marRight w:val="0"/>
              <w:marTop w:val="0"/>
              <w:marBottom w:val="0"/>
              <w:divBdr>
                <w:top w:val="none" w:sz="0" w:space="0" w:color="auto"/>
                <w:left w:val="none" w:sz="0" w:space="0" w:color="auto"/>
                <w:bottom w:val="none" w:sz="0" w:space="0" w:color="auto"/>
                <w:right w:val="none" w:sz="0" w:space="0" w:color="auto"/>
              </w:divBdr>
              <w:divsChild>
                <w:div w:id="2061707353">
                  <w:marLeft w:val="0"/>
                  <w:marRight w:val="0"/>
                  <w:marTop w:val="0"/>
                  <w:marBottom w:val="0"/>
                  <w:divBdr>
                    <w:top w:val="none" w:sz="0" w:space="0" w:color="auto"/>
                    <w:left w:val="none" w:sz="0" w:space="0" w:color="auto"/>
                    <w:bottom w:val="none" w:sz="0" w:space="0" w:color="auto"/>
                    <w:right w:val="none" w:sz="0" w:space="0" w:color="auto"/>
                  </w:divBdr>
                </w:div>
              </w:divsChild>
            </w:div>
            <w:div w:id="441926466">
              <w:marLeft w:val="0"/>
              <w:marRight w:val="0"/>
              <w:marTop w:val="0"/>
              <w:marBottom w:val="0"/>
              <w:divBdr>
                <w:top w:val="none" w:sz="0" w:space="0" w:color="auto"/>
                <w:left w:val="none" w:sz="0" w:space="0" w:color="auto"/>
                <w:bottom w:val="none" w:sz="0" w:space="0" w:color="auto"/>
                <w:right w:val="none" w:sz="0" w:space="0" w:color="auto"/>
              </w:divBdr>
              <w:divsChild>
                <w:div w:id="1209030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73291803">
      <w:bodyDiv w:val="1"/>
      <w:marLeft w:val="0"/>
      <w:marRight w:val="0"/>
      <w:marTop w:val="0"/>
      <w:marBottom w:val="0"/>
      <w:divBdr>
        <w:top w:val="none" w:sz="0" w:space="0" w:color="auto"/>
        <w:left w:val="none" w:sz="0" w:space="0" w:color="auto"/>
        <w:bottom w:val="none" w:sz="0" w:space="0" w:color="auto"/>
        <w:right w:val="none" w:sz="0" w:space="0" w:color="auto"/>
      </w:divBdr>
    </w:div>
    <w:div w:id="1796757501">
      <w:bodyDiv w:val="1"/>
      <w:marLeft w:val="0"/>
      <w:marRight w:val="0"/>
      <w:marTop w:val="0"/>
      <w:marBottom w:val="0"/>
      <w:divBdr>
        <w:top w:val="none" w:sz="0" w:space="0" w:color="auto"/>
        <w:left w:val="none" w:sz="0" w:space="0" w:color="auto"/>
        <w:bottom w:val="none" w:sz="0" w:space="0" w:color="auto"/>
        <w:right w:val="none" w:sz="0" w:space="0" w:color="auto"/>
      </w:divBdr>
    </w:div>
    <w:div w:id="1850098601">
      <w:bodyDiv w:val="1"/>
      <w:marLeft w:val="0"/>
      <w:marRight w:val="0"/>
      <w:marTop w:val="0"/>
      <w:marBottom w:val="0"/>
      <w:divBdr>
        <w:top w:val="none" w:sz="0" w:space="0" w:color="auto"/>
        <w:left w:val="none" w:sz="0" w:space="0" w:color="auto"/>
        <w:bottom w:val="none" w:sz="0" w:space="0" w:color="auto"/>
        <w:right w:val="none" w:sz="0" w:space="0" w:color="auto"/>
      </w:divBdr>
    </w:div>
    <w:div w:id="1925528160">
      <w:bodyDiv w:val="1"/>
      <w:marLeft w:val="0"/>
      <w:marRight w:val="0"/>
      <w:marTop w:val="0"/>
      <w:marBottom w:val="0"/>
      <w:divBdr>
        <w:top w:val="none" w:sz="0" w:space="0" w:color="auto"/>
        <w:left w:val="none" w:sz="0" w:space="0" w:color="auto"/>
        <w:bottom w:val="none" w:sz="0" w:space="0" w:color="auto"/>
        <w:right w:val="none" w:sz="0" w:space="0" w:color="auto"/>
      </w:divBdr>
    </w:div>
    <w:div w:id="198739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94CA1-3398-4A44-B970-CE2B758F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1598</Words>
  <Characters>9109</Characters>
  <Application>Microsoft Office Word</Application>
  <DocSecurity>0</DocSecurity>
  <Lines>75</Lines>
  <Paragraphs>21</Paragraphs>
  <ScaleCrop>false</ScaleCrop>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103</cp:revision>
  <dcterms:created xsi:type="dcterms:W3CDTF">2024-09-15T13:33:00Z</dcterms:created>
  <dcterms:modified xsi:type="dcterms:W3CDTF">2024-09-16T04:54:00Z</dcterms:modified>
</cp:coreProperties>
</file>