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0969" w14:textId="77777777" w:rsidR="00BD05AE" w:rsidRPr="00BD05AE" w:rsidRDefault="00BD05AE" w:rsidP="00874B1A">
      <w:pPr>
        <w:jc w:val="center"/>
        <w:rPr>
          <w:b/>
          <w:bCs/>
          <w:sz w:val="28"/>
          <w:szCs w:val="28"/>
          <w:u w:val="single"/>
        </w:rPr>
      </w:pPr>
      <w:r w:rsidRPr="00BD05AE">
        <w:rPr>
          <w:b/>
          <w:bCs/>
          <w:sz w:val="28"/>
          <w:szCs w:val="28"/>
          <w:u w:val="single"/>
        </w:rPr>
        <w:t>Augmentation Strategy Survey</w:t>
      </w:r>
    </w:p>
    <w:p w14:paraId="34127B16" w14:textId="77777777" w:rsidR="00F572DB" w:rsidRDefault="00F572DB" w:rsidP="00874B1A">
      <w:pPr>
        <w:jc w:val="both"/>
        <w:rPr>
          <w:b/>
          <w:bCs/>
        </w:rPr>
      </w:pPr>
    </w:p>
    <w:p w14:paraId="6B7FE5D9" w14:textId="15F35BB9" w:rsidR="00BD05AE" w:rsidRPr="00BD05AE" w:rsidRDefault="00BD05AE" w:rsidP="00874B1A">
      <w:pPr>
        <w:jc w:val="both"/>
        <w:rPr>
          <w:b/>
          <w:bCs/>
        </w:rPr>
      </w:pPr>
      <w:r w:rsidRPr="00BD05AE">
        <w:rPr>
          <w:b/>
          <w:bCs/>
        </w:rPr>
        <w:t>1. Introduction</w:t>
      </w:r>
    </w:p>
    <w:p w14:paraId="24A19478" w14:textId="4C5EF6B0" w:rsidR="00BD05AE" w:rsidRPr="00BD05AE" w:rsidRDefault="00BD05AE" w:rsidP="00874B1A">
      <w:pPr>
        <w:jc w:val="both"/>
      </w:pPr>
      <w:r w:rsidRPr="00BD05AE">
        <w:t>In audio-based machine learning systems, particularly those involving environmental sound classification and bioacoustic analysis, the quality and diversity of training data significantly influence model performance. However, real-world audio datasets are often limited and may not fully capture variations such as background noise, recording conditions, or signal distortions.</w:t>
      </w:r>
    </w:p>
    <w:p w14:paraId="65C982F4" w14:textId="77777777" w:rsidR="00BD05AE" w:rsidRPr="00BD05AE" w:rsidRDefault="00BD05AE" w:rsidP="00874B1A">
      <w:pPr>
        <w:jc w:val="both"/>
      </w:pPr>
      <w:r w:rsidRPr="00BD05AE">
        <w:t>To address these challenges, data augmentation is widely used to artificially expand the dataset and introduce variability. By modifying existing audio samples, augmentation techniques help improve model generalization, reduce overfitting, and enhance robustness to real-world conditions.</w:t>
      </w:r>
    </w:p>
    <w:p w14:paraId="01B1E0D5" w14:textId="418A1E31" w:rsidR="00BD05AE" w:rsidRPr="00BD05AE" w:rsidRDefault="00BD05AE" w:rsidP="00874B1A">
      <w:pPr>
        <w:jc w:val="both"/>
      </w:pPr>
      <w:r w:rsidRPr="00BD05AE">
        <w:t>This document reviews the current augmentation strategy used in the project and proposes additional techniques that can be evaluated alongside it.</w:t>
      </w:r>
    </w:p>
    <w:p w14:paraId="200AF604" w14:textId="77777777" w:rsidR="00BD05AE" w:rsidRPr="00BD05AE" w:rsidRDefault="00BD05AE" w:rsidP="00874B1A">
      <w:pPr>
        <w:jc w:val="both"/>
        <w:rPr>
          <w:b/>
          <w:bCs/>
        </w:rPr>
      </w:pPr>
      <w:r w:rsidRPr="00BD05AE">
        <w:rPr>
          <w:b/>
          <w:bCs/>
        </w:rPr>
        <w:t xml:space="preserve">2. Existing Augmentation Method: </w:t>
      </w:r>
      <w:proofErr w:type="spellStart"/>
      <w:r w:rsidRPr="00BD05AE">
        <w:rPr>
          <w:b/>
          <w:bCs/>
        </w:rPr>
        <w:t>SpecAugment</w:t>
      </w:r>
      <w:proofErr w:type="spellEnd"/>
    </w:p>
    <w:p w14:paraId="5F8CB87E" w14:textId="77777777" w:rsidR="00BD05AE" w:rsidRPr="00BD05AE" w:rsidRDefault="00BD05AE" w:rsidP="00874B1A">
      <w:pPr>
        <w:jc w:val="both"/>
      </w:pPr>
      <w:r w:rsidRPr="00BD05AE">
        <w:t xml:space="preserve">The current implementation utilizes </w:t>
      </w:r>
      <w:proofErr w:type="spellStart"/>
      <w:r w:rsidRPr="00BD05AE">
        <w:t>SpecAugment</w:t>
      </w:r>
      <w:proofErr w:type="spellEnd"/>
      <w:r w:rsidRPr="00BD05AE">
        <w:t>, a widely used augmentation technique designed for spectrogram-based audio models. In this approach, raw audio signals are first converted into Mel spectrograms, which represent the signal in both time and frequency domains. These spectrograms are then used as inputs to a convolutional neural network (CNN).</w:t>
      </w:r>
    </w:p>
    <w:p w14:paraId="348E9DBB" w14:textId="77777777" w:rsidR="00BD05AE" w:rsidRPr="00BD05AE" w:rsidRDefault="00BD05AE" w:rsidP="00874B1A">
      <w:pPr>
        <w:jc w:val="both"/>
      </w:pPr>
      <w:proofErr w:type="spellStart"/>
      <w:r w:rsidRPr="00BD05AE">
        <w:t>SpecAugment</w:t>
      </w:r>
      <w:proofErr w:type="spellEnd"/>
      <w:r w:rsidRPr="00BD05AE">
        <w:t xml:space="preserve"> operates by applying masking directly to the spectrogram. The two primary transformations used are:</w:t>
      </w:r>
    </w:p>
    <w:p w14:paraId="5E45CE3F" w14:textId="77777777" w:rsidR="00BD05AE" w:rsidRPr="00BD05AE" w:rsidRDefault="00BD05AE" w:rsidP="00874B1A">
      <w:pPr>
        <w:numPr>
          <w:ilvl w:val="0"/>
          <w:numId w:val="1"/>
        </w:numPr>
        <w:jc w:val="both"/>
      </w:pPr>
      <w:r w:rsidRPr="00BD05AE">
        <w:rPr>
          <w:b/>
          <w:bCs/>
        </w:rPr>
        <w:t>Time Masking</w:t>
      </w:r>
      <w:r w:rsidRPr="00BD05AE">
        <w:t xml:space="preserve">: Random segments along the time axis are masked (set to zero), simulating missing or occluded portions of the audio signal. </w:t>
      </w:r>
    </w:p>
    <w:p w14:paraId="37063362" w14:textId="77777777" w:rsidR="00BD05AE" w:rsidRPr="00BD05AE" w:rsidRDefault="00BD05AE" w:rsidP="00874B1A">
      <w:pPr>
        <w:numPr>
          <w:ilvl w:val="0"/>
          <w:numId w:val="1"/>
        </w:numPr>
        <w:jc w:val="both"/>
      </w:pPr>
      <w:r w:rsidRPr="00BD05AE">
        <w:rPr>
          <w:b/>
          <w:bCs/>
        </w:rPr>
        <w:t>Frequency Masking</w:t>
      </w:r>
      <w:r w:rsidRPr="00BD05AE">
        <w:t xml:space="preserve">: Random frequency bands are masked, simulating distortion or noise in specific frequency ranges. </w:t>
      </w:r>
    </w:p>
    <w:p w14:paraId="03EE110B" w14:textId="77777777" w:rsidR="00BD05AE" w:rsidRPr="00BD05AE" w:rsidRDefault="00BD05AE" w:rsidP="00874B1A">
      <w:pPr>
        <w:jc w:val="both"/>
      </w:pPr>
      <w:r w:rsidRPr="00BD05AE">
        <w:t>A key advantage of this approach is that augmentation is applied dynamically during training, meaning that each training batch contains slightly different variations of the data. This increases variability without requiring additional storage and helps the model avoid overfitting.</w:t>
      </w:r>
    </w:p>
    <w:p w14:paraId="196531B9" w14:textId="6D14ABC7" w:rsidR="00BD05AE" w:rsidRDefault="00BD05AE" w:rsidP="00874B1A">
      <w:pPr>
        <w:jc w:val="both"/>
      </w:pPr>
      <w:r w:rsidRPr="00BD05AE">
        <w:t xml:space="preserve">Experimental results indicate that different masking parameters (e.g., 10, 20, 30) were tested. However, the validation accuracy remained relatively low (approximately 0.08–0.10), suggesting that while </w:t>
      </w:r>
      <w:proofErr w:type="spellStart"/>
      <w:r w:rsidRPr="00BD05AE">
        <w:t>SpecAugment</w:t>
      </w:r>
      <w:proofErr w:type="spellEnd"/>
      <w:r w:rsidRPr="00BD05AE">
        <w:t xml:space="preserve"> provides a useful baseline, it may not be sufficient on its own to achieve optimal performance.</w:t>
      </w:r>
    </w:p>
    <w:p w14:paraId="25131DCB" w14:textId="1D1020F3" w:rsidR="00773411" w:rsidRPr="00BD05AE" w:rsidRDefault="00773411" w:rsidP="00874B1A">
      <w:pPr>
        <w:jc w:val="both"/>
      </w:pPr>
      <w:r w:rsidRPr="00773411">
        <w:lastRenderedPageBreak/>
        <w:t>This approach is consistent with the implementation observed in the project’s spectrogram-based training pipeline.</w:t>
      </w:r>
    </w:p>
    <w:p w14:paraId="5A31576E" w14:textId="77777777" w:rsidR="00BD05AE" w:rsidRPr="00BD05AE" w:rsidRDefault="00BD05AE" w:rsidP="00874B1A">
      <w:pPr>
        <w:jc w:val="both"/>
        <w:rPr>
          <w:b/>
          <w:bCs/>
        </w:rPr>
      </w:pPr>
      <w:r w:rsidRPr="00BD05AE">
        <w:rPr>
          <w:b/>
          <w:bCs/>
        </w:rPr>
        <w:t>3. Proposed Augmentation Techniques</w:t>
      </w:r>
    </w:p>
    <w:p w14:paraId="75D440DE" w14:textId="50539278" w:rsidR="00BD05AE" w:rsidRPr="00BD05AE" w:rsidRDefault="00BD05AE" w:rsidP="00874B1A">
      <w:pPr>
        <w:jc w:val="both"/>
      </w:pPr>
      <w:r w:rsidRPr="00BD05AE">
        <w:t>To improve model performance and robustness, additional augmentation strategies can be considered. The following techniques are selected based on their effectiveness in audio processing tasks and their compatibility with the current pipeline.</w:t>
      </w:r>
    </w:p>
    <w:p w14:paraId="6AC97484" w14:textId="77777777" w:rsidR="00BD05AE" w:rsidRPr="00BD05AE" w:rsidRDefault="00BD05AE" w:rsidP="00874B1A">
      <w:pPr>
        <w:jc w:val="both"/>
        <w:rPr>
          <w:b/>
          <w:bCs/>
        </w:rPr>
      </w:pPr>
      <w:r w:rsidRPr="00BD05AE">
        <w:rPr>
          <w:b/>
          <w:bCs/>
        </w:rPr>
        <w:t>3.1 Mixup</w:t>
      </w:r>
    </w:p>
    <w:p w14:paraId="4D87CD22" w14:textId="77777777" w:rsidR="00BD05AE" w:rsidRPr="00BD05AE" w:rsidRDefault="00BD05AE" w:rsidP="00874B1A">
      <w:pPr>
        <w:numPr>
          <w:ilvl w:val="0"/>
          <w:numId w:val="2"/>
        </w:numPr>
        <w:jc w:val="both"/>
      </w:pPr>
      <w:r w:rsidRPr="00BD05AE">
        <w:rPr>
          <w:b/>
          <w:bCs/>
        </w:rPr>
        <w:t>Description</w:t>
      </w:r>
      <w:r w:rsidRPr="00BD05AE">
        <w:t xml:space="preserve">: Mixup creates new training samples by combining two audio signals along with their corresponding labels. </w:t>
      </w:r>
    </w:p>
    <w:p w14:paraId="6DD581D1" w14:textId="77777777" w:rsidR="00BD05AE" w:rsidRPr="00BD05AE" w:rsidRDefault="00BD05AE" w:rsidP="00874B1A">
      <w:pPr>
        <w:numPr>
          <w:ilvl w:val="0"/>
          <w:numId w:val="2"/>
        </w:numPr>
        <w:jc w:val="both"/>
      </w:pPr>
      <w:r w:rsidRPr="00BD05AE">
        <w:rPr>
          <w:b/>
          <w:bCs/>
        </w:rPr>
        <w:t>Expected Benefit</w:t>
      </w:r>
      <w:r w:rsidRPr="00BD05AE">
        <w:t xml:space="preserve">: This technique encourages the model to learn smoother decision boundaries and improves generalization, particularly in cases with limited or imbalanced data. </w:t>
      </w:r>
    </w:p>
    <w:p w14:paraId="32E2216B" w14:textId="77777777" w:rsidR="00BD05AE" w:rsidRPr="00BD05AE" w:rsidRDefault="00BD05AE" w:rsidP="00874B1A">
      <w:pPr>
        <w:numPr>
          <w:ilvl w:val="0"/>
          <w:numId w:val="2"/>
        </w:numPr>
        <w:jc w:val="both"/>
      </w:pPr>
      <w:r w:rsidRPr="00BD05AE">
        <w:rPr>
          <w:b/>
          <w:bCs/>
        </w:rPr>
        <w:t>Implementation Complexity</w:t>
      </w:r>
      <w:r w:rsidRPr="00BD05AE">
        <w:t xml:space="preserve">: Medium </w:t>
      </w:r>
    </w:p>
    <w:p w14:paraId="408038CB" w14:textId="77777777" w:rsidR="00BD05AE" w:rsidRPr="00BD05AE" w:rsidRDefault="00BD05AE" w:rsidP="00874B1A">
      <w:pPr>
        <w:jc w:val="both"/>
        <w:rPr>
          <w:b/>
          <w:bCs/>
        </w:rPr>
      </w:pPr>
      <w:r w:rsidRPr="00BD05AE">
        <w:rPr>
          <w:b/>
          <w:bCs/>
        </w:rPr>
        <w:t>3.2 Time Stretching</w:t>
      </w:r>
    </w:p>
    <w:p w14:paraId="120F9A24" w14:textId="77777777" w:rsidR="00BD05AE" w:rsidRPr="00BD05AE" w:rsidRDefault="00BD05AE" w:rsidP="00874B1A">
      <w:pPr>
        <w:numPr>
          <w:ilvl w:val="0"/>
          <w:numId w:val="3"/>
        </w:numPr>
        <w:jc w:val="both"/>
      </w:pPr>
      <w:r w:rsidRPr="00BD05AE">
        <w:rPr>
          <w:b/>
          <w:bCs/>
        </w:rPr>
        <w:t>Description</w:t>
      </w:r>
      <w:r w:rsidRPr="00BD05AE">
        <w:t xml:space="preserve">: Time stretching modifies the speed of an audio signal without affecting its pitch. </w:t>
      </w:r>
    </w:p>
    <w:p w14:paraId="7B991B1C" w14:textId="77777777" w:rsidR="00BD05AE" w:rsidRPr="00BD05AE" w:rsidRDefault="00BD05AE" w:rsidP="00874B1A">
      <w:pPr>
        <w:numPr>
          <w:ilvl w:val="0"/>
          <w:numId w:val="3"/>
        </w:numPr>
        <w:jc w:val="both"/>
      </w:pPr>
      <w:r w:rsidRPr="00BD05AE">
        <w:rPr>
          <w:b/>
          <w:bCs/>
        </w:rPr>
        <w:t>Expected Benefit</w:t>
      </w:r>
      <w:r w:rsidRPr="00BD05AE">
        <w:t xml:space="preserve">: It enables the model to handle variations in temporal patterns, such as differences in speaking rate or animal call duration. </w:t>
      </w:r>
    </w:p>
    <w:p w14:paraId="36841647" w14:textId="4A68BC18" w:rsidR="00BD05AE" w:rsidRPr="00BD05AE" w:rsidRDefault="00BD05AE" w:rsidP="00874B1A">
      <w:pPr>
        <w:numPr>
          <w:ilvl w:val="0"/>
          <w:numId w:val="3"/>
        </w:numPr>
        <w:jc w:val="both"/>
      </w:pPr>
      <w:r w:rsidRPr="00BD05AE">
        <w:rPr>
          <w:b/>
          <w:bCs/>
        </w:rPr>
        <w:t>Implementation Complexity</w:t>
      </w:r>
      <w:r w:rsidRPr="00BD05AE">
        <w:t xml:space="preserve">: Easy </w:t>
      </w:r>
    </w:p>
    <w:p w14:paraId="04577D0F" w14:textId="77777777" w:rsidR="00BD05AE" w:rsidRPr="00BD05AE" w:rsidRDefault="00BD05AE" w:rsidP="00874B1A">
      <w:pPr>
        <w:jc w:val="both"/>
        <w:rPr>
          <w:b/>
          <w:bCs/>
        </w:rPr>
      </w:pPr>
      <w:r w:rsidRPr="00BD05AE">
        <w:rPr>
          <w:b/>
          <w:bCs/>
        </w:rPr>
        <w:t>3.3 Pitch Shifting</w:t>
      </w:r>
    </w:p>
    <w:p w14:paraId="2B656511" w14:textId="77777777" w:rsidR="00BD05AE" w:rsidRPr="00BD05AE" w:rsidRDefault="00BD05AE" w:rsidP="00874B1A">
      <w:pPr>
        <w:numPr>
          <w:ilvl w:val="0"/>
          <w:numId w:val="4"/>
        </w:numPr>
        <w:jc w:val="both"/>
      </w:pPr>
      <w:r w:rsidRPr="00BD05AE">
        <w:rPr>
          <w:b/>
          <w:bCs/>
        </w:rPr>
        <w:t>Description</w:t>
      </w:r>
      <w:r w:rsidRPr="00BD05AE">
        <w:t xml:space="preserve">: Pitch shifting alters the frequency characteristics of an audio signal without changing its duration. </w:t>
      </w:r>
    </w:p>
    <w:p w14:paraId="6BE314FD" w14:textId="77777777" w:rsidR="00BD05AE" w:rsidRPr="00BD05AE" w:rsidRDefault="00BD05AE" w:rsidP="00874B1A">
      <w:pPr>
        <w:numPr>
          <w:ilvl w:val="0"/>
          <w:numId w:val="4"/>
        </w:numPr>
        <w:jc w:val="both"/>
      </w:pPr>
      <w:r w:rsidRPr="00BD05AE">
        <w:rPr>
          <w:b/>
          <w:bCs/>
        </w:rPr>
        <w:t>Expected Benefit</w:t>
      </w:r>
      <w:r w:rsidRPr="00BD05AE">
        <w:t xml:space="preserve">: This technique helps simulate variations across different sound sources (e.g., species or vocal characteristics), improving the model’s ability to generalize across frequency variations. </w:t>
      </w:r>
    </w:p>
    <w:p w14:paraId="51AE680A" w14:textId="7D49EDAB" w:rsidR="00BD05AE" w:rsidRPr="00BD05AE" w:rsidRDefault="00BD05AE" w:rsidP="00874B1A">
      <w:pPr>
        <w:numPr>
          <w:ilvl w:val="0"/>
          <w:numId w:val="4"/>
        </w:numPr>
        <w:jc w:val="both"/>
      </w:pPr>
      <w:r w:rsidRPr="00BD05AE">
        <w:rPr>
          <w:b/>
          <w:bCs/>
        </w:rPr>
        <w:t>Implementation Complexity</w:t>
      </w:r>
      <w:r w:rsidRPr="00BD05AE">
        <w:t xml:space="preserve">: Easy </w:t>
      </w:r>
    </w:p>
    <w:p w14:paraId="2ADA3914" w14:textId="77777777" w:rsidR="00BD05AE" w:rsidRPr="00BD05AE" w:rsidRDefault="00BD05AE" w:rsidP="00874B1A">
      <w:pPr>
        <w:jc w:val="both"/>
        <w:rPr>
          <w:b/>
          <w:bCs/>
        </w:rPr>
      </w:pPr>
      <w:r w:rsidRPr="00BD05AE">
        <w:rPr>
          <w:b/>
          <w:bCs/>
        </w:rPr>
        <w:t>3.4 Gaussian Noise Injection</w:t>
      </w:r>
    </w:p>
    <w:p w14:paraId="10CC735C" w14:textId="77777777" w:rsidR="00BD05AE" w:rsidRPr="00BD05AE" w:rsidRDefault="00BD05AE" w:rsidP="00874B1A">
      <w:pPr>
        <w:numPr>
          <w:ilvl w:val="0"/>
          <w:numId w:val="5"/>
        </w:numPr>
        <w:jc w:val="both"/>
      </w:pPr>
      <w:r w:rsidRPr="00BD05AE">
        <w:rPr>
          <w:b/>
          <w:bCs/>
        </w:rPr>
        <w:t>Description</w:t>
      </w:r>
      <w:r w:rsidRPr="00BD05AE">
        <w:t xml:space="preserve">: This method adds random noise to the audio signal. </w:t>
      </w:r>
    </w:p>
    <w:p w14:paraId="0E7241A7" w14:textId="77777777" w:rsidR="00BD05AE" w:rsidRPr="00BD05AE" w:rsidRDefault="00BD05AE" w:rsidP="00874B1A">
      <w:pPr>
        <w:numPr>
          <w:ilvl w:val="0"/>
          <w:numId w:val="5"/>
        </w:numPr>
        <w:jc w:val="both"/>
      </w:pPr>
      <w:r w:rsidRPr="00BD05AE">
        <w:rPr>
          <w:b/>
          <w:bCs/>
        </w:rPr>
        <w:t>Expected Benefit</w:t>
      </w:r>
      <w:r w:rsidRPr="00BD05AE">
        <w:t xml:space="preserve">: It improves robustness to noisy environments and ensures the model does not rely solely on clean audio conditions. </w:t>
      </w:r>
    </w:p>
    <w:p w14:paraId="2346EDC5" w14:textId="509658E3" w:rsidR="00FC3E38" w:rsidRPr="00FC3E38" w:rsidRDefault="00BD05AE" w:rsidP="00874B1A">
      <w:pPr>
        <w:numPr>
          <w:ilvl w:val="0"/>
          <w:numId w:val="5"/>
        </w:numPr>
        <w:jc w:val="both"/>
      </w:pPr>
      <w:r w:rsidRPr="00BD05AE">
        <w:rPr>
          <w:b/>
          <w:bCs/>
        </w:rPr>
        <w:t>Implementation Complexity</w:t>
      </w:r>
      <w:r w:rsidRPr="00BD05AE">
        <w:t xml:space="preserve">: Easy </w:t>
      </w:r>
    </w:p>
    <w:p w14:paraId="1DAA7417" w14:textId="77777777" w:rsidR="00F572DB" w:rsidRDefault="00F572DB" w:rsidP="00874B1A">
      <w:pPr>
        <w:jc w:val="both"/>
        <w:rPr>
          <w:b/>
          <w:bCs/>
        </w:rPr>
      </w:pPr>
    </w:p>
    <w:p w14:paraId="3F14D902" w14:textId="0496864A" w:rsidR="00BD05AE" w:rsidRPr="00BD05AE" w:rsidRDefault="00BD05AE" w:rsidP="00874B1A">
      <w:pPr>
        <w:jc w:val="both"/>
        <w:rPr>
          <w:b/>
          <w:bCs/>
        </w:rPr>
      </w:pPr>
      <w:r w:rsidRPr="00BD05AE">
        <w:rPr>
          <w:b/>
          <w:bCs/>
        </w:rPr>
        <w:lastRenderedPageBreak/>
        <w:t>4. Conclusion</w:t>
      </w:r>
    </w:p>
    <w:p w14:paraId="1DD60A67" w14:textId="77777777" w:rsidR="00BD05AE" w:rsidRPr="00BD05AE" w:rsidRDefault="00BD05AE" w:rsidP="00874B1A">
      <w:pPr>
        <w:jc w:val="both"/>
      </w:pPr>
      <w:proofErr w:type="spellStart"/>
      <w:r w:rsidRPr="00BD05AE">
        <w:t>SpecAugment</w:t>
      </w:r>
      <w:proofErr w:type="spellEnd"/>
      <w:r w:rsidRPr="00BD05AE">
        <w:t xml:space="preserve"> provides an effective baseline for audio augmentation by masking time and frequency components in spectrogram representations. However, based on observed performance, its impact alone appears limited for the current task.</w:t>
      </w:r>
    </w:p>
    <w:p w14:paraId="3759E1BE" w14:textId="77777777" w:rsidR="00BD05AE" w:rsidRPr="00BD05AE" w:rsidRDefault="00BD05AE" w:rsidP="00874B1A">
      <w:pPr>
        <w:jc w:val="both"/>
      </w:pPr>
      <w:r w:rsidRPr="00BD05AE">
        <w:t xml:space="preserve">Introducing additional augmentation strategies such as </w:t>
      </w:r>
      <w:proofErr w:type="spellStart"/>
      <w:r w:rsidRPr="00BD05AE">
        <w:t>mixup</w:t>
      </w:r>
      <w:proofErr w:type="spellEnd"/>
      <w:r w:rsidRPr="00BD05AE">
        <w:t xml:space="preserve">, time stretching, pitch shifting, and noise injection can significantly enhance model robustness and improve classification performance. These techniques introduce different forms of variability that complement </w:t>
      </w:r>
      <w:proofErr w:type="spellStart"/>
      <w:r w:rsidRPr="00BD05AE">
        <w:t>SpecAugment</w:t>
      </w:r>
      <w:proofErr w:type="spellEnd"/>
      <w:r w:rsidRPr="00BD05AE">
        <w:t xml:space="preserve"> and address a wider range of real-world audio conditions.</w:t>
      </w:r>
    </w:p>
    <w:p w14:paraId="0E360513" w14:textId="28EB2BF4" w:rsidR="00BD05AE" w:rsidRPr="00BD05AE" w:rsidRDefault="00773411" w:rsidP="00874B1A">
      <w:pPr>
        <w:jc w:val="both"/>
      </w:pPr>
      <w:r w:rsidRPr="00773411">
        <w:t>Future work should focus on systematically benchmarking these techniques, both individually and in combination, to determine the most effective augmentation strategy for improving model performance in this project.</w:t>
      </w:r>
    </w:p>
    <w:p w14:paraId="31BE074B" w14:textId="77777777" w:rsidR="00BD05AE" w:rsidRDefault="00BD05AE" w:rsidP="00874B1A">
      <w:pPr>
        <w:jc w:val="both"/>
      </w:pPr>
    </w:p>
    <w:sectPr w:rsidR="00BD0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4448"/>
    <w:multiLevelType w:val="multilevel"/>
    <w:tmpl w:val="81F4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50308"/>
    <w:multiLevelType w:val="multilevel"/>
    <w:tmpl w:val="E598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54F4C"/>
    <w:multiLevelType w:val="multilevel"/>
    <w:tmpl w:val="DA86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60D76"/>
    <w:multiLevelType w:val="multilevel"/>
    <w:tmpl w:val="43C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C7F45"/>
    <w:multiLevelType w:val="multilevel"/>
    <w:tmpl w:val="B5F0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440884">
    <w:abstractNumId w:val="4"/>
  </w:num>
  <w:num w:numId="2" w16cid:durableId="397821939">
    <w:abstractNumId w:val="1"/>
  </w:num>
  <w:num w:numId="3" w16cid:durableId="857626178">
    <w:abstractNumId w:val="0"/>
  </w:num>
  <w:num w:numId="4" w16cid:durableId="2087534904">
    <w:abstractNumId w:val="3"/>
  </w:num>
  <w:num w:numId="5" w16cid:durableId="1607809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5AE"/>
    <w:rsid w:val="00310BE9"/>
    <w:rsid w:val="00773411"/>
    <w:rsid w:val="00790855"/>
    <w:rsid w:val="00874B1A"/>
    <w:rsid w:val="008E6069"/>
    <w:rsid w:val="00BD05AE"/>
    <w:rsid w:val="00C6778A"/>
    <w:rsid w:val="00CC3699"/>
    <w:rsid w:val="00F572DB"/>
    <w:rsid w:val="00FC3E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01B2"/>
  <w15:chartTrackingRefBased/>
  <w15:docId w15:val="{7D323FE6-16B2-4C15-87B0-5C9B9C6C9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5AE"/>
    <w:rPr>
      <w:rFonts w:eastAsiaTheme="majorEastAsia" w:cstheme="majorBidi"/>
      <w:color w:val="272727" w:themeColor="text1" w:themeTint="D8"/>
    </w:rPr>
  </w:style>
  <w:style w:type="paragraph" w:styleId="Title">
    <w:name w:val="Title"/>
    <w:basedOn w:val="Normal"/>
    <w:next w:val="Normal"/>
    <w:link w:val="TitleChar"/>
    <w:uiPriority w:val="10"/>
    <w:qFormat/>
    <w:rsid w:val="00BD0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5AE"/>
    <w:pPr>
      <w:spacing w:before="160"/>
      <w:jc w:val="center"/>
    </w:pPr>
    <w:rPr>
      <w:i/>
      <w:iCs/>
      <w:color w:val="404040" w:themeColor="text1" w:themeTint="BF"/>
    </w:rPr>
  </w:style>
  <w:style w:type="character" w:customStyle="1" w:styleId="QuoteChar">
    <w:name w:val="Quote Char"/>
    <w:basedOn w:val="DefaultParagraphFont"/>
    <w:link w:val="Quote"/>
    <w:uiPriority w:val="29"/>
    <w:rsid w:val="00BD05AE"/>
    <w:rPr>
      <w:i/>
      <w:iCs/>
      <w:color w:val="404040" w:themeColor="text1" w:themeTint="BF"/>
    </w:rPr>
  </w:style>
  <w:style w:type="paragraph" w:styleId="ListParagraph">
    <w:name w:val="List Paragraph"/>
    <w:basedOn w:val="Normal"/>
    <w:uiPriority w:val="34"/>
    <w:qFormat/>
    <w:rsid w:val="00BD05AE"/>
    <w:pPr>
      <w:ind w:left="720"/>
      <w:contextualSpacing/>
    </w:pPr>
  </w:style>
  <w:style w:type="character" w:styleId="IntenseEmphasis">
    <w:name w:val="Intense Emphasis"/>
    <w:basedOn w:val="DefaultParagraphFont"/>
    <w:uiPriority w:val="21"/>
    <w:qFormat/>
    <w:rsid w:val="00BD05AE"/>
    <w:rPr>
      <w:i/>
      <w:iCs/>
      <w:color w:val="0F4761" w:themeColor="accent1" w:themeShade="BF"/>
    </w:rPr>
  </w:style>
  <w:style w:type="paragraph" w:styleId="IntenseQuote">
    <w:name w:val="Intense Quote"/>
    <w:basedOn w:val="Normal"/>
    <w:next w:val="Normal"/>
    <w:link w:val="IntenseQuoteChar"/>
    <w:uiPriority w:val="30"/>
    <w:qFormat/>
    <w:rsid w:val="00BD0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5AE"/>
    <w:rPr>
      <w:i/>
      <w:iCs/>
      <w:color w:val="0F4761" w:themeColor="accent1" w:themeShade="BF"/>
    </w:rPr>
  </w:style>
  <w:style w:type="character" w:styleId="IntenseReference">
    <w:name w:val="Intense Reference"/>
    <w:basedOn w:val="DefaultParagraphFont"/>
    <w:uiPriority w:val="32"/>
    <w:qFormat/>
    <w:rsid w:val="00BD0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KIRANDEEP</dc:creator>
  <cp:keywords/>
  <dc:description/>
  <cp:lastModifiedBy>KIRANDEEP</cp:lastModifiedBy>
  <cp:revision>2</cp:revision>
  <cp:lastPrinted>2026-05-01T01:41:00Z</cp:lastPrinted>
  <dcterms:created xsi:type="dcterms:W3CDTF">2026-05-01T01:42:00Z</dcterms:created>
  <dcterms:modified xsi:type="dcterms:W3CDTF">2026-05-01T01:42:00Z</dcterms:modified>
</cp:coreProperties>
</file>