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93EEF" w14:textId="77777777" w:rsidR="0044365F" w:rsidRDefault="000259B5" w:rsidP="000259B5">
      <w:pPr>
        <w:pStyle w:val="Heading1"/>
        <w:jc w:val="center"/>
      </w:pPr>
      <w:r>
        <w:t>Using command line for Treasure Data</w:t>
      </w:r>
    </w:p>
    <w:p w14:paraId="7510219A" w14:textId="77777777" w:rsidR="000259B5" w:rsidRDefault="000259B5" w:rsidP="000259B5"/>
    <w:p w14:paraId="06E5F56E" w14:textId="77777777" w:rsidR="000259B5" w:rsidRDefault="000259B5" w:rsidP="000259B5">
      <w:r>
        <w:t xml:space="preserve">First of all, you need to download Treasure data toolbelt </w:t>
      </w:r>
      <w:hyperlink r:id="rId7" w:history="1">
        <w:r w:rsidRPr="000259B5">
          <w:rPr>
            <w:rStyle w:val="Hyperlink"/>
          </w:rPr>
          <w:t>link</w:t>
        </w:r>
      </w:hyperlink>
      <w:r>
        <w:t xml:space="preserve"> . Just download and install.</w:t>
      </w:r>
    </w:p>
    <w:p w14:paraId="3F052067" w14:textId="77777777" w:rsidR="005101B3" w:rsidRDefault="005101B3" w:rsidP="000259B5">
      <w:r>
        <w:t xml:space="preserve">Some useful information can be find also </w:t>
      </w:r>
      <w:hyperlink r:id="rId8" w:history="1">
        <w:r w:rsidRPr="005101B3">
          <w:rPr>
            <w:rStyle w:val="Hyperlink"/>
          </w:rPr>
          <w:t>here</w:t>
        </w:r>
      </w:hyperlink>
      <w:r>
        <w:t>.</w:t>
      </w:r>
    </w:p>
    <w:p w14:paraId="42B8E609" w14:textId="77777777" w:rsidR="000259B5" w:rsidRDefault="000259B5" w:rsidP="000259B5">
      <w:r>
        <w:t xml:space="preserve">Then go to start and type </w:t>
      </w:r>
      <w:r w:rsidRPr="000259B5">
        <w:rPr>
          <w:b/>
          <w:i/>
        </w:rPr>
        <w:t>Treasure data command prompt</w:t>
      </w:r>
      <w:r>
        <w:rPr>
          <w:b/>
          <w:i/>
        </w:rPr>
        <w:t xml:space="preserve"> (CLI)</w:t>
      </w:r>
      <w:r>
        <w:t xml:space="preserve">. Now you need to login to TD through CLI. Just copy the following command and hit enter: </w:t>
      </w:r>
      <w:r w:rsidRPr="000259B5">
        <w:rPr>
          <w:b/>
        </w:rPr>
        <w:t>td -e https://api.eu01.treasuredata.com account -f</w:t>
      </w:r>
      <w:r>
        <w:rPr>
          <w:b/>
        </w:rPr>
        <w:t xml:space="preserve">  </w:t>
      </w:r>
      <w:r w:rsidR="005101B3" w:rsidRPr="005101B3">
        <w:t>(</w:t>
      </w:r>
      <w:r w:rsidR="005101B3">
        <w:t>you can copy with CTRL+C and paste to CLI with right click</w:t>
      </w:r>
      <w:r w:rsidR="005101B3" w:rsidRPr="005101B3">
        <w:t>)</w:t>
      </w:r>
      <w:r w:rsidR="005101B3">
        <w:t xml:space="preserve">. </w:t>
      </w:r>
      <w:r w:rsidRPr="000259B5">
        <w:t>If</w:t>
      </w:r>
      <w:r>
        <w:t xml:space="preserve"> you will use other instance, then adjust the command accordingly. Then insert your credentials (see example below):</w:t>
      </w:r>
    </w:p>
    <w:p w14:paraId="4A5DC036" w14:textId="77777777" w:rsidR="000259B5" w:rsidRDefault="00B34096" w:rsidP="00B34096">
      <w:r>
        <w:rPr>
          <w:noProof/>
        </w:rPr>
        <w:drawing>
          <wp:inline distT="0" distB="0" distL="0" distR="0" wp14:anchorId="3AF69A50" wp14:editId="218AB772">
            <wp:extent cx="59436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829"/>
                    <a:stretch/>
                  </pic:blipFill>
                  <pic:spPr bwMode="auto"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3A266" w14:textId="77777777" w:rsidR="00B34096" w:rsidRDefault="00B34096" w:rsidP="00B34096">
      <w:pPr>
        <w:rPr>
          <w:b/>
        </w:rPr>
      </w:pPr>
      <w:r>
        <w:t xml:space="preserve">Now you are logged in. I usually change the working directory to the Desktop (you can change it to any folder you want). Change the directory is performed with the following command: </w:t>
      </w:r>
      <w:r w:rsidRPr="00B34096">
        <w:rPr>
          <w:b/>
        </w:rPr>
        <w:t>cd Desktop</w:t>
      </w:r>
      <w:r>
        <w:rPr>
          <w:b/>
        </w:rPr>
        <w:t xml:space="preserve"> </w:t>
      </w:r>
    </w:p>
    <w:p w14:paraId="6599E12B" w14:textId="77777777" w:rsidR="00B34096" w:rsidRDefault="00B34096" w:rsidP="00B34096">
      <w:r>
        <w:t xml:space="preserve">There are also other commands. After command </w:t>
      </w:r>
      <w:r w:rsidRPr="00B34096">
        <w:rPr>
          <w:b/>
        </w:rPr>
        <w:t>td help:all</w:t>
      </w:r>
      <w:r>
        <w:rPr>
          <w:b/>
        </w:rPr>
        <w:t xml:space="preserve">  ,</w:t>
      </w:r>
      <w:r w:rsidRPr="00B34096">
        <w:t>you</w:t>
      </w:r>
      <w:r>
        <w:rPr>
          <w:b/>
        </w:rPr>
        <w:t xml:space="preserve"> </w:t>
      </w:r>
      <w:r w:rsidRPr="00B34096">
        <w:t>can</w:t>
      </w:r>
      <w:r>
        <w:t xml:space="preserve"> check what is possible to do with CLI for Treasure data.</w:t>
      </w:r>
    </w:p>
    <w:p w14:paraId="5B601EB6" w14:textId="77777777" w:rsidR="00B34096" w:rsidRDefault="00B34096" w:rsidP="00B34096">
      <w:pPr>
        <w:rPr>
          <w:b/>
        </w:rPr>
      </w:pPr>
      <w:r>
        <w:t xml:space="preserve">If mainly used command </w:t>
      </w:r>
      <w:r w:rsidRPr="00B34096">
        <w:rPr>
          <w:b/>
        </w:rPr>
        <w:t>td wf download &lt;project_name&gt;</w:t>
      </w:r>
      <w:r>
        <w:rPr>
          <w:b/>
        </w:rPr>
        <w:t xml:space="preserve"> </w:t>
      </w:r>
      <w:r w:rsidRPr="00B34096">
        <w:t>.</w:t>
      </w:r>
      <w:r>
        <w:rPr>
          <w:b/>
        </w:rPr>
        <w:t xml:space="preserve"> </w:t>
      </w:r>
    </w:p>
    <w:p w14:paraId="11872222" w14:textId="77777777" w:rsidR="00B34096" w:rsidRDefault="00B34096" w:rsidP="00B34096">
      <w:r>
        <w:t xml:space="preserve">(for example </w:t>
      </w:r>
      <w:r w:rsidRPr="00B34096">
        <w:rPr>
          <w:b/>
        </w:rPr>
        <w:t>td wf download pr_load_from_ga</w:t>
      </w:r>
      <w:r>
        <w:t xml:space="preserve"> )</w:t>
      </w:r>
      <w:r w:rsidR="005101B3">
        <w:t xml:space="preserve">. </w:t>
      </w:r>
    </w:p>
    <w:p w14:paraId="0835290E" w14:textId="77777777" w:rsidR="00E46D3D" w:rsidRDefault="005101B3" w:rsidP="00B34096">
      <w:r>
        <w:t>If you would like to push back (to Treasure data</w:t>
      </w:r>
      <w:r w:rsidR="00E46D3D">
        <w:t>)</w:t>
      </w:r>
      <w:r>
        <w:t xml:space="preserve"> some project, change the directory into the folder, where are .dig files and .sql files for that project (cd &lt;folder_name&gt;) and use command </w:t>
      </w:r>
      <w:r w:rsidRPr="005101B3">
        <w:rPr>
          <w:b/>
        </w:rPr>
        <w:t>td wf push &lt;pick the project name&gt;</w:t>
      </w:r>
      <w:r>
        <w:t xml:space="preserve"> </w:t>
      </w:r>
    </w:p>
    <w:p w14:paraId="7A74A220" w14:textId="77777777" w:rsidR="00E46D3D" w:rsidRDefault="00E46D3D" w:rsidP="00B34096">
      <w:r>
        <w:t xml:space="preserve">There are also commands for creating connectors. But before that, you need to create .yml (configuration file). Then the command is: </w:t>
      </w:r>
    </w:p>
    <w:p w14:paraId="677C8DA0" w14:textId="77777777" w:rsidR="00E46D3D" w:rsidRDefault="00E46D3D" w:rsidP="00E46D3D">
      <w:r>
        <w:rPr>
          <w:b/>
        </w:rPr>
        <w:t>t</w:t>
      </w:r>
      <w:r w:rsidRPr="00E46D3D">
        <w:rPr>
          <w:b/>
        </w:rPr>
        <w:t xml:space="preserve">d connector:create tr_ga_session </w:t>
      </w:r>
      <w:r>
        <w:rPr>
          <w:b/>
        </w:rPr>
        <w:t>“”</w:t>
      </w:r>
      <w:r w:rsidRPr="00E46D3D">
        <w:rPr>
          <w:b/>
        </w:rPr>
        <w:t xml:space="preserve"> db_l0_ga_bi session session.yml</w:t>
      </w:r>
      <w:r>
        <w:rPr>
          <w:b/>
        </w:rPr>
        <w:t xml:space="preserve">  </w:t>
      </w:r>
      <w:r w:rsidRPr="00E46D3D">
        <w:t>,where</w:t>
      </w:r>
    </w:p>
    <w:p w14:paraId="30521176" w14:textId="77777777" w:rsidR="00E46D3D" w:rsidRDefault="00E46D3D" w:rsidP="00E46D3D">
      <w:pPr>
        <w:pStyle w:val="ListParagraph"/>
        <w:numPr>
          <w:ilvl w:val="0"/>
          <w:numId w:val="1"/>
        </w:numPr>
      </w:pPr>
      <w:r w:rsidRPr="00E46D3D">
        <w:t xml:space="preserve">tr_ga_session </w:t>
      </w:r>
      <w:r>
        <w:t xml:space="preserve">: </w:t>
      </w:r>
      <w:r w:rsidRPr="00E46D3D">
        <w:t>is unique id of the connector (you can choose the name)</w:t>
      </w:r>
    </w:p>
    <w:p w14:paraId="5774A9A4" w14:textId="77777777" w:rsidR="00E46D3D" w:rsidRDefault="00E46D3D" w:rsidP="00E46D3D">
      <w:pPr>
        <w:pStyle w:val="ListParagraph"/>
        <w:numPr>
          <w:ilvl w:val="0"/>
          <w:numId w:val="1"/>
        </w:numPr>
      </w:pPr>
      <w:r>
        <w:t>“” is regarding scheduling and quotes means no scheduling</w:t>
      </w:r>
    </w:p>
    <w:p w14:paraId="319CE740" w14:textId="77777777" w:rsidR="00E46D3D" w:rsidRDefault="00E46D3D" w:rsidP="00E46D3D">
      <w:pPr>
        <w:pStyle w:val="ListParagraph"/>
        <w:numPr>
          <w:ilvl w:val="0"/>
          <w:numId w:val="1"/>
        </w:numPr>
      </w:pPr>
      <w:r>
        <w:t>db_l0_ga_bi : destination database, where data will be populated</w:t>
      </w:r>
    </w:p>
    <w:p w14:paraId="6B604097" w14:textId="77777777" w:rsidR="00E46D3D" w:rsidRDefault="00E46D3D" w:rsidP="00E46D3D">
      <w:pPr>
        <w:pStyle w:val="ListParagraph"/>
        <w:numPr>
          <w:ilvl w:val="0"/>
          <w:numId w:val="1"/>
        </w:numPr>
      </w:pPr>
      <w:r>
        <w:t>session : table name, where data will be populated</w:t>
      </w:r>
    </w:p>
    <w:p w14:paraId="669ABF7D" w14:textId="77777777" w:rsidR="00E46D3D" w:rsidRDefault="00E46D3D" w:rsidP="00E46D3D">
      <w:pPr>
        <w:pStyle w:val="ListParagraph"/>
        <w:numPr>
          <w:ilvl w:val="0"/>
          <w:numId w:val="1"/>
        </w:numPr>
      </w:pPr>
      <w:r>
        <w:t>session.yml : name of the configuration file in working directory.</w:t>
      </w:r>
    </w:p>
    <w:p w14:paraId="59B10822" w14:textId="77777777" w:rsidR="00E46D3D" w:rsidRDefault="00E46D3D" w:rsidP="00E46D3D">
      <w:pPr>
        <w:rPr>
          <w:b/>
        </w:rPr>
      </w:pPr>
      <w:r>
        <w:rPr>
          <w:b/>
        </w:rPr>
        <w:t>t</w:t>
      </w:r>
      <w:r w:rsidRPr="00E46D3D">
        <w:rPr>
          <w:b/>
        </w:rPr>
        <w:t>d connector:</w:t>
      </w:r>
      <w:r>
        <w:rPr>
          <w:b/>
        </w:rPr>
        <w:t>preview</w:t>
      </w:r>
      <w:r w:rsidRPr="00E46D3D">
        <w:rPr>
          <w:b/>
        </w:rPr>
        <w:t xml:space="preserve"> session.yml</w:t>
      </w:r>
    </w:p>
    <w:p w14:paraId="7791E580" w14:textId="77777777" w:rsidR="00E46D3D" w:rsidRPr="00E46D3D" w:rsidRDefault="00E46D3D" w:rsidP="00E46D3D">
      <w:pPr>
        <w:pStyle w:val="ListParagraph"/>
        <w:numPr>
          <w:ilvl w:val="0"/>
          <w:numId w:val="2"/>
        </w:numPr>
      </w:pPr>
      <w:r>
        <w:t>this command will show you the preview of the data you will get.</w:t>
      </w:r>
      <w:bookmarkStart w:id="0" w:name="_GoBack"/>
      <w:bookmarkEnd w:id="0"/>
    </w:p>
    <w:p w14:paraId="331E67F2" w14:textId="77777777" w:rsidR="00B34096" w:rsidRDefault="00B34096" w:rsidP="00B34096"/>
    <w:p w14:paraId="30867FEA" w14:textId="77777777" w:rsidR="00B34096" w:rsidRDefault="00B34096" w:rsidP="00B34096"/>
    <w:p w14:paraId="32E5F50C" w14:textId="77777777" w:rsidR="00B34096" w:rsidRPr="000259B5" w:rsidRDefault="00B34096" w:rsidP="00B34096"/>
    <w:sectPr w:rsidR="00B34096" w:rsidRPr="0002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A593" w14:textId="77777777" w:rsidR="00E46D3D" w:rsidRDefault="00E46D3D" w:rsidP="00E46D3D">
      <w:pPr>
        <w:spacing w:after="0" w:line="240" w:lineRule="auto"/>
      </w:pPr>
      <w:r>
        <w:separator/>
      </w:r>
    </w:p>
  </w:endnote>
  <w:endnote w:type="continuationSeparator" w:id="0">
    <w:p w14:paraId="61C4C57E" w14:textId="77777777" w:rsidR="00E46D3D" w:rsidRDefault="00E46D3D" w:rsidP="00E4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A36D1" w14:textId="77777777" w:rsidR="00E46D3D" w:rsidRDefault="00E46D3D" w:rsidP="00E46D3D">
      <w:pPr>
        <w:spacing w:after="0" w:line="240" w:lineRule="auto"/>
      </w:pPr>
      <w:r>
        <w:separator/>
      </w:r>
    </w:p>
  </w:footnote>
  <w:footnote w:type="continuationSeparator" w:id="0">
    <w:p w14:paraId="50579D6C" w14:textId="77777777" w:rsidR="00E46D3D" w:rsidRDefault="00E46D3D" w:rsidP="00E4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587C"/>
    <w:multiLevelType w:val="hybridMultilevel"/>
    <w:tmpl w:val="898EA21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7B4A2A19"/>
    <w:multiLevelType w:val="hybridMultilevel"/>
    <w:tmpl w:val="7A54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B5"/>
    <w:rsid w:val="000259B5"/>
    <w:rsid w:val="0044365F"/>
    <w:rsid w:val="005101B3"/>
    <w:rsid w:val="00B34096"/>
    <w:rsid w:val="00E4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E10C"/>
  <w15:chartTrackingRefBased/>
  <w15:docId w15:val="{C57DF14E-5572-445D-8A17-82A226FC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5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9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6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treasuredata.com/hc/en-us/articles/360001262207-Treasure-Workflow-Quick-Start-using-TD-Toolbelt-in-a-C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olbelt.treasuredat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Pilarcik, Matus</dc:creator>
  <cp:keywords/>
  <dc:description/>
  <cp:lastModifiedBy>Pilarcik, Matus</cp:lastModifiedBy>
  <cp:revision>1</cp:revision>
  <dcterms:created xsi:type="dcterms:W3CDTF">2019-04-25T15:08:00Z</dcterms:created>
  <dcterms:modified xsi:type="dcterms:W3CDTF">2019-04-25T15:58:00Z</dcterms:modified>
</cp:coreProperties>
</file>