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628" w:rsidRPr="00733764" w:rsidRDefault="001A6EDD" w:rsidP="001A6EDD">
      <w:pPr>
        <w:jc w:val="center"/>
        <w:rPr>
          <w:rFonts w:cs="Times New Roman"/>
          <w:b/>
          <w:color w:val="000000" w:themeColor="text1"/>
          <w:sz w:val="40"/>
          <w:szCs w:val="40"/>
          <w:lang w:val="en-US"/>
        </w:rPr>
      </w:pPr>
      <w:r w:rsidRPr="00733764">
        <w:rPr>
          <w:rFonts w:cs="Times New Roman"/>
          <w:b/>
          <w:color w:val="000000" w:themeColor="text1"/>
          <w:sz w:val="40"/>
          <w:szCs w:val="40"/>
          <w:lang w:val="en-US"/>
        </w:rPr>
        <w:t>R</w:t>
      </w:r>
      <w:r w:rsidR="004245CC" w:rsidRPr="00733764">
        <w:rPr>
          <w:rFonts w:cs="Times New Roman"/>
          <w:b/>
          <w:color w:val="000000" w:themeColor="text1"/>
          <w:sz w:val="40"/>
          <w:szCs w:val="40"/>
          <w:lang w:val="en-US"/>
        </w:rPr>
        <w:t>AUSHAN KUMAR SINGH</w:t>
      </w:r>
    </w:p>
    <w:p w:rsidR="00725D7F" w:rsidRPr="00733764" w:rsidRDefault="001A6EDD" w:rsidP="008E37CA">
      <w:pPr>
        <w:pStyle w:val="Subtitle"/>
        <w:jc w:val="center"/>
        <w:rPr>
          <w:rStyle w:val="Hyperlink"/>
          <w:rFonts w:ascii="Times New Roman" w:hAnsi="Times New Roman" w:cs="Times New Roman"/>
          <w:b/>
          <w:color w:val="000000" w:themeColor="text1"/>
          <w:u w:val="none"/>
          <w:lang w:val="en-US"/>
        </w:rPr>
      </w:pPr>
      <w:r w:rsidRPr="00733764">
        <w:rPr>
          <w:rFonts w:ascii="Times New Roman" w:hAnsi="Times New Roman" w:cs="Times New Roman"/>
          <w:b/>
          <w:color w:val="000000" w:themeColor="text1"/>
          <w:lang w:val="en-US"/>
        </w:rPr>
        <w:t xml:space="preserve">Bangalore, India | +91 8507128584 | </w:t>
      </w:r>
      <w:hyperlink r:id="rId6" w:history="1">
        <w:r w:rsidRPr="00733764">
          <w:rPr>
            <w:rStyle w:val="Hyperlink"/>
            <w:rFonts w:ascii="Times New Roman" w:hAnsi="Times New Roman" w:cs="Times New Roman"/>
            <w:b/>
            <w:color w:val="000000" w:themeColor="text1"/>
            <w:lang w:val="en-US"/>
          </w:rPr>
          <w:t>Email</w:t>
        </w:r>
      </w:hyperlink>
      <w:r w:rsidRPr="00733764">
        <w:rPr>
          <w:rFonts w:ascii="Times New Roman" w:hAnsi="Times New Roman" w:cs="Times New Roman"/>
          <w:b/>
          <w:color w:val="000000" w:themeColor="text1"/>
          <w:lang w:val="en-US"/>
        </w:rPr>
        <w:t xml:space="preserve"> | </w:t>
      </w:r>
      <w:hyperlink r:id="rId7" w:history="1">
        <w:r w:rsidRPr="00733764">
          <w:rPr>
            <w:rStyle w:val="Hyperlink"/>
            <w:rFonts w:ascii="Times New Roman" w:hAnsi="Times New Roman" w:cs="Times New Roman"/>
            <w:b/>
            <w:color w:val="000000" w:themeColor="text1"/>
            <w:sz w:val="21"/>
            <w:szCs w:val="21"/>
            <w:shd w:val="clear" w:color="auto" w:fill="FFFFFF"/>
          </w:rPr>
          <w:t>Linkedin</w:t>
        </w:r>
      </w:hyperlink>
      <w:r w:rsidR="00022214" w:rsidRPr="00733764">
        <w:rPr>
          <w:rFonts w:ascii="Times New Roman" w:hAnsi="Times New Roman" w:cs="Times New Roman"/>
          <w:b/>
          <w:color w:val="000000" w:themeColor="text1"/>
        </w:rPr>
        <w:t xml:space="preserve"> </w:t>
      </w:r>
    </w:p>
    <w:p w:rsidR="00F4626C" w:rsidRPr="00733764" w:rsidRDefault="00F14C16" w:rsidP="00187DA4">
      <w:pPr>
        <w:pBdr>
          <w:bottom w:val="single" w:sz="4" w:space="1" w:color="auto"/>
        </w:pBdr>
        <w:spacing w:before="240" w:after="240"/>
        <w:rPr>
          <w:rFonts w:cs="Times New Roman"/>
          <w:b/>
          <w:color w:val="000000" w:themeColor="text1"/>
          <w:szCs w:val="24"/>
          <w:lang w:val="en-US"/>
        </w:rPr>
      </w:pPr>
      <w:r>
        <w:rPr>
          <w:rFonts w:cs="Times New Roman"/>
          <w:b/>
          <w:color w:val="000000" w:themeColor="text1"/>
          <w:szCs w:val="24"/>
          <w:lang w:val="en-US"/>
        </w:rPr>
        <w:t>PROFESSIONAL SUMMARY</w:t>
      </w:r>
    </w:p>
    <w:p w:rsidR="001D5C2A" w:rsidRPr="00733764" w:rsidRDefault="001D5C2A" w:rsidP="00F4626C">
      <w:pPr>
        <w:rPr>
          <w:rFonts w:cs="Times New Roman"/>
          <w:color w:val="000000" w:themeColor="text1"/>
          <w:sz w:val="22"/>
        </w:rPr>
      </w:pPr>
      <w:r w:rsidRPr="00733764">
        <w:rPr>
          <w:rFonts w:cs="Times New Roman"/>
          <w:b/>
          <w:color w:val="000000" w:themeColor="text1"/>
          <w:sz w:val="22"/>
        </w:rPr>
        <w:t>Azure Data Engineer</w:t>
      </w:r>
      <w:r w:rsidRPr="00733764">
        <w:rPr>
          <w:rFonts w:cs="Times New Roman"/>
          <w:color w:val="000000" w:themeColor="text1"/>
          <w:sz w:val="22"/>
        </w:rPr>
        <w:t xml:space="preserve"> with 3+ years of experience in designing, implementing, and optimizing scalable data solutions using Azure Synapse, Data Factory, and Databricks. Proven ability to streamline data workflows and deliver actionable insights through Power BI and SQL-based analytics.</w:t>
      </w:r>
    </w:p>
    <w:p w:rsidR="0003350C" w:rsidRPr="00733764" w:rsidRDefault="00725D7F" w:rsidP="00144B1A">
      <w:pPr>
        <w:pBdr>
          <w:bottom w:val="single" w:sz="4" w:space="1" w:color="auto"/>
        </w:pBdr>
        <w:spacing w:before="240" w:after="240"/>
        <w:rPr>
          <w:rFonts w:cs="Times New Roman"/>
          <w:b/>
          <w:color w:val="000000" w:themeColor="text1"/>
          <w:szCs w:val="24"/>
          <w:lang w:val="en-US"/>
        </w:rPr>
      </w:pPr>
      <w:r w:rsidRPr="00733764">
        <w:rPr>
          <w:rFonts w:cs="Times New Roman"/>
          <w:b/>
          <w:color w:val="000000" w:themeColor="text1"/>
          <w:szCs w:val="24"/>
          <w:lang w:val="en-US"/>
        </w:rPr>
        <w:t>WORK EXPERIENCE</w:t>
      </w:r>
    </w:p>
    <w:p w:rsidR="00050979" w:rsidRPr="00733764" w:rsidRDefault="00404AD7" w:rsidP="00050979">
      <w:pPr>
        <w:tabs>
          <w:tab w:val="left" w:pos="7938"/>
          <w:tab w:val="left" w:pos="8505"/>
          <w:tab w:val="left" w:pos="8789"/>
          <w:tab w:val="left" w:pos="9072"/>
          <w:tab w:val="left" w:pos="10065"/>
        </w:tabs>
        <w:rPr>
          <w:rFonts w:cs="Times New Roman"/>
          <w:b/>
          <w:color w:val="000000" w:themeColor="text1"/>
          <w:sz w:val="22"/>
          <w:lang w:val="en-US"/>
        </w:rPr>
      </w:pPr>
      <w:r w:rsidRPr="00733764">
        <w:rPr>
          <w:rFonts w:cs="Times New Roman"/>
          <w:b/>
          <w:color w:val="000000" w:themeColor="text1"/>
          <w:sz w:val="22"/>
          <w:lang w:val="en-US"/>
        </w:rPr>
        <w:t>WIPR</w:t>
      </w:r>
      <w:r w:rsidR="00187DA4" w:rsidRPr="00733764">
        <w:rPr>
          <w:rFonts w:cs="Times New Roman"/>
          <w:b/>
          <w:color w:val="000000" w:themeColor="text1"/>
          <w:sz w:val="22"/>
          <w:lang w:val="en-US"/>
        </w:rPr>
        <w:t>O</w:t>
      </w:r>
      <w:r w:rsidR="002B5FE2" w:rsidRPr="00733764">
        <w:rPr>
          <w:rFonts w:cs="Times New Roman"/>
          <w:b/>
          <w:color w:val="000000" w:themeColor="text1"/>
          <w:sz w:val="22"/>
          <w:lang w:val="en-US"/>
        </w:rPr>
        <w:t xml:space="preserve"> | Shell </w:t>
      </w:r>
      <w:r w:rsidR="00333505" w:rsidRPr="00733764">
        <w:rPr>
          <w:rFonts w:cs="Times New Roman"/>
          <w:b/>
          <w:color w:val="000000" w:themeColor="text1"/>
          <w:sz w:val="22"/>
          <w:lang w:val="en-US"/>
        </w:rPr>
        <w:tab/>
      </w:r>
      <w:r w:rsidR="00333505" w:rsidRPr="00733764">
        <w:rPr>
          <w:rFonts w:cs="Times New Roman"/>
          <w:b/>
          <w:color w:val="000000" w:themeColor="text1"/>
          <w:sz w:val="22"/>
          <w:lang w:val="en-US"/>
        </w:rPr>
        <w:tab/>
      </w:r>
      <w:r w:rsidR="00747AA1" w:rsidRPr="00733764">
        <w:rPr>
          <w:rFonts w:cs="Times New Roman"/>
          <w:b/>
          <w:color w:val="000000" w:themeColor="text1"/>
          <w:sz w:val="22"/>
          <w:lang w:val="en-US"/>
        </w:rPr>
        <w:t>May</w:t>
      </w:r>
      <w:r w:rsidRPr="00733764">
        <w:rPr>
          <w:rFonts w:cs="Times New Roman"/>
          <w:b/>
          <w:color w:val="000000" w:themeColor="text1"/>
          <w:sz w:val="22"/>
          <w:lang w:val="en-US"/>
        </w:rPr>
        <w:t xml:space="preserve"> 2022 –</w:t>
      </w:r>
      <w:r w:rsidR="00B14277" w:rsidRPr="00733764">
        <w:rPr>
          <w:rFonts w:cs="Times New Roman"/>
          <w:b/>
          <w:color w:val="000000" w:themeColor="text1"/>
          <w:sz w:val="22"/>
          <w:lang w:val="en-US"/>
        </w:rPr>
        <w:t xml:space="preserve"> Present</w:t>
      </w:r>
    </w:p>
    <w:p w:rsidR="00192B64" w:rsidRPr="00733764" w:rsidRDefault="00192B64" w:rsidP="00050979">
      <w:pPr>
        <w:tabs>
          <w:tab w:val="left" w:pos="7938"/>
          <w:tab w:val="left" w:pos="8505"/>
          <w:tab w:val="left" w:pos="8789"/>
          <w:tab w:val="left" w:pos="9072"/>
          <w:tab w:val="left" w:pos="10065"/>
        </w:tabs>
        <w:rPr>
          <w:rFonts w:cs="Times New Roman"/>
          <w:b/>
          <w:color w:val="000000" w:themeColor="text1"/>
          <w:sz w:val="22"/>
          <w:lang w:val="en-US"/>
        </w:rPr>
      </w:pPr>
      <w:r w:rsidRPr="00733764">
        <w:rPr>
          <w:rFonts w:cs="Times New Roman"/>
          <w:b/>
          <w:color w:val="000000" w:themeColor="text1"/>
          <w:sz w:val="22"/>
          <w:lang w:val="en-US"/>
        </w:rPr>
        <w:t>Project Description:</w:t>
      </w:r>
      <w:r w:rsidRPr="00733764">
        <w:rPr>
          <w:rFonts w:cs="Times New Roman"/>
          <w:color w:val="000000" w:themeColor="text1"/>
          <w:sz w:val="22"/>
        </w:rPr>
        <w:t xml:space="preserve"> </w:t>
      </w:r>
      <w:r w:rsidR="009724CC" w:rsidRPr="00733764">
        <w:rPr>
          <w:rFonts w:cs="Times New Roman"/>
          <w:color w:val="000000" w:themeColor="text1"/>
          <w:sz w:val="22"/>
        </w:rPr>
        <w:t xml:space="preserve">The External Relations Data and Analytics (ER DNA) Service automates the generation </w:t>
      </w:r>
      <w:r w:rsidR="009D0722" w:rsidRPr="00733764">
        <w:rPr>
          <w:rFonts w:cs="Times New Roman"/>
          <w:color w:val="000000" w:themeColor="text1"/>
          <w:sz w:val="22"/>
        </w:rPr>
        <w:t xml:space="preserve">of </w:t>
      </w:r>
      <w:r w:rsidR="009D0722" w:rsidRPr="00733764">
        <w:rPr>
          <w:rFonts w:cs="Times New Roman"/>
          <w:b/>
          <w:bCs/>
          <w:color w:val="000000" w:themeColor="text1"/>
          <w:sz w:val="22"/>
        </w:rPr>
        <w:t>Digital and Social Media Analytics reports</w:t>
      </w:r>
      <w:r w:rsidR="009D0722" w:rsidRPr="00733764">
        <w:rPr>
          <w:rFonts w:cs="Times New Roman"/>
          <w:color w:val="000000" w:themeColor="text1"/>
          <w:sz w:val="22"/>
        </w:rPr>
        <w:t xml:space="preserve"> by integrating data from multiple platforms into the </w:t>
      </w:r>
      <w:r w:rsidR="009D0722" w:rsidRPr="00733764">
        <w:rPr>
          <w:rFonts w:cs="Times New Roman"/>
          <w:b/>
          <w:bCs/>
          <w:color w:val="000000" w:themeColor="text1"/>
          <w:sz w:val="22"/>
        </w:rPr>
        <w:t>Shell DnA platform</w:t>
      </w:r>
      <w:r w:rsidR="009D0722" w:rsidRPr="00733764">
        <w:rPr>
          <w:rFonts w:cs="Times New Roman"/>
          <w:color w:val="000000" w:themeColor="text1"/>
          <w:sz w:val="22"/>
        </w:rPr>
        <w:t>.</w:t>
      </w:r>
    </w:p>
    <w:p w:rsidR="004A0888" w:rsidRPr="00733764" w:rsidRDefault="00260BD8" w:rsidP="00333505">
      <w:pPr>
        <w:tabs>
          <w:tab w:val="left" w:pos="8222"/>
        </w:tabs>
        <w:rPr>
          <w:rFonts w:cs="Times New Roman"/>
          <w:color w:val="000000" w:themeColor="text1"/>
          <w:sz w:val="22"/>
          <w:lang w:val="en-US"/>
        </w:rPr>
      </w:pPr>
      <w:r w:rsidRPr="00733764">
        <w:rPr>
          <w:rFonts w:cs="Times New Roman"/>
          <w:b/>
          <w:color w:val="000000" w:themeColor="text1"/>
          <w:sz w:val="22"/>
          <w:lang w:val="en-US"/>
        </w:rPr>
        <w:t>Role:</w:t>
      </w:r>
      <w:r w:rsidRPr="00733764">
        <w:rPr>
          <w:rFonts w:cs="Times New Roman"/>
          <w:color w:val="000000" w:themeColor="text1"/>
          <w:sz w:val="22"/>
        </w:rPr>
        <w:t xml:space="preserve"> </w:t>
      </w:r>
      <w:r w:rsidR="00FD198C" w:rsidRPr="00733764">
        <w:rPr>
          <w:rStyle w:val="Strong"/>
          <w:rFonts w:cs="Times New Roman"/>
          <w:b w:val="0"/>
          <w:color w:val="000000" w:themeColor="text1"/>
          <w:sz w:val="22"/>
        </w:rPr>
        <w:t>Designed and implemented scalable pipelines</w:t>
      </w:r>
      <w:r w:rsidR="00FD198C" w:rsidRPr="00733764">
        <w:rPr>
          <w:rFonts w:cs="Times New Roman"/>
          <w:b/>
          <w:color w:val="000000" w:themeColor="text1"/>
          <w:sz w:val="22"/>
        </w:rPr>
        <w:t xml:space="preserve"> </w:t>
      </w:r>
      <w:r w:rsidR="00FD198C" w:rsidRPr="00733764">
        <w:rPr>
          <w:rFonts w:cs="Times New Roman"/>
          <w:color w:val="000000" w:themeColor="text1"/>
          <w:sz w:val="22"/>
        </w:rPr>
        <w:t>in</w:t>
      </w:r>
      <w:r w:rsidR="00FD198C" w:rsidRPr="00733764">
        <w:rPr>
          <w:rFonts w:cs="Times New Roman"/>
          <w:b/>
          <w:color w:val="000000" w:themeColor="text1"/>
          <w:sz w:val="22"/>
        </w:rPr>
        <w:t xml:space="preserve"> </w:t>
      </w:r>
      <w:r w:rsidR="00FD198C" w:rsidRPr="00733764">
        <w:rPr>
          <w:rStyle w:val="Strong"/>
          <w:rFonts w:cs="Times New Roman"/>
          <w:b w:val="0"/>
          <w:color w:val="000000" w:themeColor="text1"/>
          <w:sz w:val="22"/>
        </w:rPr>
        <w:t>Azure Data Factory</w:t>
      </w:r>
      <w:r w:rsidR="00FD198C" w:rsidRPr="00733764">
        <w:rPr>
          <w:rFonts w:cs="Times New Roman"/>
          <w:color w:val="000000" w:themeColor="text1"/>
          <w:sz w:val="22"/>
        </w:rPr>
        <w:t xml:space="preserve"> to seamlessly </w:t>
      </w:r>
      <w:r w:rsidR="00FD198C" w:rsidRPr="00733764">
        <w:rPr>
          <w:rStyle w:val="Strong"/>
          <w:rFonts w:cs="Times New Roman"/>
          <w:b w:val="0"/>
          <w:color w:val="000000" w:themeColor="text1"/>
          <w:sz w:val="22"/>
        </w:rPr>
        <w:t>integrate data from various sources</w:t>
      </w:r>
      <w:r w:rsidR="00FD198C" w:rsidRPr="00733764">
        <w:rPr>
          <w:rFonts w:cs="Times New Roman"/>
          <w:color w:val="000000" w:themeColor="text1"/>
          <w:sz w:val="22"/>
        </w:rPr>
        <w:t xml:space="preserve"> and </w:t>
      </w:r>
      <w:r w:rsidR="009724CC" w:rsidRPr="00733764">
        <w:rPr>
          <w:rStyle w:val="Strong"/>
          <w:rFonts w:cs="Times New Roman"/>
          <w:b w:val="0"/>
          <w:color w:val="000000" w:themeColor="text1"/>
          <w:sz w:val="22"/>
        </w:rPr>
        <w:t>visualize it through Power BI</w:t>
      </w:r>
      <w:r w:rsidR="00FD198C" w:rsidRPr="00733764">
        <w:rPr>
          <w:rFonts w:cs="Times New Roman"/>
          <w:color w:val="000000" w:themeColor="text1"/>
          <w:sz w:val="22"/>
        </w:rPr>
        <w:t>.</w:t>
      </w:r>
    </w:p>
    <w:p w:rsidR="00435FA5" w:rsidRPr="00733764" w:rsidRDefault="00212716" w:rsidP="00726DC1">
      <w:pPr>
        <w:tabs>
          <w:tab w:val="left" w:pos="7938"/>
          <w:tab w:val="left" w:pos="8222"/>
          <w:tab w:val="left" w:pos="8505"/>
          <w:tab w:val="left" w:pos="8789"/>
          <w:tab w:val="left" w:pos="9072"/>
          <w:tab w:val="left" w:pos="9356"/>
        </w:tabs>
        <w:rPr>
          <w:rFonts w:cs="Times New Roman"/>
          <w:b/>
          <w:color w:val="000000" w:themeColor="text1"/>
          <w:sz w:val="22"/>
          <w:lang w:val="en-US"/>
        </w:rPr>
      </w:pPr>
      <w:r w:rsidRPr="00733764">
        <w:rPr>
          <w:rFonts w:cs="Times New Roman"/>
          <w:b/>
          <w:color w:val="000000" w:themeColor="text1"/>
          <w:sz w:val="22"/>
          <w:lang w:val="en-US"/>
        </w:rPr>
        <w:t>Responsibilities:</w:t>
      </w:r>
    </w:p>
    <w:p w:rsidR="001D5C2A" w:rsidRPr="00733764" w:rsidRDefault="001D5C2A" w:rsidP="001D5C2A">
      <w:pPr>
        <w:pStyle w:val="NormalWeb"/>
        <w:numPr>
          <w:ilvl w:val="0"/>
          <w:numId w:val="23"/>
        </w:numPr>
        <w:rPr>
          <w:b/>
          <w:color w:val="000000" w:themeColor="text1"/>
          <w:sz w:val="22"/>
          <w:szCs w:val="22"/>
        </w:rPr>
      </w:pPr>
      <w:r w:rsidRPr="00733764">
        <w:rPr>
          <w:b/>
          <w:color w:val="000000" w:themeColor="text1"/>
          <w:sz w:val="22"/>
          <w:szCs w:val="22"/>
        </w:rPr>
        <w:t>Designed and deployed scalable pipelines</w:t>
      </w:r>
      <w:r w:rsidRPr="00733764">
        <w:rPr>
          <w:color w:val="000000" w:themeColor="text1"/>
          <w:sz w:val="22"/>
          <w:szCs w:val="22"/>
        </w:rPr>
        <w:t xml:space="preserve"> in </w:t>
      </w:r>
      <w:r w:rsidRPr="00733764">
        <w:rPr>
          <w:b/>
          <w:color w:val="000000" w:themeColor="text1"/>
          <w:sz w:val="22"/>
          <w:szCs w:val="22"/>
        </w:rPr>
        <w:t>Azure Data Factory</w:t>
      </w:r>
      <w:r w:rsidRPr="00733764">
        <w:rPr>
          <w:color w:val="000000" w:themeColor="text1"/>
          <w:sz w:val="22"/>
          <w:szCs w:val="22"/>
        </w:rPr>
        <w:t xml:space="preserve"> to automate data ingestion from platforms like Adobe, </w:t>
      </w:r>
      <w:proofErr w:type="spellStart"/>
      <w:r w:rsidRPr="00733764">
        <w:rPr>
          <w:color w:val="000000" w:themeColor="text1"/>
          <w:sz w:val="22"/>
          <w:szCs w:val="22"/>
        </w:rPr>
        <w:t>Sprinklr</w:t>
      </w:r>
      <w:proofErr w:type="spellEnd"/>
      <w:r w:rsidRPr="00733764">
        <w:rPr>
          <w:color w:val="000000" w:themeColor="text1"/>
          <w:sz w:val="22"/>
          <w:szCs w:val="22"/>
        </w:rPr>
        <w:t xml:space="preserve">, Yammer, and </w:t>
      </w:r>
      <w:proofErr w:type="spellStart"/>
      <w:r w:rsidRPr="00733764">
        <w:rPr>
          <w:color w:val="000000" w:themeColor="text1"/>
          <w:sz w:val="22"/>
          <w:szCs w:val="22"/>
        </w:rPr>
        <w:t>BrightEdge</w:t>
      </w:r>
      <w:proofErr w:type="spellEnd"/>
      <w:r w:rsidRPr="00733764">
        <w:rPr>
          <w:color w:val="000000" w:themeColor="text1"/>
          <w:sz w:val="22"/>
          <w:szCs w:val="22"/>
        </w:rPr>
        <w:t>.</w:t>
      </w:r>
    </w:p>
    <w:p w:rsidR="001D5C2A" w:rsidRPr="00733764" w:rsidRDefault="001D5C2A" w:rsidP="001D5C2A">
      <w:pPr>
        <w:pStyle w:val="NormalWeb"/>
        <w:numPr>
          <w:ilvl w:val="0"/>
          <w:numId w:val="23"/>
        </w:numPr>
        <w:rPr>
          <w:color w:val="000000" w:themeColor="text1"/>
          <w:sz w:val="22"/>
          <w:szCs w:val="22"/>
        </w:rPr>
      </w:pPr>
      <w:r w:rsidRPr="00733764">
        <w:rPr>
          <w:b/>
          <w:color w:val="000000" w:themeColor="text1"/>
          <w:sz w:val="22"/>
          <w:szCs w:val="22"/>
        </w:rPr>
        <w:t>Structured raw data</w:t>
      </w:r>
      <w:r w:rsidRPr="00733764">
        <w:rPr>
          <w:color w:val="000000" w:themeColor="text1"/>
          <w:sz w:val="22"/>
          <w:szCs w:val="22"/>
        </w:rPr>
        <w:t xml:space="preserve"> in </w:t>
      </w:r>
      <w:r w:rsidRPr="00733764">
        <w:rPr>
          <w:b/>
          <w:color w:val="000000" w:themeColor="text1"/>
          <w:sz w:val="22"/>
          <w:szCs w:val="22"/>
        </w:rPr>
        <w:t>Azure Data Lake Gen2</w:t>
      </w:r>
      <w:r w:rsidRPr="00733764">
        <w:rPr>
          <w:color w:val="000000" w:themeColor="text1"/>
          <w:sz w:val="22"/>
          <w:szCs w:val="22"/>
        </w:rPr>
        <w:t xml:space="preserve"> using hierarchical folder architecture for efficient storage and retrieval.</w:t>
      </w:r>
    </w:p>
    <w:p w:rsidR="001D5C2A" w:rsidRPr="00733764" w:rsidRDefault="001D5C2A" w:rsidP="001D5C2A">
      <w:pPr>
        <w:pStyle w:val="NormalWeb"/>
        <w:numPr>
          <w:ilvl w:val="0"/>
          <w:numId w:val="23"/>
        </w:numPr>
        <w:rPr>
          <w:rStyle w:val="Strong"/>
          <w:b w:val="0"/>
          <w:bCs w:val="0"/>
          <w:color w:val="000000" w:themeColor="text1"/>
          <w:sz w:val="22"/>
          <w:szCs w:val="22"/>
        </w:rPr>
      </w:pPr>
      <w:r w:rsidRPr="00733764">
        <w:rPr>
          <w:rStyle w:val="Strong"/>
          <w:color w:val="000000" w:themeColor="text1"/>
          <w:sz w:val="22"/>
          <w:szCs w:val="22"/>
        </w:rPr>
        <w:t>Transformed and consolidated datasets</w:t>
      </w:r>
      <w:r w:rsidRPr="00733764">
        <w:rPr>
          <w:rStyle w:val="Strong"/>
          <w:b w:val="0"/>
          <w:color w:val="000000" w:themeColor="text1"/>
          <w:sz w:val="22"/>
          <w:szCs w:val="22"/>
        </w:rPr>
        <w:t xml:space="preserve"> using </w:t>
      </w:r>
      <w:proofErr w:type="spellStart"/>
      <w:r w:rsidRPr="00733764">
        <w:rPr>
          <w:rStyle w:val="Strong"/>
          <w:color w:val="000000" w:themeColor="text1"/>
          <w:sz w:val="22"/>
          <w:szCs w:val="22"/>
        </w:rPr>
        <w:t>Databricks</w:t>
      </w:r>
      <w:proofErr w:type="spellEnd"/>
      <w:r w:rsidRPr="00733764">
        <w:rPr>
          <w:rStyle w:val="Strong"/>
          <w:color w:val="000000" w:themeColor="text1"/>
          <w:sz w:val="22"/>
          <w:szCs w:val="22"/>
        </w:rPr>
        <w:t xml:space="preserve"> (</w:t>
      </w:r>
      <w:proofErr w:type="spellStart"/>
      <w:r w:rsidRPr="00733764">
        <w:rPr>
          <w:rStyle w:val="Strong"/>
          <w:color w:val="000000" w:themeColor="text1"/>
          <w:sz w:val="22"/>
          <w:szCs w:val="22"/>
        </w:rPr>
        <w:t>PySpark</w:t>
      </w:r>
      <w:proofErr w:type="spellEnd"/>
      <w:r w:rsidRPr="00733764">
        <w:rPr>
          <w:rStyle w:val="Strong"/>
          <w:color w:val="000000" w:themeColor="text1"/>
          <w:sz w:val="22"/>
          <w:szCs w:val="22"/>
        </w:rPr>
        <w:t>)</w:t>
      </w:r>
      <w:r w:rsidRPr="00733764">
        <w:rPr>
          <w:rStyle w:val="Strong"/>
          <w:b w:val="0"/>
          <w:color w:val="000000" w:themeColor="text1"/>
          <w:sz w:val="22"/>
          <w:szCs w:val="22"/>
        </w:rPr>
        <w:t xml:space="preserve"> into conformed tables for reporting.</w:t>
      </w:r>
    </w:p>
    <w:p w:rsidR="001D5C2A" w:rsidRPr="00733764" w:rsidRDefault="001D5C2A" w:rsidP="001D5C2A">
      <w:pPr>
        <w:pStyle w:val="NormalWeb"/>
        <w:numPr>
          <w:ilvl w:val="0"/>
          <w:numId w:val="23"/>
        </w:numPr>
        <w:rPr>
          <w:color w:val="000000" w:themeColor="text1"/>
          <w:sz w:val="22"/>
          <w:szCs w:val="22"/>
        </w:rPr>
      </w:pPr>
      <w:r w:rsidRPr="00733764">
        <w:rPr>
          <w:b/>
          <w:color w:val="000000" w:themeColor="text1"/>
          <w:sz w:val="22"/>
          <w:szCs w:val="22"/>
        </w:rPr>
        <w:t>Resolved Power BI–AAS connectivity issues</w:t>
      </w:r>
      <w:r w:rsidRPr="00733764">
        <w:rPr>
          <w:color w:val="000000" w:themeColor="text1"/>
          <w:sz w:val="22"/>
          <w:szCs w:val="22"/>
        </w:rPr>
        <w:t>, ensuring seamless access to analytical models for business users.</w:t>
      </w:r>
    </w:p>
    <w:p w:rsidR="00050979" w:rsidRPr="00733764" w:rsidRDefault="00FD4B30" w:rsidP="00FD4B30">
      <w:pPr>
        <w:pStyle w:val="ListParagraph"/>
        <w:numPr>
          <w:ilvl w:val="0"/>
          <w:numId w:val="23"/>
        </w:numPr>
        <w:tabs>
          <w:tab w:val="left" w:pos="7938"/>
          <w:tab w:val="left" w:pos="8222"/>
          <w:tab w:val="left" w:pos="8505"/>
          <w:tab w:val="left" w:pos="8789"/>
          <w:tab w:val="left" w:pos="9072"/>
        </w:tabs>
        <w:rPr>
          <w:rFonts w:cs="Times New Roman"/>
          <w:color w:val="000000" w:themeColor="text1"/>
          <w:sz w:val="22"/>
          <w:lang w:val="en-US"/>
        </w:rPr>
      </w:pPr>
      <w:r w:rsidRPr="00733764">
        <w:rPr>
          <w:rFonts w:eastAsia="Times New Roman" w:cs="Times New Roman"/>
          <w:b/>
          <w:color w:val="000000" w:themeColor="text1"/>
          <w:sz w:val="22"/>
          <w:lang w:eastAsia="en-IN"/>
        </w:rPr>
        <w:t>Successfully ingested SAP data from GSAP, GSAP_CHEM</w:t>
      </w:r>
      <w:r w:rsidRPr="00733764">
        <w:rPr>
          <w:rFonts w:eastAsia="Times New Roman" w:cs="Times New Roman"/>
          <w:color w:val="000000" w:themeColor="text1"/>
          <w:sz w:val="22"/>
          <w:lang w:eastAsia="en-IN"/>
        </w:rPr>
        <w:t xml:space="preserve">, and </w:t>
      </w:r>
      <w:r w:rsidRPr="00733764">
        <w:rPr>
          <w:rFonts w:eastAsia="Times New Roman" w:cs="Times New Roman"/>
          <w:b/>
          <w:color w:val="000000" w:themeColor="text1"/>
          <w:sz w:val="22"/>
          <w:lang w:eastAsia="en-IN"/>
        </w:rPr>
        <w:t>Blueprint systems via SLT</w:t>
      </w:r>
      <w:r w:rsidRPr="00733764">
        <w:rPr>
          <w:rFonts w:eastAsia="Times New Roman" w:cs="Times New Roman"/>
          <w:color w:val="000000" w:themeColor="text1"/>
          <w:sz w:val="22"/>
          <w:lang w:eastAsia="en-IN"/>
        </w:rPr>
        <w:t>, resolving pipeline issues in real time and ensuring timely data availability for downstream analytics.</w:t>
      </w:r>
    </w:p>
    <w:p w:rsidR="001D5C2A" w:rsidRPr="00733764" w:rsidRDefault="001D5C2A" w:rsidP="00FD4B30">
      <w:pPr>
        <w:pStyle w:val="ListParagraph"/>
        <w:numPr>
          <w:ilvl w:val="0"/>
          <w:numId w:val="23"/>
        </w:numPr>
        <w:tabs>
          <w:tab w:val="left" w:pos="7938"/>
          <w:tab w:val="left" w:pos="8222"/>
          <w:tab w:val="left" w:pos="8505"/>
          <w:tab w:val="left" w:pos="8789"/>
          <w:tab w:val="left" w:pos="9072"/>
        </w:tabs>
        <w:rPr>
          <w:rFonts w:cs="Times New Roman"/>
          <w:b/>
          <w:color w:val="000000" w:themeColor="text1"/>
          <w:sz w:val="22"/>
          <w:lang w:val="en-US"/>
        </w:rPr>
      </w:pPr>
      <w:r w:rsidRPr="00733764">
        <w:rPr>
          <w:rFonts w:eastAsia="Times New Roman" w:cs="Times New Roman"/>
          <w:color w:val="000000" w:themeColor="text1"/>
          <w:sz w:val="22"/>
          <w:lang w:eastAsia="en-IN"/>
        </w:rPr>
        <w:t xml:space="preserve">Provided </w:t>
      </w:r>
      <w:r w:rsidRPr="00733764">
        <w:rPr>
          <w:rFonts w:eastAsia="Times New Roman" w:cs="Times New Roman"/>
          <w:b/>
          <w:color w:val="000000" w:themeColor="text1"/>
          <w:sz w:val="22"/>
          <w:lang w:eastAsia="en-IN"/>
        </w:rPr>
        <w:t>on-call support</w:t>
      </w:r>
      <w:r w:rsidRPr="00733764">
        <w:rPr>
          <w:rFonts w:eastAsia="Times New Roman" w:cs="Times New Roman"/>
          <w:color w:val="000000" w:themeColor="text1"/>
          <w:sz w:val="22"/>
          <w:lang w:eastAsia="en-IN"/>
        </w:rPr>
        <w:t>, proactively resolving pipeline failures and maintaining data reliability.</w:t>
      </w:r>
    </w:p>
    <w:p w:rsidR="00050979" w:rsidRPr="00733764" w:rsidRDefault="00050979" w:rsidP="00050979">
      <w:pPr>
        <w:tabs>
          <w:tab w:val="left" w:pos="7938"/>
          <w:tab w:val="left" w:pos="8222"/>
          <w:tab w:val="left" w:pos="8505"/>
          <w:tab w:val="left" w:pos="8789"/>
          <w:tab w:val="left" w:pos="9072"/>
        </w:tabs>
        <w:rPr>
          <w:rFonts w:cs="Times New Roman"/>
          <w:b/>
          <w:color w:val="000000" w:themeColor="text1"/>
          <w:sz w:val="22"/>
          <w:lang w:val="en-US"/>
        </w:rPr>
      </w:pPr>
      <w:r w:rsidRPr="00733764">
        <w:rPr>
          <w:rFonts w:cs="Times New Roman"/>
          <w:b/>
          <w:color w:val="000000" w:themeColor="text1"/>
          <w:sz w:val="22"/>
          <w:lang w:val="en-US"/>
        </w:rPr>
        <w:t>Summary of Key Achievements</w:t>
      </w:r>
    </w:p>
    <w:p w:rsidR="00050979" w:rsidRPr="00733764" w:rsidRDefault="00050979" w:rsidP="00050979">
      <w:pPr>
        <w:pStyle w:val="ListParagraph"/>
        <w:numPr>
          <w:ilvl w:val="0"/>
          <w:numId w:val="26"/>
        </w:numPr>
        <w:tabs>
          <w:tab w:val="left" w:pos="7938"/>
          <w:tab w:val="left" w:pos="8222"/>
          <w:tab w:val="left" w:pos="8505"/>
          <w:tab w:val="left" w:pos="8789"/>
          <w:tab w:val="left" w:pos="9072"/>
        </w:tabs>
        <w:rPr>
          <w:rFonts w:cs="Times New Roman"/>
          <w:color w:val="000000" w:themeColor="text1"/>
          <w:sz w:val="22"/>
          <w:lang w:val="en-US"/>
        </w:rPr>
      </w:pPr>
      <w:r w:rsidRPr="00733764">
        <w:rPr>
          <w:rFonts w:cs="Times New Roman"/>
          <w:color w:val="000000" w:themeColor="text1"/>
          <w:sz w:val="22"/>
          <w:lang w:val="en-US"/>
        </w:rPr>
        <w:t>Reduced data pipeline failures by 60% through proactive monitoring and real-time issue resolution.</w:t>
      </w:r>
    </w:p>
    <w:p w:rsidR="00050979" w:rsidRPr="00733764" w:rsidRDefault="00050979" w:rsidP="00050979">
      <w:pPr>
        <w:pStyle w:val="ListParagraph"/>
        <w:numPr>
          <w:ilvl w:val="0"/>
          <w:numId w:val="26"/>
        </w:numPr>
        <w:tabs>
          <w:tab w:val="left" w:pos="7938"/>
          <w:tab w:val="left" w:pos="8222"/>
          <w:tab w:val="left" w:pos="8505"/>
          <w:tab w:val="left" w:pos="8789"/>
          <w:tab w:val="left" w:pos="9072"/>
        </w:tabs>
        <w:rPr>
          <w:rFonts w:cs="Times New Roman"/>
          <w:color w:val="000000" w:themeColor="text1"/>
          <w:sz w:val="22"/>
          <w:lang w:val="en-US"/>
        </w:rPr>
      </w:pPr>
      <w:r w:rsidRPr="00733764">
        <w:rPr>
          <w:rFonts w:cs="Times New Roman"/>
          <w:b/>
          <w:color w:val="000000" w:themeColor="text1"/>
          <w:sz w:val="22"/>
          <w:lang w:val="en-US"/>
        </w:rPr>
        <w:t>Received multiple client appreciations</w:t>
      </w:r>
      <w:r w:rsidRPr="00733764">
        <w:rPr>
          <w:rFonts w:cs="Times New Roman"/>
          <w:color w:val="000000" w:themeColor="text1"/>
          <w:sz w:val="22"/>
          <w:lang w:val="en-US"/>
        </w:rPr>
        <w:t xml:space="preserve"> for promptly identifying and correcting data discrepancies, enhancing trust in analytics outputs and stakeholder confidence.</w:t>
      </w:r>
    </w:p>
    <w:p w:rsidR="00050979" w:rsidRPr="00733764" w:rsidRDefault="00050979" w:rsidP="00050979">
      <w:pPr>
        <w:pStyle w:val="ListParagraph"/>
        <w:numPr>
          <w:ilvl w:val="0"/>
          <w:numId w:val="26"/>
        </w:numPr>
        <w:spacing w:after="0" w:line="240" w:lineRule="auto"/>
        <w:rPr>
          <w:rFonts w:eastAsia="Times New Roman" w:cs="Times New Roman"/>
          <w:szCs w:val="24"/>
          <w:lang w:eastAsia="en-IN"/>
        </w:rPr>
      </w:pPr>
      <w:r w:rsidRPr="00733764">
        <w:rPr>
          <w:rFonts w:eastAsia="Times New Roman" w:cs="Times New Roman"/>
          <w:b/>
          <w:bCs/>
          <w:szCs w:val="24"/>
          <w:lang w:eastAsia="en-IN"/>
        </w:rPr>
        <w:t>Awarded “Achievement of the Quarter” in Q1 2025</w:t>
      </w:r>
      <w:r w:rsidRPr="00733764">
        <w:rPr>
          <w:rFonts w:eastAsia="Times New Roman" w:cs="Times New Roman"/>
          <w:szCs w:val="24"/>
          <w:lang w:eastAsia="en-IN"/>
        </w:rPr>
        <w:t xml:space="preserve"> for exceptional contributions to data reliability and operational excellence within Shell’s External Relations analytics platform.</w:t>
      </w:r>
    </w:p>
    <w:p w:rsidR="001D5C2A" w:rsidRPr="00733764" w:rsidRDefault="001D5C2A" w:rsidP="001D5C2A">
      <w:pPr>
        <w:pStyle w:val="ListParagraph"/>
        <w:tabs>
          <w:tab w:val="left" w:pos="7938"/>
          <w:tab w:val="left" w:pos="8222"/>
          <w:tab w:val="left" w:pos="8505"/>
          <w:tab w:val="left" w:pos="8789"/>
          <w:tab w:val="left" w:pos="9072"/>
        </w:tabs>
        <w:ind w:left="360"/>
        <w:rPr>
          <w:rFonts w:cs="Times New Roman"/>
          <w:b/>
          <w:color w:val="000000" w:themeColor="text1"/>
          <w:sz w:val="22"/>
          <w:lang w:val="en-US"/>
        </w:rPr>
      </w:pPr>
    </w:p>
    <w:p w:rsidR="009D0722" w:rsidRPr="00733764" w:rsidRDefault="002B5FE2" w:rsidP="009D0722">
      <w:pPr>
        <w:tabs>
          <w:tab w:val="left" w:pos="7938"/>
          <w:tab w:val="left" w:pos="8222"/>
          <w:tab w:val="left" w:pos="8505"/>
          <w:tab w:val="left" w:pos="8789"/>
          <w:tab w:val="left" w:pos="9072"/>
        </w:tabs>
        <w:rPr>
          <w:rFonts w:cs="Times New Roman"/>
          <w:color w:val="000000" w:themeColor="text1"/>
          <w:sz w:val="22"/>
          <w:lang w:val="en-US"/>
        </w:rPr>
      </w:pPr>
      <w:r w:rsidRPr="00733764">
        <w:rPr>
          <w:rFonts w:cs="Times New Roman"/>
          <w:b/>
          <w:color w:val="000000" w:themeColor="text1"/>
          <w:sz w:val="22"/>
          <w:lang w:val="en-US"/>
        </w:rPr>
        <w:t xml:space="preserve">WIPRO | </w:t>
      </w:r>
      <w:r w:rsidR="00E27DD5" w:rsidRPr="00733764">
        <w:rPr>
          <w:rFonts w:cs="Times New Roman"/>
          <w:b/>
          <w:color w:val="000000" w:themeColor="text1"/>
          <w:sz w:val="22"/>
          <w:lang w:val="en-US"/>
        </w:rPr>
        <w:t>Internship</w:t>
      </w:r>
      <w:r w:rsidR="00333505" w:rsidRPr="00733764">
        <w:rPr>
          <w:rFonts w:cs="Times New Roman"/>
          <w:b/>
          <w:color w:val="000000" w:themeColor="text1"/>
          <w:sz w:val="22"/>
          <w:lang w:val="en-US"/>
        </w:rPr>
        <w:t xml:space="preserve"> | </w:t>
      </w:r>
      <w:r w:rsidR="00333505" w:rsidRPr="00733764">
        <w:rPr>
          <w:rFonts w:cs="Times New Roman"/>
          <w:color w:val="000000" w:themeColor="text1"/>
          <w:sz w:val="22"/>
          <w:lang w:val="en-US"/>
        </w:rPr>
        <w:t xml:space="preserve">[J2EE, SpringBoot, </w:t>
      </w:r>
      <w:r w:rsidR="00747AA1" w:rsidRPr="00733764">
        <w:rPr>
          <w:rFonts w:cs="Times New Roman"/>
          <w:color w:val="000000" w:themeColor="text1"/>
          <w:sz w:val="22"/>
          <w:lang w:val="en-US"/>
        </w:rPr>
        <w:t>RESTful APIs, Spring Security,</w:t>
      </w:r>
      <w:r w:rsidR="00747AA1" w:rsidRPr="00733764">
        <w:rPr>
          <w:rFonts w:cs="Times New Roman"/>
          <w:color w:val="000000" w:themeColor="text1"/>
        </w:rPr>
        <w:t xml:space="preserve"> </w:t>
      </w:r>
      <w:r w:rsidR="00747AA1" w:rsidRPr="00733764">
        <w:rPr>
          <w:rFonts w:cs="Times New Roman"/>
          <w:color w:val="000000" w:themeColor="text1"/>
          <w:sz w:val="22"/>
          <w:lang w:val="en-US"/>
        </w:rPr>
        <w:t>Hibernate</w:t>
      </w:r>
      <w:r w:rsidR="00333505" w:rsidRPr="00733764">
        <w:rPr>
          <w:rFonts w:cs="Times New Roman"/>
          <w:color w:val="000000" w:themeColor="text1"/>
          <w:sz w:val="22"/>
          <w:lang w:val="en-US"/>
        </w:rPr>
        <w:t>]</w:t>
      </w:r>
      <w:r w:rsidR="002610A5" w:rsidRPr="00733764">
        <w:rPr>
          <w:rFonts w:cs="Times New Roman"/>
          <w:b/>
          <w:color w:val="000000" w:themeColor="text1"/>
          <w:sz w:val="22"/>
          <w:lang w:val="en-US"/>
        </w:rPr>
        <w:tab/>
        <w:t xml:space="preserve">   </w:t>
      </w:r>
      <w:r w:rsidR="007251D6" w:rsidRPr="00733764">
        <w:rPr>
          <w:rFonts w:cs="Times New Roman"/>
          <w:b/>
          <w:color w:val="000000" w:themeColor="text1"/>
          <w:sz w:val="22"/>
          <w:lang w:val="en-US"/>
        </w:rPr>
        <w:t>Mar</w:t>
      </w:r>
      <w:r w:rsidR="002610A5" w:rsidRPr="00733764">
        <w:rPr>
          <w:rFonts w:cs="Times New Roman"/>
          <w:b/>
          <w:color w:val="000000" w:themeColor="text1"/>
          <w:sz w:val="22"/>
          <w:lang w:val="en-US"/>
        </w:rPr>
        <w:t xml:space="preserve"> 2022</w:t>
      </w:r>
      <w:r w:rsidR="00067154" w:rsidRPr="00733764">
        <w:rPr>
          <w:rFonts w:cs="Times New Roman"/>
          <w:b/>
          <w:color w:val="000000" w:themeColor="text1"/>
          <w:sz w:val="22"/>
          <w:lang w:val="en-US"/>
        </w:rPr>
        <w:t xml:space="preserve"> – </w:t>
      </w:r>
      <w:r w:rsidR="004245CC" w:rsidRPr="00733764">
        <w:rPr>
          <w:rFonts w:cs="Times New Roman"/>
          <w:b/>
          <w:color w:val="000000" w:themeColor="text1"/>
          <w:sz w:val="22"/>
          <w:lang w:val="en-US"/>
        </w:rPr>
        <w:t xml:space="preserve">May </w:t>
      </w:r>
      <w:r w:rsidR="007251D6" w:rsidRPr="00733764">
        <w:rPr>
          <w:rFonts w:cs="Times New Roman"/>
          <w:b/>
          <w:color w:val="000000" w:themeColor="text1"/>
          <w:sz w:val="22"/>
          <w:lang w:val="en-US"/>
        </w:rPr>
        <w:t>2022</w:t>
      </w:r>
    </w:p>
    <w:p w:rsidR="0004328D" w:rsidRPr="00733764" w:rsidRDefault="0004328D" w:rsidP="00511233">
      <w:pPr>
        <w:pStyle w:val="NormalWeb"/>
        <w:numPr>
          <w:ilvl w:val="0"/>
          <w:numId w:val="24"/>
        </w:numPr>
        <w:rPr>
          <w:color w:val="000000" w:themeColor="text1"/>
          <w:sz w:val="22"/>
          <w:szCs w:val="22"/>
        </w:rPr>
      </w:pPr>
      <w:r w:rsidRPr="00733764">
        <w:rPr>
          <w:color w:val="000000" w:themeColor="text1"/>
          <w:sz w:val="22"/>
          <w:szCs w:val="22"/>
        </w:rPr>
        <w:t>Worked on an Online Banking System project using J2EE, focusing on security and scalability in banking operations.</w:t>
      </w:r>
    </w:p>
    <w:p w:rsidR="008348F3" w:rsidRPr="00733764" w:rsidRDefault="00747AA1" w:rsidP="00511233">
      <w:pPr>
        <w:pStyle w:val="NormalWeb"/>
        <w:numPr>
          <w:ilvl w:val="0"/>
          <w:numId w:val="24"/>
        </w:numPr>
        <w:rPr>
          <w:color w:val="000000" w:themeColor="text1"/>
          <w:sz w:val="22"/>
          <w:szCs w:val="22"/>
        </w:rPr>
      </w:pPr>
      <w:r w:rsidRPr="00733764">
        <w:rPr>
          <w:color w:val="000000" w:themeColor="text1"/>
          <w:sz w:val="22"/>
          <w:szCs w:val="22"/>
        </w:rPr>
        <w:t xml:space="preserve">Designed and implemented </w:t>
      </w:r>
      <w:r w:rsidRPr="00733764">
        <w:rPr>
          <w:rStyle w:val="Strong"/>
          <w:color w:val="000000" w:themeColor="text1"/>
          <w:sz w:val="22"/>
          <w:szCs w:val="22"/>
        </w:rPr>
        <w:t>RESTful APIs</w:t>
      </w:r>
      <w:r w:rsidRPr="00733764">
        <w:rPr>
          <w:color w:val="000000" w:themeColor="text1"/>
          <w:sz w:val="22"/>
          <w:szCs w:val="22"/>
        </w:rPr>
        <w:t xml:space="preserve">, handled </w:t>
      </w:r>
      <w:r w:rsidRPr="00733764">
        <w:rPr>
          <w:rStyle w:val="Strong"/>
          <w:color w:val="000000" w:themeColor="text1"/>
          <w:sz w:val="22"/>
          <w:szCs w:val="22"/>
        </w:rPr>
        <w:t>user authentication</w:t>
      </w:r>
      <w:r w:rsidRPr="00733764">
        <w:rPr>
          <w:color w:val="000000" w:themeColor="text1"/>
        </w:rPr>
        <w:t>.</w:t>
      </w:r>
    </w:p>
    <w:p w:rsidR="00725D7F" w:rsidRPr="00733764" w:rsidRDefault="00725D7F" w:rsidP="004245CC">
      <w:pPr>
        <w:pBdr>
          <w:bottom w:val="single" w:sz="4" w:space="1" w:color="auto"/>
        </w:pBdr>
        <w:spacing w:before="240" w:after="240"/>
        <w:rPr>
          <w:rFonts w:cs="Times New Roman"/>
          <w:b/>
          <w:color w:val="000000" w:themeColor="text1"/>
          <w:szCs w:val="24"/>
          <w:lang w:val="en-US"/>
        </w:rPr>
      </w:pPr>
      <w:r w:rsidRPr="00733764">
        <w:rPr>
          <w:rFonts w:cs="Times New Roman"/>
          <w:b/>
          <w:color w:val="000000" w:themeColor="text1"/>
          <w:szCs w:val="24"/>
          <w:lang w:val="en-US"/>
        </w:rPr>
        <w:t>SKILLS</w:t>
      </w:r>
    </w:p>
    <w:p w:rsidR="00733764" w:rsidRDefault="00733764" w:rsidP="00D11A15">
      <w:pPr>
        <w:widowControl w:val="0"/>
        <w:autoSpaceDE w:val="0"/>
        <w:autoSpaceDN w:val="0"/>
        <w:spacing w:after="0" w:line="240" w:lineRule="auto"/>
        <w:rPr>
          <w:rFonts w:eastAsia="Times New Roman" w:cs="Times New Roman"/>
          <w:sz w:val="20"/>
          <w:lang w:val="en-US"/>
        </w:rPr>
      </w:pPr>
      <w:r>
        <w:rPr>
          <w:rFonts w:eastAsia="Times New Roman" w:cs="Times New Roman"/>
          <w:b/>
          <w:sz w:val="20"/>
          <w:lang w:val="en-US"/>
        </w:rPr>
        <w:t xml:space="preserve">Cloud </w:t>
      </w:r>
      <w:r w:rsidR="00C84762">
        <w:rPr>
          <w:rFonts w:eastAsia="Times New Roman" w:cs="Times New Roman"/>
          <w:b/>
          <w:sz w:val="20"/>
          <w:lang w:val="en-US"/>
        </w:rPr>
        <w:t>Platform</w:t>
      </w:r>
      <w:r w:rsidRPr="00733764">
        <w:rPr>
          <w:rFonts w:eastAsia="Times New Roman" w:cs="Times New Roman"/>
          <w:sz w:val="20"/>
          <w:lang w:val="en-US"/>
        </w:rPr>
        <w:t>:</w:t>
      </w:r>
      <w:r w:rsidRPr="00733764">
        <w:rPr>
          <w:rFonts w:eastAsia="Times New Roman" w:cs="Times New Roman"/>
          <w:spacing w:val="-8"/>
          <w:sz w:val="20"/>
          <w:lang w:val="en-US"/>
        </w:rPr>
        <w:t xml:space="preserve"> </w:t>
      </w:r>
      <w:r w:rsidR="00C84762" w:rsidRPr="00C84762">
        <w:rPr>
          <w:rFonts w:eastAsia="Times New Roman" w:cs="Times New Roman"/>
          <w:spacing w:val="-8"/>
          <w:sz w:val="20"/>
          <w:lang w:val="en-US"/>
        </w:rPr>
        <w:t>Azure, Azure Synapse, Azure Data Lake, Azure Analysis Services</w:t>
      </w:r>
    </w:p>
    <w:p w:rsidR="00C84762" w:rsidRPr="00733764" w:rsidRDefault="00C84762" w:rsidP="00D11A15">
      <w:pPr>
        <w:widowControl w:val="0"/>
        <w:autoSpaceDE w:val="0"/>
        <w:autoSpaceDN w:val="0"/>
        <w:spacing w:after="0" w:line="240" w:lineRule="auto"/>
        <w:rPr>
          <w:rFonts w:eastAsia="Times New Roman" w:cs="Times New Roman"/>
          <w:sz w:val="20"/>
          <w:lang w:val="en-US"/>
        </w:rPr>
      </w:pPr>
      <w:r w:rsidRPr="00C84762">
        <w:rPr>
          <w:rFonts w:eastAsia="Times New Roman" w:cs="Times New Roman"/>
          <w:b/>
          <w:sz w:val="20"/>
          <w:lang w:val="en-US"/>
        </w:rPr>
        <w:t>Data Engineering:</w:t>
      </w:r>
      <w:r>
        <w:rPr>
          <w:rFonts w:eastAsia="Times New Roman" w:cs="Times New Roman"/>
          <w:b/>
          <w:sz w:val="20"/>
          <w:lang w:val="en-US"/>
        </w:rPr>
        <w:t xml:space="preserve"> </w:t>
      </w:r>
      <w:r w:rsidR="00DB36D8">
        <w:rPr>
          <w:rFonts w:eastAsia="Times New Roman" w:cs="Times New Roman"/>
          <w:sz w:val="20"/>
          <w:lang w:val="en-US"/>
        </w:rPr>
        <w:t xml:space="preserve">Azure Data Factory, </w:t>
      </w:r>
      <w:proofErr w:type="spellStart"/>
      <w:r w:rsidR="00DB36D8">
        <w:rPr>
          <w:rFonts w:eastAsia="Times New Roman" w:cs="Times New Roman"/>
          <w:sz w:val="20"/>
          <w:lang w:val="en-US"/>
        </w:rPr>
        <w:t>Databricks</w:t>
      </w:r>
      <w:proofErr w:type="spellEnd"/>
      <w:r w:rsidR="00DB36D8">
        <w:rPr>
          <w:rFonts w:eastAsia="Times New Roman" w:cs="Times New Roman"/>
          <w:sz w:val="20"/>
          <w:lang w:val="en-US"/>
        </w:rPr>
        <w:t xml:space="preserve">, </w:t>
      </w:r>
      <w:proofErr w:type="spellStart"/>
      <w:r w:rsidR="00DB36D8">
        <w:rPr>
          <w:rFonts w:eastAsia="Times New Roman" w:cs="Times New Roman"/>
          <w:sz w:val="20"/>
          <w:lang w:val="en-US"/>
        </w:rPr>
        <w:t>PySpark</w:t>
      </w:r>
      <w:proofErr w:type="spellEnd"/>
      <w:r w:rsidR="00DB36D8">
        <w:rPr>
          <w:rFonts w:eastAsia="Times New Roman" w:cs="Times New Roman"/>
          <w:sz w:val="20"/>
          <w:lang w:val="en-US"/>
        </w:rPr>
        <w:t>, ETL</w:t>
      </w:r>
    </w:p>
    <w:p w:rsidR="00733764" w:rsidRPr="00733764" w:rsidRDefault="00C84762" w:rsidP="00D11A15">
      <w:pPr>
        <w:widowControl w:val="0"/>
        <w:autoSpaceDE w:val="0"/>
        <w:autoSpaceDN w:val="0"/>
        <w:spacing w:after="0" w:line="240" w:lineRule="auto"/>
        <w:rPr>
          <w:rFonts w:eastAsia="Times New Roman" w:cs="Times New Roman"/>
          <w:sz w:val="20"/>
          <w:lang w:val="en-US"/>
        </w:rPr>
      </w:pPr>
      <w:r>
        <w:rPr>
          <w:rFonts w:eastAsia="Times New Roman" w:cs="Times New Roman"/>
          <w:b/>
          <w:sz w:val="20"/>
          <w:lang w:val="en-US"/>
        </w:rPr>
        <w:t>Programming</w:t>
      </w:r>
      <w:r w:rsidR="00733764" w:rsidRPr="00733764">
        <w:rPr>
          <w:rFonts w:eastAsia="Times New Roman" w:cs="Times New Roman"/>
          <w:sz w:val="20"/>
          <w:lang w:val="en-US"/>
        </w:rPr>
        <w:t>:</w:t>
      </w:r>
      <w:r w:rsidR="00733764" w:rsidRPr="00733764">
        <w:rPr>
          <w:rFonts w:eastAsia="Times New Roman" w:cs="Times New Roman"/>
          <w:spacing w:val="-11"/>
          <w:sz w:val="20"/>
          <w:lang w:val="en-US"/>
        </w:rPr>
        <w:t xml:space="preserve"> </w:t>
      </w:r>
      <w:r>
        <w:rPr>
          <w:rFonts w:eastAsia="Times New Roman" w:cs="Times New Roman"/>
          <w:sz w:val="20"/>
          <w:lang w:val="en-US"/>
        </w:rPr>
        <w:t>SQL, Python</w:t>
      </w:r>
    </w:p>
    <w:p w:rsidR="00733764" w:rsidRDefault="00C84762" w:rsidP="00D11A15">
      <w:pPr>
        <w:widowControl w:val="0"/>
        <w:autoSpaceDE w:val="0"/>
        <w:autoSpaceDN w:val="0"/>
        <w:spacing w:after="0" w:line="240" w:lineRule="auto"/>
        <w:rPr>
          <w:rFonts w:eastAsia="Times New Roman" w:cs="Times New Roman"/>
          <w:sz w:val="20"/>
          <w:lang w:val="en-US"/>
        </w:rPr>
      </w:pPr>
      <w:r>
        <w:rPr>
          <w:rFonts w:eastAsia="Times New Roman" w:cs="Times New Roman"/>
          <w:b/>
          <w:sz w:val="20"/>
          <w:lang w:val="en-US"/>
        </w:rPr>
        <w:t>Visualization</w:t>
      </w:r>
      <w:r w:rsidR="00733764" w:rsidRPr="00733764">
        <w:rPr>
          <w:rFonts w:eastAsia="Times New Roman" w:cs="Times New Roman"/>
          <w:sz w:val="20"/>
          <w:lang w:val="en-US"/>
        </w:rPr>
        <w:t>:</w:t>
      </w:r>
      <w:r w:rsidR="00733764" w:rsidRPr="00733764">
        <w:rPr>
          <w:rFonts w:eastAsia="Times New Roman" w:cs="Times New Roman"/>
          <w:spacing w:val="-8"/>
          <w:sz w:val="20"/>
          <w:lang w:val="en-US"/>
        </w:rPr>
        <w:t xml:space="preserve"> </w:t>
      </w:r>
      <w:r w:rsidR="00D11A15" w:rsidRPr="00D11A15">
        <w:rPr>
          <w:rFonts w:eastAsia="Times New Roman" w:cs="Times New Roman"/>
          <w:sz w:val="20"/>
          <w:lang w:val="en-US"/>
        </w:rPr>
        <w:t>Power BI</w:t>
      </w:r>
    </w:p>
    <w:p w:rsidR="00C84762" w:rsidRDefault="00C84762" w:rsidP="00D11A15">
      <w:pPr>
        <w:widowControl w:val="0"/>
        <w:autoSpaceDE w:val="0"/>
        <w:autoSpaceDN w:val="0"/>
        <w:spacing w:after="0" w:line="240" w:lineRule="auto"/>
        <w:rPr>
          <w:rFonts w:eastAsia="Times New Roman" w:cs="Times New Roman"/>
          <w:sz w:val="20"/>
          <w:lang w:val="en-US"/>
        </w:rPr>
      </w:pPr>
      <w:r w:rsidRPr="00C84762">
        <w:rPr>
          <w:rFonts w:eastAsia="Times New Roman" w:cs="Times New Roman"/>
          <w:b/>
          <w:sz w:val="20"/>
          <w:lang w:val="en-US"/>
        </w:rPr>
        <w:t>Data Warehousing:</w:t>
      </w:r>
      <w:r w:rsidRPr="00C84762">
        <w:rPr>
          <w:rFonts w:eastAsia="Times New Roman" w:cs="Times New Roman"/>
          <w:sz w:val="20"/>
          <w:lang w:val="en-US"/>
        </w:rPr>
        <w:t xml:space="preserve"> </w:t>
      </w:r>
      <w:r>
        <w:rPr>
          <w:rFonts w:eastAsia="Times New Roman" w:cs="Times New Roman"/>
          <w:sz w:val="20"/>
          <w:lang w:val="en-US"/>
        </w:rPr>
        <w:t>Snowflake</w:t>
      </w:r>
    </w:p>
    <w:p w:rsidR="00C84762" w:rsidRDefault="00C84762" w:rsidP="00D11A15">
      <w:pPr>
        <w:widowControl w:val="0"/>
        <w:autoSpaceDE w:val="0"/>
        <w:autoSpaceDN w:val="0"/>
        <w:spacing w:after="0" w:line="240" w:lineRule="auto"/>
        <w:rPr>
          <w:rFonts w:eastAsia="Times New Roman" w:cs="Times New Roman"/>
          <w:sz w:val="20"/>
          <w:lang w:val="en-US"/>
        </w:rPr>
      </w:pPr>
      <w:r w:rsidRPr="00C84762">
        <w:rPr>
          <w:rFonts w:eastAsia="Times New Roman" w:cs="Times New Roman"/>
          <w:b/>
          <w:sz w:val="20"/>
          <w:lang w:val="en-US"/>
        </w:rPr>
        <w:t>Data Governance</w:t>
      </w:r>
      <w:r>
        <w:rPr>
          <w:rFonts w:eastAsia="Times New Roman" w:cs="Times New Roman"/>
          <w:b/>
          <w:sz w:val="20"/>
          <w:lang w:val="en-US"/>
        </w:rPr>
        <w:t xml:space="preserve">: </w:t>
      </w:r>
      <w:r w:rsidRPr="00C84762">
        <w:rPr>
          <w:rFonts w:eastAsia="Times New Roman" w:cs="Times New Roman"/>
          <w:sz w:val="20"/>
          <w:lang w:val="en-US"/>
        </w:rPr>
        <w:t>Azure Key Vault</w:t>
      </w:r>
    </w:p>
    <w:p w:rsidR="00606A41" w:rsidRPr="00C84762" w:rsidRDefault="00606A41" w:rsidP="00D11A15">
      <w:pPr>
        <w:widowControl w:val="0"/>
        <w:autoSpaceDE w:val="0"/>
        <w:autoSpaceDN w:val="0"/>
        <w:spacing w:after="0" w:line="240" w:lineRule="auto"/>
        <w:rPr>
          <w:rFonts w:eastAsia="Times New Roman" w:cs="Times New Roman"/>
          <w:b/>
          <w:sz w:val="20"/>
          <w:lang w:val="en-US"/>
        </w:rPr>
      </w:pPr>
      <w:r w:rsidRPr="00606A41">
        <w:rPr>
          <w:rFonts w:eastAsia="Times New Roman" w:cs="Times New Roman"/>
          <w:b/>
          <w:sz w:val="20"/>
          <w:lang w:val="en-US"/>
        </w:rPr>
        <w:t xml:space="preserve">Tools: </w:t>
      </w:r>
      <w:proofErr w:type="spellStart"/>
      <w:r w:rsidRPr="00606A41">
        <w:rPr>
          <w:rFonts w:eastAsia="Times New Roman" w:cs="Times New Roman"/>
          <w:sz w:val="20"/>
          <w:lang w:val="en-US"/>
        </w:rPr>
        <w:t>ServiceNow</w:t>
      </w:r>
      <w:proofErr w:type="spellEnd"/>
      <w:r w:rsidRPr="00606A41">
        <w:rPr>
          <w:rFonts w:eastAsia="Times New Roman" w:cs="Times New Roman"/>
          <w:sz w:val="20"/>
          <w:lang w:val="en-US"/>
        </w:rPr>
        <w:t xml:space="preserve">, </w:t>
      </w:r>
      <w:proofErr w:type="spellStart"/>
      <w:r w:rsidRPr="00606A41">
        <w:rPr>
          <w:rFonts w:eastAsia="Times New Roman" w:cs="Times New Roman"/>
          <w:sz w:val="20"/>
          <w:lang w:val="en-US"/>
        </w:rPr>
        <w:t>Git</w:t>
      </w:r>
      <w:bookmarkStart w:id="0" w:name="_GoBack"/>
      <w:bookmarkEnd w:id="0"/>
      <w:proofErr w:type="spellEnd"/>
    </w:p>
    <w:p w:rsidR="00212716" w:rsidRPr="00733764" w:rsidRDefault="00212716" w:rsidP="004245CC">
      <w:pPr>
        <w:pBdr>
          <w:bottom w:val="single" w:sz="4" w:space="1" w:color="auto"/>
        </w:pBdr>
        <w:spacing w:before="240" w:after="240"/>
        <w:rPr>
          <w:rFonts w:cs="Times New Roman"/>
          <w:color w:val="000000" w:themeColor="text1"/>
          <w:lang w:val="en-US"/>
        </w:rPr>
      </w:pPr>
      <w:r w:rsidRPr="00733764">
        <w:rPr>
          <w:rFonts w:cs="Times New Roman"/>
          <w:b/>
          <w:color w:val="000000" w:themeColor="text1"/>
          <w:szCs w:val="24"/>
          <w:lang w:val="en-US"/>
        </w:rPr>
        <w:t>EDUCATION</w:t>
      </w:r>
    </w:p>
    <w:p w:rsidR="00212716" w:rsidRPr="00733764" w:rsidRDefault="00212716" w:rsidP="00212716">
      <w:pPr>
        <w:rPr>
          <w:rFonts w:cs="Times New Roman"/>
          <w:b/>
          <w:color w:val="000000" w:themeColor="text1"/>
          <w:sz w:val="22"/>
          <w:lang w:val="en-US"/>
        </w:rPr>
      </w:pPr>
      <w:r w:rsidRPr="00733764">
        <w:rPr>
          <w:rFonts w:cs="Times New Roman"/>
          <w:b/>
          <w:color w:val="000000" w:themeColor="text1"/>
          <w:sz w:val="22"/>
          <w:lang w:val="en-US"/>
        </w:rPr>
        <w:t>Dr. B. C. Roy Engineering College, Durgapur</w:t>
      </w:r>
    </w:p>
    <w:p w:rsidR="00725D7F" w:rsidRPr="00733764" w:rsidRDefault="00212716" w:rsidP="00333505">
      <w:pPr>
        <w:tabs>
          <w:tab w:val="left" w:pos="7371"/>
          <w:tab w:val="left" w:pos="7938"/>
          <w:tab w:val="left" w:pos="8222"/>
          <w:tab w:val="left" w:pos="8505"/>
          <w:tab w:val="left" w:pos="8789"/>
          <w:tab w:val="left" w:pos="10206"/>
        </w:tabs>
        <w:rPr>
          <w:rFonts w:cs="Times New Roman"/>
          <w:color w:val="000000" w:themeColor="text1"/>
          <w:sz w:val="22"/>
          <w:lang w:val="en-US"/>
        </w:rPr>
      </w:pPr>
      <w:r w:rsidRPr="00733764">
        <w:rPr>
          <w:rFonts w:cs="Times New Roman"/>
          <w:color w:val="000000" w:themeColor="text1"/>
          <w:sz w:val="22"/>
          <w:lang w:val="en-US"/>
        </w:rPr>
        <w:t>Bachelor of Technology in Electrical Engineering – 8.5 GPA</w:t>
      </w:r>
      <w:r w:rsidR="00333505" w:rsidRPr="00733764">
        <w:rPr>
          <w:rFonts w:cs="Times New Roman"/>
          <w:color w:val="000000" w:themeColor="text1"/>
          <w:sz w:val="22"/>
          <w:lang w:val="en-US"/>
        </w:rPr>
        <w:t xml:space="preserve"> </w:t>
      </w:r>
      <w:r w:rsidR="00333505" w:rsidRPr="00733764">
        <w:rPr>
          <w:rFonts w:cs="Times New Roman"/>
          <w:color w:val="000000" w:themeColor="text1"/>
          <w:sz w:val="22"/>
          <w:lang w:val="en-US"/>
        </w:rPr>
        <w:tab/>
      </w:r>
      <w:r w:rsidR="00333505" w:rsidRPr="00733764">
        <w:rPr>
          <w:rFonts w:cs="Times New Roman"/>
          <w:color w:val="000000" w:themeColor="text1"/>
          <w:sz w:val="22"/>
          <w:lang w:val="en-US"/>
        </w:rPr>
        <w:tab/>
      </w:r>
      <w:r w:rsidR="00333505" w:rsidRPr="00733764">
        <w:rPr>
          <w:rFonts w:cs="Times New Roman"/>
          <w:color w:val="000000" w:themeColor="text1"/>
          <w:sz w:val="22"/>
          <w:lang w:val="en-US"/>
        </w:rPr>
        <w:tab/>
      </w:r>
      <w:r w:rsidRPr="00733764">
        <w:rPr>
          <w:rFonts w:cs="Times New Roman"/>
          <w:b/>
          <w:color w:val="000000" w:themeColor="text1"/>
          <w:sz w:val="22"/>
          <w:lang w:val="en-US"/>
        </w:rPr>
        <w:t>Jul 2018 – May 2022</w:t>
      </w:r>
    </w:p>
    <w:p w:rsidR="00725D7F" w:rsidRPr="00733764" w:rsidRDefault="00725D7F" w:rsidP="00725D7F">
      <w:pPr>
        <w:pBdr>
          <w:bottom w:val="single" w:sz="4" w:space="1" w:color="auto"/>
        </w:pBdr>
        <w:spacing w:before="240" w:after="240"/>
        <w:rPr>
          <w:rFonts w:cs="Times New Roman"/>
          <w:b/>
          <w:color w:val="000000" w:themeColor="text1"/>
          <w:u w:color="A6A6A6" w:themeColor="background1" w:themeShade="A6"/>
          <w:lang w:val="en-US"/>
        </w:rPr>
      </w:pPr>
      <w:r w:rsidRPr="00733764">
        <w:rPr>
          <w:rFonts w:eastAsiaTheme="majorEastAsia" w:cs="Times New Roman"/>
          <w:b/>
          <w:iCs/>
          <w:color w:val="000000" w:themeColor="text1"/>
          <w:spacing w:val="15"/>
          <w:lang w:val="en-US"/>
        </w:rPr>
        <w:t>CERTIFICATION</w:t>
      </w:r>
      <w:r w:rsidR="00F14C16">
        <w:rPr>
          <w:rFonts w:eastAsiaTheme="majorEastAsia" w:cs="Times New Roman"/>
          <w:b/>
          <w:iCs/>
          <w:color w:val="000000" w:themeColor="text1"/>
          <w:spacing w:val="15"/>
          <w:lang w:val="en-US"/>
        </w:rPr>
        <w:t>S</w:t>
      </w:r>
    </w:p>
    <w:p w:rsidR="00733764" w:rsidRPr="00733764" w:rsidRDefault="00F3584A" w:rsidP="00050979">
      <w:pPr>
        <w:rPr>
          <w:rFonts w:cs="Times New Roman"/>
          <w:color w:val="000000" w:themeColor="text1"/>
          <w:sz w:val="22"/>
          <w:lang w:val="en-US"/>
        </w:rPr>
      </w:pPr>
      <w:r w:rsidRPr="00733764">
        <w:rPr>
          <w:rFonts w:cs="Times New Roman"/>
          <w:b/>
          <w:color w:val="000000" w:themeColor="text1"/>
          <w:sz w:val="22"/>
          <w:lang w:val="en-US"/>
        </w:rPr>
        <w:t>Azure</w:t>
      </w:r>
      <w:r w:rsidR="00733764" w:rsidRPr="00733764">
        <w:rPr>
          <w:rFonts w:cs="Times New Roman"/>
          <w:color w:val="000000" w:themeColor="text1"/>
          <w:sz w:val="22"/>
          <w:lang w:val="en-US"/>
        </w:rPr>
        <w:t>: AZ-900 (</w:t>
      </w:r>
      <w:r w:rsidRPr="00733764">
        <w:rPr>
          <w:rFonts w:cs="Times New Roman"/>
          <w:color w:val="000000" w:themeColor="text1"/>
          <w:sz w:val="22"/>
          <w:lang w:val="en-US"/>
        </w:rPr>
        <w:t>Fundamentals</w:t>
      </w:r>
      <w:r w:rsidR="00733764" w:rsidRPr="00733764">
        <w:rPr>
          <w:rFonts w:cs="Times New Roman"/>
          <w:color w:val="000000" w:themeColor="text1"/>
          <w:sz w:val="22"/>
          <w:lang w:val="en-US"/>
        </w:rPr>
        <w:t>), DP-900 (Data Fundamentals), DP-203 (Data Engineer Associate</w:t>
      </w:r>
      <w:r w:rsidR="00C84762">
        <w:rPr>
          <w:rFonts w:cs="Times New Roman"/>
          <w:color w:val="000000" w:themeColor="text1"/>
          <w:sz w:val="22"/>
          <w:lang w:val="en-US"/>
        </w:rPr>
        <w:t>)</w:t>
      </w:r>
    </w:p>
    <w:p w:rsidR="00725D7F" w:rsidRPr="00733764" w:rsidRDefault="00733764" w:rsidP="00050979">
      <w:pPr>
        <w:rPr>
          <w:rFonts w:cs="Times New Roman"/>
          <w:color w:val="000000" w:themeColor="text1"/>
          <w:sz w:val="22"/>
          <w:lang w:val="en-US"/>
        </w:rPr>
      </w:pPr>
      <w:r w:rsidRPr="00733764">
        <w:rPr>
          <w:rFonts w:cs="Times New Roman"/>
          <w:b/>
          <w:color w:val="000000" w:themeColor="text1"/>
          <w:sz w:val="22"/>
          <w:lang w:val="en-US"/>
        </w:rPr>
        <w:t>Snowflake</w:t>
      </w:r>
      <w:r w:rsidRPr="00733764">
        <w:rPr>
          <w:rFonts w:cs="Times New Roman"/>
          <w:color w:val="000000" w:themeColor="text1"/>
          <w:sz w:val="22"/>
          <w:lang w:val="en-US"/>
        </w:rPr>
        <w:t>:</w:t>
      </w:r>
      <w:r w:rsidR="006D1898" w:rsidRPr="00733764">
        <w:rPr>
          <w:rFonts w:cs="Times New Roman"/>
          <w:color w:val="000000" w:themeColor="text1"/>
          <w:sz w:val="22"/>
          <w:lang w:val="en-US"/>
        </w:rPr>
        <w:t xml:space="preserve">  </w:t>
      </w:r>
      <w:r w:rsidRPr="00733764">
        <w:rPr>
          <w:rFonts w:cs="Times New Roman"/>
          <w:color w:val="000000" w:themeColor="text1"/>
          <w:sz w:val="22"/>
          <w:lang w:val="en-US"/>
        </w:rPr>
        <w:t>SOL-C01 (Platform Certification)</w:t>
      </w:r>
    </w:p>
    <w:p w:rsidR="007251D6" w:rsidRPr="0004328D" w:rsidRDefault="006D1898" w:rsidP="0004328D">
      <w:pPr>
        <w:rPr>
          <w:lang w:val="en-US"/>
        </w:rPr>
      </w:pPr>
      <w:r w:rsidRPr="0004328D">
        <w:rPr>
          <w:sz w:val="22"/>
          <w:lang w:val="en-US"/>
        </w:rPr>
        <w:t xml:space="preserve">                                  </w:t>
      </w:r>
      <w:r w:rsidR="00726DC1" w:rsidRPr="0004328D">
        <w:rPr>
          <w:lang w:val="en-US"/>
        </w:rPr>
        <w:tab/>
      </w:r>
      <w:r w:rsidR="004123E7" w:rsidRPr="0004328D">
        <w:rPr>
          <w:lang w:val="en-US"/>
        </w:rPr>
        <w:t xml:space="preserve"> </w:t>
      </w:r>
    </w:p>
    <w:sectPr w:rsidR="007251D6" w:rsidRPr="0004328D" w:rsidSect="00067154">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E48D9"/>
    <w:multiLevelType w:val="hybridMultilevel"/>
    <w:tmpl w:val="17B4D51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CD22BC"/>
    <w:multiLevelType w:val="hybridMultilevel"/>
    <w:tmpl w:val="8BC8209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A04D29"/>
    <w:multiLevelType w:val="hybridMultilevel"/>
    <w:tmpl w:val="B9EE728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748547F"/>
    <w:multiLevelType w:val="hybridMultilevel"/>
    <w:tmpl w:val="5A689BF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19E7567"/>
    <w:multiLevelType w:val="hybridMultilevel"/>
    <w:tmpl w:val="76700E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38B5497"/>
    <w:multiLevelType w:val="hybridMultilevel"/>
    <w:tmpl w:val="DF6E3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B230F96"/>
    <w:multiLevelType w:val="hybridMultilevel"/>
    <w:tmpl w:val="0D805E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2B2F5FF6"/>
    <w:multiLevelType w:val="hybridMultilevel"/>
    <w:tmpl w:val="4EBCE268"/>
    <w:lvl w:ilvl="0" w:tplc="592E9B44">
      <w:numFmt w:val="bullet"/>
      <w:lvlText w:val=""/>
      <w:lvlJc w:val="left"/>
      <w:pPr>
        <w:ind w:left="360" w:hanging="360"/>
      </w:pPr>
      <w:rPr>
        <w:rFonts w:ascii="Wingdings" w:eastAsia="Wingdings" w:hAnsi="Wingdings" w:cs="Wingdings" w:hint="default"/>
        <w:spacing w:val="0"/>
        <w:w w:val="100"/>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30DA573A"/>
    <w:multiLevelType w:val="hybridMultilevel"/>
    <w:tmpl w:val="3F04D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3405398"/>
    <w:multiLevelType w:val="hybridMultilevel"/>
    <w:tmpl w:val="8D80E45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588670F"/>
    <w:multiLevelType w:val="hybridMultilevel"/>
    <w:tmpl w:val="E9C25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9EE0E59"/>
    <w:multiLevelType w:val="hybridMultilevel"/>
    <w:tmpl w:val="93BAB4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C4272C6"/>
    <w:multiLevelType w:val="hybridMultilevel"/>
    <w:tmpl w:val="B7781A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F0442AD"/>
    <w:multiLevelType w:val="hybridMultilevel"/>
    <w:tmpl w:val="2E3AD3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4390476"/>
    <w:multiLevelType w:val="hybridMultilevel"/>
    <w:tmpl w:val="AF281E22"/>
    <w:lvl w:ilvl="0" w:tplc="592E9B44">
      <w:numFmt w:val="bullet"/>
      <w:lvlText w:val=""/>
      <w:lvlJc w:val="left"/>
      <w:pPr>
        <w:ind w:left="572" w:hanging="418"/>
      </w:pPr>
      <w:rPr>
        <w:rFonts w:ascii="Wingdings" w:eastAsia="Wingdings" w:hAnsi="Wingdings" w:cs="Wingdings" w:hint="default"/>
        <w:spacing w:val="0"/>
        <w:w w:val="100"/>
        <w:lang w:val="en-US" w:eastAsia="en-US" w:bidi="ar-SA"/>
      </w:rPr>
    </w:lvl>
    <w:lvl w:ilvl="1" w:tplc="1DDAB9CA">
      <w:numFmt w:val="bullet"/>
      <w:lvlText w:val="•"/>
      <w:lvlJc w:val="left"/>
      <w:pPr>
        <w:ind w:left="1599" w:hanging="418"/>
      </w:pPr>
      <w:rPr>
        <w:rFonts w:hint="default"/>
        <w:lang w:val="en-US" w:eastAsia="en-US" w:bidi="ar-SA"/>
      </w:rPr>
    </w:lvl>
    <w:lvl w:ilvl="2" w:tplc="1B6C6A68">
      <w:numFmt w:val="bullet"/>
      <w:lvlText w:val="•"/>
      <w:lvlJc w:val="left"/>
      <w:pPr>
        <w:ind w:left="2619" w:hanging="418"/>
      </w:pPr>
      <w:rPr>
        <w:rFonts w:hint="default"/>
        <w:lang w:val="en-US" w:eastAsia="en-US" w:bidi="ar-SA"/>
      </w:rPr>
    </w:lvl>
    <w:lvl w:ilvl="3" w:tplc="A2147754">
      <w:numFmt w:val="bullet"/>
      <w:lvlText w:val="•"/>
      <w:lvlJc w:val="left"/>
      <w:pPr>
        <w:ind w:left="3639" w:hanging="418"/>
      </w:pPr>
      <w:rPr>
        <w:rFonts w:hint="default"/>
        <w:lang w:val="en-US" w:eastAsia="en-US" w:bidi="ar-SA"/>
      </w:rPr>
    </w:lvl>
    <w:lvl w:ilvl="4" w:tplc="5BD2025A">
      <w:numFmt w:val="bullet"/>
      <w:lvlText w:val="•"/>
      <w:lvlJc w:val="left"/>
      <w:pPr>
        <w:ind w:left="4658" w:hanging="418"/>
      </w:pPr>
      <w:rPr>
        <w:rFonts w:hint="default"/>
        <w:lang w:val="en-US" w:eastAsia="en-US" w:bidi="ar-SA"/>
      </w:rPr>
    </w:lvl>
    <w:lvl w:ilvl="5" w:tplc="B28662C2">
      <w:numFmt w:val="bullet"/>
      <w:lvlText w:val="•"/>
      <w:lvlJc w:val="left"/>
      <w:pPr>
        <w:ind w:left="5678" w:hanging="418"/>
      </w:pPr>
      <w:rPr>
        <w:rFonts w:hint="default"/>
        <w:lang w:val="en-US" w:eastAsia="en-US" w:bidi="ar-SA"/>
      </w:rPr>
    </w:lvl>
    <w:lvl w:ilvl="6" w:tplc="2FBA55A2">
      <w:numFmt w:val="bullet"/>
      <w:lvlText w:val="•"/>
      <w:lvlJc w:val="left"/>
      <w:pPr>
        <w:ind w:left="6698" w:hanging="418"/>
      </w:pPr>
      <w:rPr>
        <w:rFonts w:hint="default"/>
        <w:lang w:val="en-US" w:eastAsia="en-US" w:bidi="ar-SA"/>
      </w:rPr>
    </w:lvl>
    <w:lvl w:ilvl="7" w:tplc="7C741360">
      <w:numFmt w:val="bullet"/>
      <w:lvlText w:val="•"/>
      <w:lvlJc w:val="left"/>
      <w:pPr>
        <w:ind w:left="7717" w:hanging="418"/>
      </w:pPr>
      <w:rPr>
        <w:rFonts w:hint="default"/>
        <w:lang w:val="en-US" w:eastAsia="en-US" w:bidi="ar-SA"/>
      </w:rPr>
    </w:lvl>
    <w:lvl w:ilvl="8" w:tplc="AC407FB4">
      <w:numFmt w:val="bullet"/>
      <w:lvlText w:val="•"/>
      <w:lvlJc w:val="left"/>
      <w:pPr>
        <w:ind w:left="8737" w:hanging="418"/>
      </w:pPr>
      <w:rPr>
        <w:rFonts w:hint="default"/>
        <w:lang w:val="en-US" w:eastAsia="en-US" w:bidi="ar-SA"/>
      </w:rPr>
    </w:lvl>
  </w:abstractNum>
  <w:abstractNum w:abstractNumId="15">
    <w:nsid w:val="469F1538"/>
    <w:multiLevelType w:val="hybridMultilevel"/>
    <w:tmpl w:val="DE82D900"/>
    <w:lvl w:ilvl="0" w:tplc="4FAE1D14">
      <w:numFmt w:val="bullet"/>
      <w:lvlText w:val="-"/>
      <w:lvlJc w:val="left"/>
      <w:pPr>
        <w:ind w:left="72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8C61525"/>
    <w:multiLevelType w:val="hybridMultilevel"/>
    <w:tmpl w:val="96828FD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EC05F66"/>
    <w:multiLevelType w:val="hybridMultilevel"/>
    <w:tmpl w:val="44F0127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ED7520E"/>
    <w:multiLevelType w:val="hybridMultilevel"/>
    <w:tmpl w:val="2ED86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CE037C9"/>
    <w:multiLevelType w:val="hybridMultilevel"/>
    <w:tmpl w:val="8BA024D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E26126E"/>
    <w:multiLevelType w:val="hybridMultilevel"/>
    <w:tmpl w:val="5B9E4B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633B26E5"/>
    <w:multiLevelType w:val="hybridMultilevel"/>
    <w:tmpl w:val="94EA7F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B752B2C"/>
    <w:multiLevelType w:val="hybridMultilevel"/>
    <w:tmpl w:val="D5629CF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2531959"/>
    <w:multiLevelType w:val="hybridMultilevel"/>
    <w:tmpl w:val="2ECCB4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74374253"/>
    <w:multiLevelType w:val="hybridMultilevel"/>
    <w:tmpl w:val="2BD26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6A73B36"/>
    <w:multiLevelType w:val="hybridMultilevel"/>
    <w:tmpl w:val="52F6F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77F18D0"/>
    <w:multiLevelType w:val="hybridMultilevel"/>
    <w:tmpl w:val="0E704D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25"/>
  </w:num>
  <w:num w:numId="4">
    <w:abstractNumId w:val="8"/>
  </w:num>
  <w:num w:numId="5">
    <w:abstractNumId w:val="11"/>
  </w:num>
  <w:num w:numId="6">
    <w:abstractNumId w:val="24"/>
  </w:num>
  <w:num w:numId="7">
    <w:abstractNumId w:val="22"/>
  </w:num>
  <w:num w:numId="8">
    <w:abstractNumId w:val="16"/>
  </w:num>
  <w:num w:numId="9">
    <w:abstractNumId w:val="2"/>
  </w:num>
  <w:num w:numId="10">
    <w:abstractNumId w:val="1"/>
  </w:num>
  <w:num w:numId="11">
    <w:abstractNumId w:val="19"/>
  </w:num>
  <w:num w:numId="12">
    <w:abstractNumId w:val="17"/>
  </w:num>
  <w:num w:numId="13">
    <w:abstractNumId w:val="3"/>
  </w:num>
  <w:num w:numId="14">
    <w:abstractNumId w:val="0"/>
  </w:num>
  <w:num w:numId="15">
    <w:abstractNumId w:val="9"/>
  </w:num>
  <w:num w:numId="16">
    <w:abstractNumId w:val="7"/>
  </w:num>
  <w:num w:numId="17">
    <w:abstractNumId w:val="18"/>
  </w:num>
  <w:num w:numId="18">
    <w:abstractNumId w:val="13"/>
  </w:num>
  <w:num w:numId="19">
    <w:abstractNumId w:val="4"/>
  </w:num>
  <w:num w:numId="20">
    <w:abstractNumId w:val="12"/>
  </w:num>
  <w:num w:numId="21">
    <w:abstractNumId w:val="14"/>
  </w:num>
  <w:num w:numId="22">
    <w:abstractNumId w:val="21"/>
  </w:num>
  <w:num w:numId="23">
    <w:abstractNumId w:val="6"/>
  </w:num>
  <w:num w:numId="24">
    <w:abstractNumId w:val="23"/>
  </w:num>
  <w:num w:numId="25">
    <w:abstractNumId w:val="15"/>
  </w:num>
  <w:num w:numId="26">
    <w:abstractNumId w:val="20"/>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6EDD"/>
    <w:rsid w:val="00022214"/>
    <w:rsid w:val="0003350C"/>
    <w:rsid w:val="00033D86"/>
    <w:rsid w:val="00040F8E"/>
    <w:rsid w:val="0004328D"/>
    <w:rsid w:val="00050979"/>
    <w:rsid w:val="00067154"/>
    <w:rsid w:val="000E4308"/>
    <w:rsid w:val="00144B1A"/>
    <w:rsid w:val="00187DA4"/>
    <w:rsid w:val="00192B64"/>
    <w:rsid w:val="001A6EDD"/>
    <w:rsid w:val="001B795A"/>
    <w:rsid w:val="001D5C2A"/>
    <w:rsid w:val="001F1D30"/>
    <w:rsid w:val="001F69A9"/>
    <w:rsid w:val="00212716"/>
    <w:rsid w:val="00260BD8"/>
    <w:rsid w:val="002610A5"/>
    <w:rsid w:val="00263F94"/>
    <w:rsid w:val="002B5FE2"/>
    <w:rsid w:val="002E5B67"/>
    <w:rsid w:val="00314832"/>
    <w:rsid w:val="00333505"/>
    <w:rsid w:val="00340398"/>
    <w:rsid w:val="003A4B4E"/>
    <w:rsid w:val="003E71CA"/>
    <w:rsid w:val="00404AD7"/>
    <w:rsid w:val="004123E7"/>
    <w:rsid w:val="004245CC"/>
    <w:rsid w:val="00435FA5"/>
    <w:rsid w:val="00441A2B"/>
    <w:rsid w:val="0046056C"/>
    <w:rsid w:val="004A0888"/>
    <w:rsid w:val="004D4147"/>
    <w:rsid w:val="004E06D5"/>
    <w:rsid w:val="004E5628"/>
    <w:rsid w:val="004F6327"/>
    <w:rsid w:val="00511233"/>
    <w:rsid w:val="0057452A"/>
    <w:rsid w:val="00606A41"/>
    <w:rsid w:val="0061112D"/>
    <w:rsid w:val="00631BBD"/>
    <w:rsid w:val="00631EF6"/>
    <w:rsid w:val="006D1898"/>
    <w:rsid w:val="007251D6"/>
    <w:rsid w:val="00725D7F"/>
    <w:rsid w:val="00726DC1"/>
    <w:rsid w:val="00733764"/>
    <w:rsid w:val="00747AA1"/>
    <w:rsid w:val="00765100"/>
    <w:rsid w:val="007A37BB"/>
    <w:rsid w:val="007F2BAE"/>
    <w:rsid w:val="008348F3"/>
    <w:rsid w:val="008C105A"/>
    <w:rsid w:val="008C1C12"/>
    <w:rsid w:val="008C6293"/>
    <w:rsid w:val="008E37CA"/>
    <w:rsid w:val="00911848"/>
    <w:rsid w:val="009724CC"/>
    <w:rsid w:val="009D0722"/>
    <w:rsid w:val="00A509A3"/>
    <w:rsid w:val="00A570FC"/>
    <w:rsid w:val="00A72422"/>
    <w:rsid w:val="00B14277"/>
    <w:rsid w:val="00B279A4"/>
    <w:rsid w:val="00B5451B"/>
    <w:rsid w:val="00BC227A"/>
    <w:rsid w:val="00BE2F35"/>
    <w:rsid w:val="00C25428"/>
    <w:rsid w:val="00C61FBA"/>
    <w:rsid w:val="00C84762"/>
    <w:rsid w:val="00C8788D"/>
    <w:rsid w:val="00D11A15"/>
    <w:rsid w:val="00D52031"/>
    <w:rsid w:val="00D60BB8"/>
    <w:rsid w:val="00DB36D8"/>
    <w:rsid w:val="00DD5132"/>
    <w:rsid w:val="00E27DD5"/>
    <w:rsid w:val="00EC3860"/>
    <w:rsid w:val="00F10B48"/>
    <w:rsid w:val="00F1336A"/>
    <w:rsid w:val="00F14C16"/>
    <w:rsid w:val="00F3584A"/>
    <w:rsid w:val="00F4626C"/>
    <w:rsid w:val="00FD198C"/>
    <w:rsid w:val="00FD4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6EDD"/>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6EDD"/>
    <w:rPr>
      <w:color w:val="0000FF" w:themeColor="hyperlink"/>
      <w:u w:val="single"/>
    </w:rPr>
  </w:style>
  <w:style w:type="character" w:styleId="FollowedHyperlink">
    <w:name w:val="FollowedHyperlink"/>
    <w:basedOn w:val="DefaultParagraphFont"/>
    <w:uiPriority w:val="99"/>
    <w:semiHidden/>
    <w:unhideWhenUsed/>
    <w:rsid w:val="001A6EDD"/>
    <w:rPr>
      <w:color w:val="800080" w:themeColor="followedHyperlink"/>
      <w:u w:val="single"/>
    </w:rPr>
  </w:style>
  <w:style w:type="paragraph" w:styleId="ListParagraph">
    <w:name w:val="List Paragraph"/>
    <w:basedOn w:val="Normal"/>
    <w:uiPriority w:val="1"/>
    <w:qFormat/>
    <w:rsid w:val="00404AD7"/>
    <w:pPr>
      <w:ind w:left="720"/>
      <w:contextualSpacing/>
    </w:pPr>
  </w:style>
  <w:style w:type="table" w:styleId="TableGrid">
    <w:name w:val="Table Grid"/>
    <w:basedOn w:val="TableNormal"/>
    <w:uiPriority w:val="59"/>
    <w:rsid w:val="00441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C61FB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C61FBA"/>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unhideWhenUsed/>
    <w:rsid w:val="001F69A9"/>
    <w:pPr>
      <w:spacing w:before="100" w:beforeAutospacing="1" w:after="100" w:afterAutospacing="1" w:line="240" w:lineRule="auto"/>
    </w:pPr>
    <w:rPr>
      <w:rFonts w:eastAsia="Times New Roman" w:cs="Times New Roman"/>
      <w:szCs w:val="24"/>
      <w:lang w:eastAsia="en-IN"/>
    </w:rPr>
  </w:style>
  <w:style w:type="character" w:styleId="Strong">
    <w:name w:val="Strong"/>
    <w:basedOn w:val="DefaultParagraphFont"/>
    <w:uiPriority w:val="22"/>
    <w:qFormat/>
    <w:rsid w:val="001F69A9"/>
    <w:rPr>
      <w:b/>
      <w:bCs/>
    </w:rPr>
  </w:style>
  <w:style w:type="paragraph" w:customStyle="1" w:styleId="TableParagraph">
    <w:name w:val="Table Paragraph"/>
    <w:basedOn w:val="Normal"/>
    <w:uiPriority w:val="1"/>
    <w:qFormat/>
    <w:rsid w:val="004245CC"/>
    <w:pPr>
      <w:widowControl w:val="0"/>
      <w:autoSpaceDE w:val="0"/>
      <w:autoSpaceDN w:val="0"/>
      <w:spacing w:after="0" w:line="240" w:lineRule="auto"/>
    </w:pPr>
    <w:rPr>
      <w:rFonts w:ascii="Calibri" w:eastAsia="Calibri" w:hAnsi="Calibri" w:cs="Calibri"/>
      <w:sz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6EDD"/>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6EDD"/>
    <w:rPr>
      <w:color w:val="0000FF" w:themeColor="hyperlink"/>
      <w:u w:val="single"/>
    </w:rPr>
  </w:style>
  <w:style w:type="character" w:styleId="FollowedHyperlink">
    <w:name w:val="FollowedHyperlink"/>
    <w:basedOn w:val="DefaultParagraphFont"/>
    <w:uiPriority w:val="99"/>
    <w:semiHidden/>
    <w:unhideWhenUsed/>
    <w:rsid w:val="001A6EDD"/>
    <w:rPr>
      <w:color w:val="800080" w:themeColor="followedHyperlink"/>
      <w:u w:val="single"/>
    </w:rPr>
  </w:style>
  <w:style w:type="paragraph" w:styleId="ListParagraph">
    <w:name w:val="List Paragraph"/>
    <w:basedOn w:val="Normal"/>
    <w:uiPriority w:val="1"/>
    <w:qFormat/>
    <w:rsid w:val="00404AD7"/>
    <w:pPr>
      <w:ind w:left="720"/>
      <w:contextualSpacing/>
    </w:pPr>
  </w:style>
  <w:style w:type="table" w:styleId="TableGrid">
    <w:name w:val="Table Grid"/>
    <w:basedOn w:val="TableNormal"/>
    <w:uiPriority w:val="59"/>
    <w:rsid w:val="00441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C61FB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C61FBA"/>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unhideWhenUsed/>
    <w:rsid w:val="001F69A9"/>
    <w:pPr>
      <w:spacing w:before="100" w:beforeAutospacing="1" w:after="100" w:afterAutospacing="1" w:line="240" w:lineRule="auto"/>
    </w:pPr>
    <w:rPr>
      <w:rFonts w:eastAsia="Times New Roman" w:cs="Times New Roman"/>
      <w:szCs w:val="24"/>
      <w:lang w:eastAsia="en-IN"/>
    </w:rPr>
  </w:style>
  <w:style w:type="character" w:styleId="Strong">
    <w:name w:val="Strong"/>
    <w:basedOn w:val="DefaultParagraphFont"/>
    <w:uiPriority w:val="22"/>
    <w:qFormat/>
    <w:rsid w:val="001F69A9"/>
    <w:rPr>
      <w:b/>
      <w:bCs/>
    </w:rPr>
  </w:style>
  <w:style w:type="paragraph" w:customStyle="1" w:styleId="TableParagraph">
    <w:name w:val="Table Paragraph"/>
    <w:basedOn w:val="Normal"/>
    <w:uiPriority w:val="1"/>
    <w:qFormat/>
    <w:rsid w:val="004245CC"/>
    <w:pPr>
      <w:widowControl w:val="0"/>
      <w:autoSpaceDE w:val="0"/>
      <w:autoSpaceDN w:val="0"/>
      <w:spacing w:after="0" w:line="240" w:lineRule="auto"/>
    </w:pPr>
    <w:rPr>
      <w:rFonts w:ascii="Calibri" w:eastAsia="Calibri" w:hAnsi="Calibri" w:cs="Calibr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97260">
      <w:bodyDiv w:val="1"/>
      <w:marLeft w:val="0"/>
      <w:marRight w:val="0"/>
      <w:marTop w:val="0"/>
      <w:marBottom w:val="0"/>
      <w:divBdr>
        <w:top w:val="none" w:sz="0" w:space="0" w:color="auto"/>
        <w:left w:val="none" w:sz="0" w:space="0" w:color="auto"/>
        <w:bottom w:val="none" w:sz="0" w:space="0" w:color="auto"/>
        <w:right w:val="none" w:sz="0" w:space="0" w:color="auto"/>
      </w:divBdr>
    </w:div>
    <w:div w:id="148180608">
      <w:bodyDiv w:val="1"/>
      <w:marLeft w:val="0"/>
      <w:marRight w:val="0"/>
      <w:marTop w:val="0"/>
      <w:marBottom w:val="0"/>
      <w:divBdr>
        <w:top w:val="none" w:sz="0" w:space="0" w:color="auto"/>
        <w:left w:val="none" w:sz="0" w:space="0" w:color="auto"/>
        <w:bottom w:val="none" w:sz="0" w:space="0" w:color="auto"/>
        <w:right w:val="none" w:sz="0" w:space="0" w:color="auto"/>
      </w:divBdr>
    </w:div>
    <w:div w:id="171188014">
      <w:bodyDiv w:val="1"/>
      <w:marLeft w:val="0"/>
      <w:marRight w:val="0"/>
      <w:marTop w:val="0"/>
      <w:marBottom w:val="0"/>
      <w:divBdr>
        <w:top w:val="none" w:sz="0" w:space="0" w:color="auto"/>
        <w:left w:val="none" w:sz="0" w:space="0" w:color="auto"/>
        <w:bottom w:val="none" w:sz="0" w:space="0" w:color="auto"/>
        <w:right w:val="none" w:sz="0" w:space="0" w:color="auto"/>
      </w:divBdr>
    </w:div>
    <w:div w:id="185870520">
      <w:bodyDiv w:val="1"/>
      <w:marLeft w:val="0"/>
      <w:marRight w:val="0"/>
      <w:marTop w:val="0"/>
      <w:marBottom w:val="0"/>
      <w:divBdr>
        <w:top w:val="none" w:sz="0" w:space="0" w:color="auto"/>
        <w:left w:val="none" w:sz="0" w:space="0" w:color="auto"/>
        <w:bottom w:val="none" w:sz="0" w:space="0" w:color="auto"/>
        <w:right w:val="none" w:sz="0" w:space="0" w:color="auto"/>
      </w:divBdr>
    </w:div>
    <w:div w:id="249316462">
      <w:bodyDiv w:val="1"/>
      <w:marLeft w:val="0"/>
      <w:marRight w:val="0"/>
      <w:marTop w:val="0"/>
      <w:marBottom w:val="0"/>
      <w:divBdr>
        <w:top w:val="none" w:sz="0" w:space="0" w:color="auto"/>
        <w:left w:val="none" w:sz="0" w:space="0" w:color="auto"/>
        <w:bottom w:val="none" w:sz="0" w:space="0" w:color="auto"/>
        <w:right w:val="none" w:sz="0" w:space="0" w:color="auto"/>
      </w:divBdr>
    </w:div>
    <w:div w:id="276521355">
      <w:bodyDiv w:val="1"/>
      <w:marLeft w:val="0"/>
      <w:marRight w:val="0"/>
      <w:marTop w:val="0"/>
      <w:marBottom w:val="0"/>
      <w:divBdr>
        <w:top w:val="none" w:sz="0" w:space="0" w:color="auto"/>
        <w:left w:val="none" w:sz="0" w:space="0" w:color="auto"/>
        <w:bottom w:val="none" w:sz="0" w:space="0" w:color="auto"/>
        <w:right w:val="none" w:sz="0" w:space="0" w:color="auto"/>
      </w:divBdr>
    </w:div>
    <w:div w:id="348801237">
      <w:bodyDiv w:val="1"/>
      <w:marLeft w:val="0"/>
      <w:marRight w:val="0"/>
      <w:marTop w:val="0"/>
      <w:marBottom w:val="0"/>
      <w:divBdr>
        <w:top w:val="none" w:sz="0" w:space="0" w:color="auto"/>
        <w:left w:val="none" w:sz="0" w:space="0" w:color="auto"/>
        <w:bottom w:val="none" w:sz="0" w:space="0" w:color="auto"/>
        <w:right w:val="none" w:sz="0" w:space="0" w:color="auto"/>
      </w:divBdr>
    </w:div>
    <w:div w:id="447623271">
      <w:bodyDiv w:val="1"/>
      <w:marLeft w:val="0"/>
      <w:marRight w:val="0"/>
      <w:marTop w:val="0"/>
      <w:marBottom w:val="0"/>
      <w:divBdr>
        <w:top w:val="none" w:sz="0" w:space="0" w:color="auto"/>
        <w:left w:val="none" w:sz="0" w:space="0" w:color="auto"/>
        <w:bottom w:val="none" w:sz="0" w:space="0" w:color="auto"/>
        <w:right w:val="none" w:sz="0" w:space="0" w:color="auto"/>
      </w:divBdr>
    </w:div>
    <w:div w:id="518541102">
      <w:bodyDiv w:val="1"/>
      <w:marLeft w:val="0"/>
      <w:marRight w:val="0"/>
      <w:marTop w:val="0"/>
      <w:marBottom w:val="0"/>
      <w:divBdr>
        <w:top w:val="none" w:sz="0" w:space="0" w:color="auto"/>
        <w:left w:val="none" w:sz="0" w:space="0" w:color="auto"/>
        <w:bottom w:val="none" w:sz="0" w:space="0" w:color="auto"/>
        <w:right w:val="none" w:sz="0" w:space="0" w:color="auto"/>
      </w:divBdr>
    </w:div>
    <w:div w:id="567614283">
      <w:bodyDiv w:val="1"/>
      <w:marLeft w:val="0"/>
      <w:marRight w:val="0"/>
      <w:marTop w:val="0"/>
      <w:marBottom w:val="0"/>
      <w:divBdr>
        <w:top w:val="none" w:sz="0" w:space="0" w:color="auto"/>
        <w:left w:val="none" w:sz="0" w:space="0" w:color="auto"/>
        <w:bottom w:val="none" w:sz="0" w:space="0" w:color="auto"/>
        <w:right w:val="none" w:sz="0" w:space="0" w:color="auto"/>
      </w:divBdr>
    </w:div>
    <w:div w:id="885482296">
      <w:bodyDiv w:val="1"/>
      <w:marLeft w:val="0"/>
      <w:marRight w:val="0"/>
      <w:marTop w:val="0"/>
      <w:marBottom w:val="0"/>
      <w:divBdr>
        <w:top w:val="none" w:sz="0" w:space="0" w:color="auto"/>
        <w:left w:val="none" w:sz="0" w:space="0" w:color="auto"/>
        <w:bottom w:val="none" w:sz="0" w:space="0" w:color="auto"/>
        <w:right w:val="none" w:sz="0" w:space="0" w:color="auto"/>
      </w:divBdr>
    </w:div>
    <w:div w:id="964701507">
      <w:bodyDiv w:val="1"/>
      <w:marLeft w:val="0"/>
      <w:marRight w:val="0"/>
      <w:marTop w:val="0"/>
      <w:marBottom w:val="0"/>
      <w:divBdr>
        <w:top w:val="none" w:sz="0" w:space="0" w:color="auto"/>
        <w:left w:val="none" w:sz="0" w:space="0" w:color="auto"/>
        <w:bottom w:val="none" w:sz="0" w:space="0" w:color="auto"/>
        <w:right w:val="none" w:sz="0" w:space="0" w:color="auto"/>
      </w:divBdr>
    </w:div>
    <w:div w:id="1062557954">
      <w:bodyDiv w:val="1"/>
      <w:marLeft w:val="0"/>
      <w:marRight w:val="0"/>
      <w:marTop w:val="0"/>
      <w:marBottom w:val="0"/>
      <w:divBdr>
        <w:top w:val="none" w:sz="0" w:space="0" w:color="auto"/>
        <w:left w:val="none" w:sz="0" w:space="0" w:color="auto"/>
        <w:bottom w:val="none" w:sz="0" w:space="0" w:color="auto"/>
        <w:right w:val="none" w:sz="0" w:space="0" w:color="auto"/>
      </w:divBdr>
    </w:div>
    <w:div w:id="1224100833">
      <w:bodyDiv w:val="1"/>
      <w:marLeft w:val="0"/>
      <w:marRight w:val="0"/>
      <w:marTop w:val="0"/>
      <w:marBottom w:val="0"/>
      <w:divBdr>
        <w:top w:val="none" w:sz="0" w:space="0" w:color="auto"/>
        <w:left w:val="none" w:sz="0" w:space="0" w:color="auto"/>
        <w:bottom w:val="none" w:sz="0" w:space="0" w:color="auto"/>
        <w:right w:val="none" w:sz="0" w:space="0" w:color="auto"/>
      </w:divBdr>
    </w:div>
    <w:div w:id="1249462428">
      <w:bodyDiv w:val="1"/>
      <w:marLeft w:val="0"/>
      <w:marRight w:val="0"/>
      <w:marTop w:val="0"/>
      <w:marBottom w:val="0"/>
      <w:divBdr>
        <w:top w:val="none" w:sz="0" w:space="0" w:color="auto"/>
        <w:left w:val="none" w:sz="0" w:space="0" w:color="auto"/>
        <w:bottom w:val="none" w:sz="0" w:space="0" w:color="auto"/>
        <w:right w:val="none" w:sz="0" w:space="0" w:color="auto"/>
      </w:divBdr>
    </w:div>
    <w:div w:id="1285963813">
      <w:bodyDiv w:val="1"/>
      <w:marLeft w:val="0"/>
      <w:marRight w:val="0"/>
      <w:marTop w:val="0"/>
      <w:marBottom w:val="0"/>
      <w:divBdr>
        <w:top w:val="none" w:sz="0" w:space="0" w:color="auto"/>
        <w:left w:val="none" w:sz="0" w:space="0" w:color="auto"/>
        <w:bottom w:val="none" w:sz="0" w:space="0" w:color="auto"/>
        <w:right w:val="none" w:sz="0" w:space="0" w:color="auto"/>
      </w:divBdr>
    </w:div>
    <w:div w:id="1305500524">
      <w:bodyDiv w:val="1"/>
      <w:marLeft w:val="0"/>
      <w:marRight w:val="0"/>
      <w:marTop w:val="0"/>
      <w:marBottom w:val="0"/>
      <w:divBdr>
        <w:top w:val="none" w:sz="0" w:space="0" w:color="auto"/>
        <w:left w:val="none" w:sz="0" w:space="0" w:color="auto"/>
        <w:bottom w:val="none" w:sz="0" w:space="0" w:color="auto"/>
        <w:right w:val="none" w:sz="0" w:space="0" w:color="auto"/>
      </w:divBdr>
    </w:div>
    <w:div w:id="1332833689">
      <w:bodyDiv w:val="1"/>
      <w:marLeft w:val="0"/>
      <w:marRight w:val="0"/>
      <w:marTop w:val="0"/>
      <w:marBottom w:val="0"/>
      <w:divBdr>
        <w:top w:val="none" w:sz="0" w:space="0" w:color="auto"/>
        <w:left w:val="none" w:sz="0" w:space="0" w:color="auto"/>
        <w:bottom w:val="none" w:sz="0" w:space="0" w:color="auto"/>
        <w:right w:val="none" w:sz="0" w:space="0" w:color="auto"/>
      </w:divBdr>
    </w:div>
    <w:div w:id="1336149090">
      <w:bodyDiv w:val="1"/>
      <w:marLeft w:val="0"/>
      <w:marRight w:val="0"/>
      <w:marTop w:val="0"/>
      <w:marBottom w:val="0"/>
      <w:divBdr>
        <w:top w:val="none" w:sz="0" w:space="0" w:color="auto"/>
        <w:left w:val="none" w:sz="0" w:space="0" w:color="auto"/>
        <w:bottom w:val="none" w:sz="0" w:space="0" w:color="auto"/>
        <w:right w:val="none" w:sz="0" w:space="0" w:color="auto"/>
      </w:divBdr>
    </w:div>
    <w:div w:id="1412390797">
      <w:bodyDiv w:val="1"/>
      <w:marLeft w:val="0"/>
      <w:marRight w:val="0"/>
      <w:marTop w:val="0"/>
      <w:marBottom w:val="0"/>
      <w:divBdr>
        <w:top w:val="none" w:sz="0" w:space="0" w:color="auto"/>
        <w:left w:val="none" w:sz="0" w:space="0" w:color="auto"/>
        <w:bottom w:val="none" w:sz="0" w:space="0" w:color="auto"/>
        <w:right w:val="none" w:sz="0" w:space="0" w:color="auto"/>
      </w:divBdr>
    </w:div>
    <w:div w:id="1439831810">
      <w:bodyDiv w:val="1"/>
      <w:marLeft w:val="0"/>
      <w:marRight w:val="0"/>
      <w:marTop w:val="0"/>
      <w:marBottom w:val="0"/>
      <w:divBdr>
        <w:top w:val="none" w:sz="0" w:space="0" w:color="auto"/>
        <w:left w:val="none" w:sz="0" w:space="0" w:color="auto"/>
        <w:bottom w:val="none" w:sz="0" w:space="0" w:color="auto"/>
        <w:right w:val="none" w:sz="0" w:space="0" w:color="auto"/>
      </w:divBdr>
    </w:div>
    <w:div w:id="1453135640">
      <w:bodyDiv w:val="1"/>
      <w:marLeft w:val="0"/>
      <w:marRight w:val="0"/>
      <w:marTop w:val="0"/>
      <w:marBottom w:val="0"/>
      <w:divBdr>
        <w:top w:val="none" w:sz="0" w:space="0" w:color="auto"/>
        <w:left w:val="none" w:sz="0" w:space="0" w:color="auto"/>
        <w:bottom w:val="none" w:sz="0" w:space="0" w:color="auto"/>
        <w:right w:val="none" w:sz="0" w:space="0" w:color="auto"/>
      </w:divBdr>
    </w:div>
    <w:div w:id="1483883995">
      <w:bodyDiv w:val="1"/>
      <w:marLeft w:val="0"/>
      <w:marRight w:val="0"/>
      <w:marTop w:val="0"/>
      <w:marBottom w:val="0"/>
      <w:divBdr>
        <w:top w:val="none" w:sz="0" w:space="0" w:color="auto"/>
        <w:left w:val="none" w:sz="0" w:space="0" w:color="auto"/>
        <w:bottom w:val="none" w:sz="0" w:space="0" w:color="auto"/>
        <w:right w:val="none" w:sz="0" w:space="0" w:color="auto"/>
      </w:divBdr>
    </w:div>
    <w:div w:id="1632857692">
      <w:bodyDiv w:val="1"/>
      <w:marLeft w:val="0"/>
      <w:marRight w:val="0"/>
      <w:marTop w:val="0"/>
      <w:marBottom w:val="0"/>
      <w:divBdr>
        <w:top w:val="none" w:sz="0" w:space="0" w:color="auto"/>
        <w:left w:val="none" w:sz="0" w:space="0" w:color="auto"/>
        <w:bottom w:val="none" w:sz="0" w:space="0" w:color="auto"/>
        <w:right w:val="none" w:sz="0" w:space="0" w:color="auto"/>
      </w:divBdr>
    </w:div>
    <w:div w:id="1636527276">
      <w:bodyDiv w:val="1"/>
      <w:marLeft w:val="0"/>
      <w:marRight w:val="0"/>
      <w:marTop w:val="0"/>
      <w:marBottom w:val="0"/>
      <w:divBdr>
        <w:top w:val="none" w:sz="0" w:space="0" w:color="auto"/>
        <w:left w:val="none" w:sz="0" w:space="0" w:color="auto"/>
        <w:bottom w:val="none" w:sz="0" w:space="0" w:color="auto"/>
        <w:right w:val="none" w:sz="0" w:space="0" w:color="auto"/>
      </w:divBdr>
    </w:div>
    <w:div w:id="1719469221">
      <w:bodyDiv w:val="1"/>
      <w:marLeft w:val="0"/>
      <w:marRight w:val="0"/>
      <w:marTop w:val="0"/>
      <w:marBottom w:val="0"/>
      <w:divBdr>
        <w:top w:val="none" w:sz="0" w:space="0" w:color="auto"/>
        <w:left w:val="none" w:sz="0" w:space="0" w:color="auto"/>
        <w:bottom w:val="none" w:sz="0" w:space="0" w:color="auto"/>
        <w:right w:val="none" w:sz="0" w:space="0" w:color="auto"/>
      </w:divBdr>
    </w:div>
    <w:div w:id="1777018963">
      <w:bodyDiv w:val="1"/>
      <w:marLeft w:val="0"/>
      <w:marRight w:val="0"/>
      <w:marTop w:val="0"/>
      <w:marBottom w:val="0"/>
      <w:divBdr>
        <w:top w:val="none" w:sz="0" w:space="0" w:color="auto"/>
        <w:left w:val="none" w:sz="0" w:space="0" w:color="auto"/>
        <w:bottom w:val="none" w:sz="0" w:space="0" w:color="auto"/>
        <w:right w:val="none" w:sz="0" w:space="0" w:color="auto"/>
      </w:divBdr>
    </w:div>
    <w:div w:id="1959987249">
      <w:bodyDiv w:val="1"/>
      <w:marLeft w:val="0"/>
      <w:marRight w:val="0"/>
      <w:marTop w:val="0"/>
      <w:marBottom w:val="0"/>
      <w:divBdr>
        <w:top w:val="none" w:sz="0" w:space="0" w:color="auto"/>
        <w:left w:val="none" w:sz="0" w:space="0" w:color="auto"/>
        <w:bottom w:val="none" w:sz="0" w:space="0" w:color="auto"/>
        <w:right w:val="none" w:sz="0" w:space="0" w:color="auto"/>
      </w:divBdr>
    </w:div>
    <w:div w:id="1984003172">
      <w:bodyDiv w:val="1"/>
      <w:marLeft w:val="0"/>
      <w:marRight w:val="0"/>
      <w:marTop w:val="0"/>
      <w:marBottom w:val="0"/>
      <w:divBdr>
        <w:top w:val="none" w:sz="0" w:space="0" w:color="auto"/>
        <w:left w:val="none" w:sz="0" w:space="0" w:color="auto"/>
        <w:bottom w:val="none" w:sz="0" w:space="0" w:color="auto"/>
        <w:right w:val="none" w:sz="0" w:space="0" w:color="auto"/>
      </w:divBdr>
    </w:div>
    <w:div w:id="2028751168">
      <w:bodyDiv w:val="1"/>
      <w:marLeft w:val="0"/>
      <w:marRight w:val="0"/>
      <w:marTop w:val="0"/>
      <w:marBottom w:val="0"/>
      <w:divBdr>
        <w:top w:val="none" w:sz="0" w:space="0" w:color="auto"/>
        <w:left w:val="none" w:sz="0" w:space="0" w:color="auto"/>
        <w:bottom w:val="none" w:sz="0" w:space="0" w:color="auto"/>
        <w:right w:val="none" w:sz="0" w:space="0" w:color="auto"/>
      </w:divBdr>
    </w:div>
    <w:div w:id="203017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in/raushan-kumar-singh-889944220?lipi=urn%3Ali%3Apage%3Ad_flagship3_profile_view_base_contact_details%3BrmfqkQZTSFiVrH8V3ck7sw%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ushan.singh.tech@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2185</TotalTime>
  <Pages>1</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Raushan Singh</dc:creator>
  <cp:lastModifiedBy>Raushan Singh</cp:lastModifiedBy>
  <cp:revision>39</cp:revision>
  <dcterms:created xsi:type="dcterms:W3CDTF">2025-01-30T15:34:00Z</dcterms:created>
  <dcterms:modified xsi:type="dcterms:W3CDTF">2025-12-06T19:11:00Z</dcterms:modified>
</cp:coreProperties>
</file>