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FC3" w:rsidRDefault="000D56F5">
      <w:pPr>
        <w:spacing w:line="254" w:lineRule="auto"/>
        <w:jc w:val="center"/>
      </w:pPr>
      <w:r>
        <w:rPr>
          <w:noProof/>
        </w:rPr>
        <w:drawing>
          <wp:inline distT="114300" distB="114300" distL="114300" distR="114300">
            <wp:extent cx="5943600" cy="2390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19628" b="13793"/>
                    <a:stretch>
                      <a:fillRect/>
                    </a:stretch>
                  </pic:blipFill>
                  <pic:spPr>
                    <a:xfrm>
                      <a:off x="0" y="0"/>
                      <a:ext cx="5943600" cy="2390775"/>
                    </a:xfrm>
                    <a:prstGeom prst="rect">
                      <a:avLst/>
                    </a:prstGeom>
                    <a:ln/>
                  </pic:spPr>
                </pic:pic>
              </a:graphicData>
            </a:graphic>
          </wp:inline>
        </w:drawing>
      </w:r>
    </w:p>
    <w:p w:rsidR="00FE5FC3" w:rsidRDefault="000D56F5">
      <w:pPr>
        <w:jc w:val="center"/>
        <w:rPr>
          <w:b/>
          <w:sz w:val="28"/>
          <w:szCs w:val="28"/>
        </w:rPr>
      </w:pPr>
      <w:r>
        <w:rPr>
          <w:b/>
          <w:sz w:val="28"/>
          <w:szCs w:val="28"/>
        </w:rPr>
        <w:t>Efficient groundwater modeling using MODFLOW and Python</w:t>
      </w:r>
    </w:p>
    <w:p w:rsidR="00FE5FC3" w:rsidRDefault="000D56F5">
      <w:pPr>
        <w:jc w:val="center"/>
        <w:rPr>
          <w:b/>
          <w:sz w:val="28"/>
          <w:szCs w:val="28"/>
        </w:rPr>
      </w:pPr>
      <w:r>
        <w:rPr>
          <w:b/>
          <w:sz w:val="28"/>
          <w:szCs w:val="28"/>
        </w:rPr>
        <w:t xml:space="preserve"> </w:t>
      </w:r>
    </w:p>
    <w:p w:rsidR="00FE5FC3" w:rsidRDefault="000D56F5">
      <w:pPr>
        <w:jc w:val="center"/>
        <w:rPr>
          <w:b/>
          <w:sz w:val="24"/>
          <w:szCs w:val="24"/>
        </w:rPr>
      </w:pPr>
      <w:r>
        <w:rPr>
          <w:b/>
          <w:sz w:val="24"/>
          <w:szCs w:val="24"/>
        </w:rPr>
        <w:t>Lecturers: Michael Fienen, Chris Langevin and Joseph Hughes</w:t>
      </w:r>
    </w:p>
    <w:p w:rsidR="00FE5FC3" w:rsidRDefault="000D56F5">
      <w:pPr>
        <w:jc w:val="center"/>
        <w:rPr>
          <w:sz w:val="24"/>
          <w:szCs w:val="24"/>
        </w:rPr>
      </w:pPr>
      <w:r>
        <w:rPr>
          <w:sz w:val="24"/>
          <w:szCs w:val="24"/>
        </w:rPr>
        <w:t>US Geological Survey</w:t>
      </w:r>
    </w:p>
    <w:p w:rsidR="00FE5FC3" w:rsidRDefault="000D56F5">
      <w:pPr>
        <w:jc w:val="center"/>
        <w:rPr>
          <w:b/>
          <w:sz w:val="24"/>
          <w:szCs w:val="24"/>
        </w:rPr>
      </w:pPr>
      <w:r>
        <w:rPr>
          <w:b/>
          <w:sz w:val="24"/>
          <w:szCs w:val="24"/>
        </w:rPr>
        <w:t xml:space="preserve"> </w:t>
      </w:r>
    </w:p>
    <w:p w:rsidR="00FE5FC3" w:rsidRDefault="000D56F5">
      <w:pPr>
        <w:jc w:val="center"/>
        <w:rPr>
          <w:b/>
          <w:sz w:val="24"/>
          <w:szCs w:val="24"/>
        </w:rPr>
      </w:pPr>
      <w:r>
        <w:rPr>
          <w:b/>
          <w:sz w:val="24"/>
          <w:szCs w:val="24"/>
        </w:rPr>
        <w:t>December 16</w:t>
      </w:r>
      <w:r>
        <w:rPr>
          <w:b/>
          <w:sz w:val="24"/>
          <w:szCs w:val="24"/>
          <w:vertAlign w:val="superscript"/>
        </w:rPr>
        <w:t>th</w:t>
      </w:r>
      <w:r>
        <w:rPr>
          <w:b/>
          <w:sz w:val="24"/>
          <w:szCs w:val="24"/>
        </w:rPr>
        <w:t xml:space="preserve"> to 19</w:t>
      </w:r>
      <w:proofErr w:type="gramStart"/>
      <w:r>
        <w:rPr>
          <w:b/>
          <w:sz w:val="24"/>
          <w:szCs w:val="24"/>
          <w:vertAlign w:val="superscript"/>
        </w:rPr>
        <w:t>th</w:t>
      </w:r>
      <w:r>
        <w:rPr>
          <w:b/>
          <w:sz w:val="24"/>
          <w:szCs w:val="24"/>
        </w:rPr>
        <w:t xml:space="preserve">  2019</w:t>
      </w:r>
      <w:proofErr w:type="gramEnd"/>
    </w:p>
    <w:p w:rsidR="00FE5FC3" w:rsidRDefault="000D56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Hydrogeology and </w:t>
      </w:r>
      <w:proofErr w:type="spellStart"/>
      <w:r>
        <w:rPr>
          <w:rFonts w:ascii="Times New Roman" w:eastAsia="Times New Roman" w:hAnsi="Times New Roman" w:cs="Times New Roman"/>
          <w:sz w:val="24"/>
          <w:szCs w:val="24"/>
        </w:rPr>
        <w:t>Geothermics</w:t>
      </w:r>
      <w:proofErr w:type="spellEnd"/>
    </w:p>
    <w:p w:rsidR="00FE5FC3" w:rsidRDefault="000D56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Neuchâtel, Switzerland</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E5FC3" w:rsidRDefault="000D56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course is to enable the participants to work efficiently with groundwater models using MODFLOW and </w:t>
      </w:r>
      <w:proofErr w:type="spellStart"/>
      <w:r>
        <w:rPr>
          <w:rFonts w:ascii="Times New Roman" w:eastAsia="Times New Roman" w:hAnsi="Times New Roman" w:cs="Times New Roman"/>
          <w:sz w:val="24"/>
          <w:szCs w:val="24"/>
        </w:rPr>
        <w:t>FloPy</w:t>
      </w:r>
      <w:proofErr w:type="spellEnd"/>
      <w:r>
        <w:rPr>
          <w:rFonts w:ascii="Times New Roman" w:eastAsia="Times New Roman" w:hAnsi="Times New Roman" w:cs="Times New Roman"/>
          <w:sz w:val="24"/>
          <w:szCs w:val="24"/>
        </w:rPr>
        <w:t xml:space="preserve"> (a python interface).</w:t>
      </w:r>
    </w:p>
    <w:p w:rsidR="00FE5FC3" w:rsidRDefault="000D56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course assumes that the participants have some basic knowledge of groundwater modeling.  </w:t>
      </w:r>
    </w:p>
    <w:p w:rsidR="00FE5FC3" w:rsidRDefault="000D56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cover an introduction about MODFLOW and PYTHON in order to allow everyone to start from the basics and will progressively tackle more advanced functionalities and packages, including parameter identification and uncertainty quantification.</w:t>
      </w:r>
    </w:p>
    <w:p w:rsidR="00FE5FC3" w:rsidRDefault="000D56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5FC3" w:rsidRDefault="000D56F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238500" cy="2647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38500" cy="2647950"/>
                    </a:xfrm>
                    <a:prstGeom prst="rect">
                      <a:avLst/>
                    </a:prstGeom>
                    <a:ln/>
                  </pic:spPr>
                </pic:pic>
              </a:graphicData>
            </a:graphic>
          </wp:inline>
        </w:drawing>
      </w:r>
    </w:p>
    <w:p w:rsidR="00FE5FC3" w:rsidRDefault="000D56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5FC3" w:rsidRDefault="000D5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w:t>
      </w:r>
    </w:p>
    <w:p w:rsidR="00FE5FC3" w:rsidRDefault="000D56F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course will start every morning at 9 am and end around 6 pm every day.</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Organization</w:t>
      </w:r>
    </w:p>
    <w:p w:rsidR="00FE5FC3" w:rsidRDefault="000D56F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will work on their own laptop in order to become independent and able to use all the tools by themselves after the course. Software installation instructions will be provided prior to the class.</w:t>
      </w:r>
    </w:p>
    <w:p w:rsidR="00FE5FC3" w:rsidRDefault="000D5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Day 1. </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Morning. Introduction</w:t>
      </w:r>
    </w:p>
    <w:p w:rsidR="00FE5FC3" w:rsidRDefault="000D56F5">
      <w:pPr>
        <w:numPr>
          <w:ilvl w:val="0"/>
          <w:numId w:val="2"/>
        </w:numPr>
      </w:pPr>
      <w:r>
        <w:rPr>
          <w:rFonts w:ascii="Times New Roman" w:eastAsia="Times New Roman" w:hAnsi="Times New Roman" w:cs="Times New Roman"/>
          <w:sz w:val="24"/>
          <w:szCs w:val="24"/>
        </w:rPr>
        <w:t>Class introductions, overview, and software installation confirmation</w:t>
      </w:r>
      <w:r>
        <w:rPr>
          <w:rFonts w:ascii="Times New Roman" w:eastAsia="Times New Roman" w:hAnsi="Times New Roman" w:cs="Times New Roman"/>
          <w:sz w:val="14"/>
          <w:szCs w:val="14"/>
        </w:rPr>
        <w:t xml:space="preserve"> </w:t>
      </w:r>
    </w:p>
    <w:p w:rsidR="00FE5FC3" w:rsidRDefault="000D56F5">
      <w:pPr>
        <w:numPr>
          <w:ilvl w:val="0"/>
          <w:numId w:val="2"/>
        </w:numPr>
        <w:rPr>
          <w:rFonts w:ascii="Times New Roman" w:eastAsia="Times New Roman" w:hAnsi="Times New Roman" w:cs="Times New Roman"/>
        </w:rPr>
      </w:pPr>
      <w:r>
        <w:rPr>
          <w:rFonts w:ascii="Times New Roman" w:eastAsia="Times New Roman" w:hAnsi="Times New Roman" w:cs="Times New Roman"/>
          <w:sz w:val="24"/>
          <w:szCs w:val="24"/>
        </w:rPr>
        <w:t>Introduction to MODFLOW</w:t>
      </w:r>
    </w:p>
    <w:p w:rsidR="00FE5FC3" w:rsidRDefault="000D56F5">
      <w:pPr>
        <w:numPr>
          <w:ilvl w:val="0"/>
          <w:numId w:val="2"/>
        </w:numPr>
      </w:pPr>
      <w:r>
        <w:rPr>
          <w:rFonts w:ascii="Times New Roman" w:eastAsia="Times New Roman" w:hAnsi="Times New Roman" w:cs="Times New Roman"/>
          <w:sz w:val="24"/>
          <w:szCs w:val="24"/>
        </w:rPr>
        <w:t>Introduction to Python</w:t>
      </w:r>
    </w:p>
    <w:p w:rsidR="00FE5FC3" w:rsidRDefault="000D56F5">
      <w:pPr>
        <w:numPr>
          <w:ilvl w:val="0"/>
          <w:numId w:val="2"/>
        </w:num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Introduction to </w:t>
      </w:r>
      <w:proofErr w:type="spellStart"/>
      <w:r>
        <w:rPr>
          <w:rFonts w:ascii="Times New Roman" w:eastAsia="Times New Roman" w:hAnsi="Times New Roman" w:cs="Times New Roman"/>
          <w:sz w:val="24"/>
          <w:szCs w:val="24"/>
        </w:rPr>
        <w:t>FloPy</w:t>
      </w:r>
      <w:proofErr w:type="spellEnd"/>
    </w:p>
    <w:p w:rsidR="00FE5FC3" w:rsidRDefault="000D5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Afternoon.</w:t>
      </w:r>
    </w:p>
    <w:p w:rsidR="00FE5FC3" w:rsidRDefault="000D56F5">
      <w:pPr>
        <w:numPr>
          <w:ilvl w:val="0"/>
          <w:numId w:val="3"/>
        </w:numPr>
      </w:pPr>
      <w:r>
        <w:rPr>
          <w:rFonts w:ascii="Times New Roman" w:eastAsia="Times New Roman" w:hAnsi="Times New Roman" w:cs="Times New Roman"/>
          <w:sz w:val="24"/>
          <w:szCs w:val="24"/>
        </w:rPr>
        <w:t>Overview of synthetic example models (McDonald Valley, Freyberg, etc.)</w:t>
      </w:r>
    </w:p>
    <w:p w:rsidR="00FE5FC3" w:rsidRDefault="000D56F5">
      <w:pPr>
        <w:numPr>
          <w:ilvl w:val="0"/>
          <w:numId w:val="3"/>
        </w:numPr>
      </w:pPr>
      <w:r>
        <w:rPr>
          <w:rFonts w:ascii="Times New Roman" w:eastAsia="Times New Roman" w:hAnsi="Times New Roman" w:cs="Times New Roman"/>
          <w:sz w:val="24"/>
          <w:szCs w:val="24"/>
        </w:rPr>
        <w:t>Building a simple MODFLOW model by hand</w:t>
      </w:r>
    </w:p>
    <w:p w:rsidR="00FE5FC3" w:rsidRDefault="000D56F5">
      <w:pPr>
        <w:numPr>
          <w:ilvl w:val="0"/>
          <w:numId w:val="3"/>
        </w:numPr>
      </w:pPr>
      <w:r>
        <w:rPr>
          <w:rFonts w:ascii="Times New Roman" w:eastAsia="Times New Roman" w:hAnsi="Times New Roman" w:cs="Times New Roman"/>
          <w:sz w:val="24"/>
          <w:szCs w:val="24"/>
        </w:rPr>
        <w:t xml:space="preserve">Building a simple MODFLOW model with </w:t>
      </w:r>
      <w:proofErr w:type="spellStart"/>
      <w:r>
        <w:rPr>
          <w:rFonts w:ascii="Times New Roman" w:eastAsia="Times New Roman" w:hAnsi="Times New Roman" w:cs="Times New Roman"/>
          <w:sz w:val="24"/>
          <w:szCs w:val="24"/>
        </w:rPr>
        <w:t>FloPy</w:t>
      </w:r>
      <w:bookmarkStart w:id="0" w:name="_GoBack"/>
      <w:bookmarkEnd w:id="0"/>
      <w:proofErr w:type="spellEnd"/>
    </w:p>
    <w:p w:rsidR="00FE5FC3" w:rsidRDefault="000D5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2.</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Morning.  Unstructured Grids</w:t>
      </w:r>
    </w:p>
    <w:p w:rsidR="00FE5FC3" w:rsidRDefault="000D56F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Vertically consistent grids</w:t>
      </w:r>
    </w:p>
    <w:p w:rsidR="00FE5FC3" w:rsidRDefault="000D56F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Completely unstructured grids</w:t>
      </w:r>
    </w:p>
    <w:p w:rsidR="00FE5FC3" w:rsidRDefault="000D56F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Grid generation tools</w:t>
      </w:r>
    </w:p>
    <w:p w:rsidR="00FE5FC3" w:rsidRDefault="000D56F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XT3D for ghost node corrections</w:t>
      </w:r>
    </w:p>
    <w:p w:rsidR="00FE5FC3" w:rsidRDefault="00FE5FC3">
      <w:pPr>
        <w:rPr>
          <w:rFonts w:ascii="Times New Roman" w:eastAsia="Times New Roman" w:hAnsi="Times New Roman" w:cs="Times New Roman"/>
          <w:b/>
          <w:sz w:val="24"/>
          <w:szCs w:val="24"/>
        </w:rPr>
      </w:pP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Afternoon. Advanced Packages</w:t>
      </w:r>
    </w:p>
    <w:p w:rsidR="00FE5FC3" w:rsidRDefault="000D56F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Streamflow Routing</w:t>
      </w:r>
    </w:p>
    <w:p w:rsidR="00FE5FC3" w:rsidRDefault="000D56F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Unsaturated Zone flow</w:t>
      </w:r>
    </w:p>
    <w:p w:rsidR="00FE5FC3" w:rsidRDefault="000D56F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Lakes</w:t>
      </w:r>
    </w:p>
    <w:p w:rsidR="00FE5FC3" w:rsidRDefault="000D56F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Multi-aquifer wells</w:t>
      </w:r>
    </w:p>
    <w:p w:rsidR="00FE5FC3" w:rsidRDefault="000D56F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MODFLOW6 Water Movers</w:t>
      </w:r>
    </w:p>
    <w:p w:rsidR="00FE5FC3" w:rsidRDefault="00FE5FC3">
      <w:pPr>
        <w:rPr>
          <w:rFonts w:ascii="Times New Roman" w:eastAsia="Times New Roman" w:hAnsi="Times New Roman" w:cs="Times New Roman"/>
          <w:b/>
          <w:sz w:val="24"/>
          <w:szCs w:val="24"/>
        </w:rPr>
      </w:pPr>
    </w:p>
    <w:p w:rsidR="00FE5FC3" w:rsidRDefault="000D5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Day 3.</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Morning. Contaminant and heat transport</w:t>
      </w:r>
    </w:p>
    <w:p w:rsidR="00FE5FC3" w:rsidRDefault="000D56F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Contaminant/heat transport</w:t>
      </w:r>
    </w:p>
    <w:p w:rsidR="00FE5FC3" w:rsidRDefault="000D56F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density flow</w:t>
      </w:r>
    </w:p>
    <w:p w:rsidR="00FE5FC3" w:rsidRDefault="00FE5FC3">
      <w:pPr>
        <w:rPr>
          <w:rFonts w:ascii="Times New Roman" w:eastAsia="Times New Roman" w:hAnsi="Times New Roman" w:cs="Times New Roman"/>
          <w:sz w:val="24"/>
          <w:szCs w:val="24"/>
        </w:rPr>
      </w:pP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Afternoon. Recharge estimation</w:t>
      </w:r>
    </w:p>
    <w:p w:rsidR="00FE5FC3" w:rsidRDefault="000D56F5">
      <w:pPr>
        <w:numPr>
          <w:ilvl w:val="0"/>
          <w:numId w:val="4"/>
        </w:numPr>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Soil-Water Balance (SWB) Code for recharge calculation based on land use and climate</w:t>
      </w:r>
    </w:p>
    <w:p w:rsidR="00FE5FC3" w:rsidRDefault="000D56F5">
      <w:pPr>
        <w:numPr>
          <w:ilvl w:val="0"/>
          <w:numId w:val="4"/>
        </w:numPr>
        <w:rPr>
          <w:rFonts w:ascii="Times New Roman" w:eastAsia="Times New Roman" w:hAnsi="Times New Roman" w:cs="Times New Roman"/>
        </w:rPr>
      </w:pPr>
      <w:r>
        <w:rPr>
          <w:rFonts w:ascii="Times New Roman" w:eastAsia="Times New Roman" w:hAnsi="Times New Roman" w:cs="Times New Roman"/>
          <w:sz w:val="24"/>
          <w:szCs w:val="24"/>
        </w:rPr>
        <w:t xml:space="preserve">Water-use estimation for irrigation using SWB </w:t>
      </w:r>
    </w:p>
    <w:p w:rsidR="00FE5FC3" w:rsidRDefault="00FE5FC3">
      <w:pPr>
        <w:rPr>
          <w:rFonts w:ascii="Times New Roman" w:eastAsia="Times New Roman" w:hAnsi="Times New Roman" w:cs="Times New Roman"/>
          <w:b/>
          <w:sz w:val="24"/>
          <w:szCs w:val="24"/>
        </w:rPr>
      </w:pP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4.</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Morning: Parameter estimation and uncertainty quantification with PEST and </w:t>
      </w:r>
      <w:proofErr w:type="spellStart"/>
      <w:r>
        <w:rPr>
          <w:rFonts w:ascii="Times New Roman" w:eastAsia="Times New Roman" w:hAnsi="Times New Roman" w:cs="Times New Roman"/>
          <w:b/>
          <w:sz w:val="24"/>
          <w:szCs w:val="24"/>
        </w:rPr>
        <w:t>pyemu</w:t>
      </w:r>
      <w:proofErr w:type="spellEnd"/>
    </w:p>
    <w:p w:rsidR="00FE5FC3" w:rsidRDefault="000D56F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Uncertainty Quantification through Monte Carlo and closed-form analytical methods</w:t>
      </w:r>
    </w:p>
    <w:p w:rsidR="00FE5FC3" w:rsidRDefault="000D56F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Gradient-based parameter estimation</w:t>
      </w:r>
    </w:p>
    <w:p w:rsidR="00FE5FC3" w:rsidRDefault="000D56F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Programmatic connections between PEST and MODFLOW</w:t>
      </w:r>
    </w:p>
    <w:p w:rsidR="00FE5FC3" w:rsidRDefault="000D56F5">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Iterative Ensemble Smoother</w:t>
      </w:r>
    </w:p>
    <w:p w:rsidR="00FE5FC3" w:rsidRDefault="000D5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E5FC3" w:rsidRDefault="000D5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Afternoon. Optional Advanced Topics:</w:t>
      </w:r>
    </w:p>
    <w:p w:rsidR="00FE5FC3" w:rsidRDefault="000D56F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Anisotropy with XT3D</w:t>
      </w:r>
    </w:p>
    <w:p w:rsidR="00FE5FC3" w:rsidRDefault="000D56F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particle tracking</w:t>
      </w:r>
    </w:p>
    <w:p w:rsidR="00FE5FC3" w:rsidRDefault="000D56F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Automating model runs and analysis - capture fraction</w:t>
      </w:r>
    </w:p>
    <w:p w:rsidR="00FE5FC3" w:rsidRDefault="000D56F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MT3D/MT3D-USGS/SEAWAT</w:t>
      </w:r>
    </w:p>
    <w:p w:rsidR="00FE5FC3" w:rsidRDefault="000D56F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Karstic Conduits</w:t>
      </w:r>
    </w:p>
    <w:p w:rsidR="00FE5FC3" w:rsidRDefault="000D56F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Python tools (Pandas, date-handling, visualization)</w:t>
      </w:r>
    </w:p>
    <w:p w:rsidR="00FE5FC3" w:rsidRDefault="00FE5FC3">
      <w:pPr>
        <w:rPr>
          <w:rFonts w:ascii="Times New Roman" w:eastAsia="Times New Roman" w:hAnsi="Times New Roman" w:cs="Times New Roman"/>
          <w:sz w:val="24"/>
          <w:szCs w:val="24"/>
        </w:rPr>
      </w:pPr>
    </w:p>
    <w:p w:rsidR="00FE5FC3" w:rsidRDefault="000D56F5">
      <w:r>
        <w:rPr>
          <w:rFonts w:ascii="Times New Roman" w:eastAsia="Times New Roman" w:hAnsi="Times New Roman" w:cs="Times New Roman"/>
          <w:b/>
          <w:sz w:val="24"/>
          <w:szCs w:val="24"/>
        </w:rPr>
        <w:t>Wrap-up</w:t>
      </w:r>
    </w:p>
    <w:sectPr w:rsidR="00FE5F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6CE"/>
    <w:multiLevelType w:val="multilevel"/>
    <w:tmpl w:val="C2D2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D92E77"/>
    <w:multiLevelType w:val="multilevel"/>
    <w:tmpl w:val="81E21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A00946"/>
    <w:multiLevelType w:val="multilevel"/>
    <w:tmpl w:val="F7F4F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355CBA"/>
    <w:multiLevelType w:val="multilevel"/>
    <w:tmpl w:val="168A2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711B9F"/>
    <w:multiLevelType w:val="multilevel"/>
    <w:tmpl w:val="8D0C8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BA705B"/>
    <w:multiLevelType w:val="multilevel"/>
    <w:tmpl w:val="4C2E0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731D4C"/>
    <w:multiLevelType w:val="multilevel"/>
    <w:tmpl w:val="57EA1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726437"/>
    <w:multiLevelType w:val="multilevel"/>
    <w:tmpl w:val="BEF09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1"/>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FC3"/>
    <w:rsid w:val="000662CE"/>
    <w:rsid w:val="000D56F5"/>
    <w:rsid w:val="00FE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74006CA-DA20-F54D-968F-AE92A89B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Fienen, Michael N</cp:lastModifiedBy>
  <cp:revision>2</cp:revision>
  <dcterms:created xsi:type="dcterms:W3CDTF">2019-11-13T17:33:00Z</dcterms:created>
  <dcterms:modified xsi:type="dcterms:W3CDTF">2019-11-13T17:33:00Z</dcterms:modified>
</cp:coreProperties>
</file>