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5B4CE98"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.2.13</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135C2DA7" w:rsidR="00CE126F" w:rsidRPr="00CF4E55" w:rsidRDefault="00114B64" w:rsidP="00E1209D">
      <w:pPr>
        <w:pStyle w:val="BodyText"/>
        <w:jc w:val="center"/>
        <w:rPr>
          <w:rFonts w:ascii="Arial" w:hAnsi="Arial" w:cs="Arial"/>
          <w:i w:val="0"/>
          <w:noProof/>
          <w:lang w:val="en-AU"/>
        </w:rPr>
      </w:pPr>
      <w:r>
        <w:rPr>
          <w:rFonts w:ascii="Arial" w:hAnsi="Arial" w:cs="Arial"/>
          <w:i w:val="0"/>
          <w:noProof/>
          <w:lang w:val="en-AU"/>
        </w:rPr>
        <w:t>August,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543BCB"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543BCB">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543BCB">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543BCB">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26702064"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2670206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26702066"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w:t>
      </w:r>
      <w:r w:rsidR="008F51C9">
        <w:rPr>
          <w:lang w:val="en-AU"/>
        </w:rPr>
        <w:lastRenderedPageBreak/>
        <w:t>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lastRenderedPageBreak/>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lastRenderedPageBreak/>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543BCB"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2905C84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lambda_scale_fac(1.0)</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lastRenderedPageBreak/>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543BCB"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805"/>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14902723" w:rsidR="00A67B29" w:rsidRPr="00C40A21" w:rsidRDefault="0064003F" w:rsidP="00E1553A">
            <w:pPr>
              <w:rPr>
                <w:rFonts w:ascii="Arial" w:hAnsi="Arial" w:cs="Arial"/>
                <w:sz w:val="18"/>
              </w:rPr>
            </w:pPr>
            <w:r>
              <w:rPr>
                <w:rFonts w:ascii="Arial" w:hAnsi="Arial" w:cs="Arial"/>
                <w:sz w:val="18"/>
              </w:rPr>
              <w:t>Method of Morris only.  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2" w:name="_Toc2406822"/>
      <w:r>
        <w:lastRenderedPageBreak/>
        <w:t>9.2.3 “</w:t>
      </w:r>
      <w:r w:rsidR="00143C09">
        <w:t>Regularization</w:t>
      </w:r>
      <w:r>
        <w:t>”</w:t>
      </w:r>
      <w:bookmarkEnd w:id="2072"/>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3" w:name="_Hlk514265747"/>
      <w:r w:rsidR="003228FE">
        <w:rPr>
          <w:i/>
          <w:lang w:val="en-AU"/>
        </w:rPr>
        <w:t>ies_reg_factor()</w:t>
      </w:r>
      <w:bookmarkEnd w:id="2073"/>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4" w:name="_Toc2406823"/>
      <w:r>
        <w:lastRenderedPageBreak/>
        <w:t>9.2.4 Prior Parameter Scaling</w:t>
      </w:r>
      <w:bookmarkEnd w:id="2074"/>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5" w:name="_Toc2406824"/>
      <w:r>
        <w:t>9.2.5 The Marquardt Lambda</w:t>
      </w:r>
      <w:bookmarkEnd w:id="2075"/>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6" w:name="_Toc2406825"/>
      <w:r>
        <w:t>9.2.6 Restarting</w:t>
      </w:r>
      <w:bookmarkEnd w:id="2076"/>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7" w:name="_Toc2406826"/>
      <w:r>
        <w:t>9.2.7 Failed Model Runs</w:t>
      </w:r>
      <w:bookmarkEnd w:id="2077"/>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8" w:name="_Toc2406827"/>
      <w:r>
        <w:t>9.2.8 Reporting</w:t>
      </w:r>
      <w:bookmarkEnd w:id="2078"/>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79" w:name="_Toc2406828"/>
      <w:r>
        <w:t>9.2.9 Termination Criteria</w:t>
      </w:r>
      <w:bookmarkEnd w:id="2079"/>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0" w:name="_Toc2406829"/>
      <w:r>
        <w:t>9.</w:t>
      </w:r>
      <w:r w:rsidR="000E523B">
        <w:t>3</w:t>
      </w:r>
      <w:r>
        <w:t xml:space="preserve"> PESTPP</w:t>
      </w:r>
      <w:r w:rsidR="00F40908">
        <w:t>-IES</w:t>
      </w:r>
      <w:r>
        <w:t xml:space="preserve"> Output Files</w:t>
      </w:r>
      <w:bookmarkEnd w:id="2080"/>
    </w:p>
    <w:p w14:paraId="148E704A" w14:textId="77777777" w:rsidR="00E67FEA" w:rsidRDefault="00E67FEA" w:rsidP="00E67FEA">
      <w:pPr>
        <w:pStyle w:val="Heading3"/>
      </w:pPr>
      <w:bookmarkStart w:id="2081" w:name="_Toc2406830"/>
      <w:r>
        <w:t>9.</w:t>
      </w:r>
      <w:r w:rsidR="000E523B">
        <w:t>3</w:t>
      </w:r>
      <w:r>
        <w:t>.1 CSV Output Files</w:t>
      </w:r>
      <w:bookmarkEnd w:id="2081"/>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2" w:name="_Toc2406831"/>
      <w:r>
        <w:t>9.</w:t>
      </w:r>
      <w:r w:rsidR="008F76E7">
        <w:t>3</w:t>
      </w:r>
      <w:r>
        <w:t>.2 Non-CSV Output Files</w:t>
      </w:r>
      <w:bookmarkEnd w:id="2082"/>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3" w:name="_Toc2406832"/>
      <w:r>
        <w:lastRenderedPageBreak/>
        <w:t>9</w:t>
      </w:r>
      <w:r w:rsidR="00CC6B47">
        <w:t>.</w:t>
      </w:r>
      <w:r w:rsidR="008F76E7">
        <w:t>4</w:t>
      </w:r>
      <w:r w:rsidR="00CC6B47">
        <w:t xml:space="preserve"> Summary of Control Variables</w:t>
      </w:r>
      <w:bookmarkEnd w:id="2083"/>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4" w:name="_Toc2406833"/>
      <w:r>
        <w:lastRenderedPageBreak/>
        <w:t>10. PESTPP-SWP</w:t>
      </w:r>
      <w:bookmarkEnd w:id="2084"/>
    </w:p>
    <w:p w14:paraId="77590EE7" w14:textId="77777777" w:rsidR="00975E92" w:rsidRDefault="006210E5" w:rsidP="006210E5">
      <w:pPr>
        <w:pStyle w:val="Heading2"/>
      </w:pPr>
      <w:bookmarkStart w:id="2085" w:name="_Toc2406834"/>
      <w:r>
        <w:t>10.1 Introduction</w:t>
      </w:r>
      <w:bookmarkEnd w:id="2085"/>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6" w:name="_Toc2406835"/>
      <w:r>
        <w:t>10.2 Using PESTPP-SWP</w:t>
      </w:r>
      <w:bookmarkEnd w:id="2086"/>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7" w:name="_Toc2406836"/>
      <w:r>
        <w:t>10.3 Summary of Control Variables</w:t>
      </w:r>
      <w:bookmarkEnd w:id="2087"/>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bookmarkStart w:id="2088" w:name="_GoBack"/>
      <w:bookmarkEnd w:id="20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3AB8C" w14:textId="77777777" w:rsidR="00543BCB" w:rsidRDefault="00543BCB">
      <w:pPr>
        <w:spacing w:line="20" w:lineRule="exact"/>
      </w:pPr>
    </w:p>
  </w:endnote>
  <w:endnote w:type="continuationSeparator" w:id="0">
    <w:p w14:paraId="71BF9CC9" w14:textId="77777777" w:rsidR="00543BCB" w:rsidRDefault="00543BCB">
      <w:r>
        <w:t xml:space="preserve"> </w:t>
      </w:r>
    </w:p>
  </w:endnote>
  <w:endnote w:type="continuationNotice" w:id="1">
    <w:p w14:paraId="062E671E" w14:textId="77777777" w:rsidR="00543BCB" w:rsidRDefault="00543BC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4C49FE" w:rsidRDefault="004C49FE">
    <w:pPr>
      <w:pStyle w:val="Footer"/>
      <w:framePr w:wrap="auto" w:vAnchor="text" w:hAnchor="margin" w:xAlign="right" w:y="1"/>
      <w:rPr>
        <w:rStyle w:val="PageNumber"/>
      </w:rPr>
    </w:pPr>
  </w:p>
  <w:p w14:paraId="056D5890" w14:textId="77777777" w:rsidR="004C49FE" w:rsidRDefault="004C49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4C49FE" w:rsidRDefault="004C49FE">
    <w:pPr>
      <w:pStyle w:val="Footer"/>
      <w:framePr w:wrap="auto" w:vAnchor="text" w:hAnchor="margin" w:xAlign="right" w:y="1"/>
      <w:rPr>
        <w:rStyle w:val="PageNumber"/>
      </w:rPr>
    </w:pPr>
  </w:p>
  <w:p w14:paraId="0271116C" w14:textId="77777777" w:rsidR="004C49FE" w:rsidRDefault="004C49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C9172" w14:textId="77777777" w:rsidR="00543BCB" w:rsidRDefault="00543BCB">
      <w:r>
        <w:separator/>
      </w:r>
    </w:p>
  </w:footnote>
  <w:footnote w:type="continuationSeparator" w:id="0">
    <w:p w14:paraId="1E373D4D" w14:textId="77777777" w:rsidR="00543BCB" w:rsidRDefault="00543B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4C49FE" w:rsidRDefault="004C49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C49FE" w:rsidRDefault="004C49FE">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88</w:t>
    </w:r>
    <w:r>
      <w:rPr>
        <w:rStyle w:val="PageNumber"/>
      </w:rPr>
      <w:fldChar w:fldCharType="end"/>
    </w:r>
  </w:p>
  <w:p w14:paraId="6C929D10" w14:textId="7645B95F"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97</w:t>
    </w:r>
    <w:r>
      <w:rPr>
        <w:rStyle w:val="PageNumber"/>
      </w:rPr>
      <w:fldChar w:fldCharType="end"/>
    </w:r>
  </w:p>
  <w:p w14:paraId="27AE88A7" w14:textId="2FBB1DC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4C49FE" w:rsidRDefault="004C49F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114</w:t>
    </w:r>
    <w:r>
      <w:rPr>
        <w:rStyle w:val="PageNumber"/>
      </w:rPr>
      <w:fldChar w:fldCharType="end"/>
    </w:r>
  </w:p>
  <w:p w14:paraId="5D2AACF7" w14:textId="2C6E0384"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4C49FE" w:rsidRDefault="004C49F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142</w:t>
    </w:r>
    <w:r>
      <w:rPr>
        <w:rStyle w:val="PageNumber"/>
      </w:rPr>
      <w:fldChar w:fldCharType="end"/>
    </w:r>
  </w:p>
  <w:p w14:paraId="6B095C7F" w14:textId="059AECB1"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4C49FE" w:rsidRDefault="004C49F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144</w:t>
    </w:r>
    <w:r>
      <w:rPr>
        <w:rStyle w:val="PageNumber"/>
      </w:rPr>
      <w:fldChar w:fldCharType="end"/>
    </w:r>
  </w:p>
  <w:p w14:paraId="3680CCEB" w14:textId="3840D8BF"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147</w:t>
    </w:r>
    <w:r>
      <w:rPr>
        <w:rStyle w:val="PageNumber"/>
      </w:rPr>
      <w:fldChar w:fldCharType="end"/>
    </w:r>
  </w:p>
  <w:p w14:paraId="7A1B659D" w14:textId="55C6F357"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1A568B">
      <w:rPr>
        <w:noProof/>
      </w:rPr>
      <w:t>150</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1A568B">
      <w:rPr>
        <w:noProof/>
      </w:rPr>
      <w:t>172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4C49FE" w:rsidRDefault="004C49F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2E02">
      <w:rPr>
        <w:rStyle w:val="PageNumber"/>
        <w:noProof/>
      </w:rPr>
      <w:t>1</w:t>
    </w:r>
    <w:r>
      <w:rPr>
        <w:rStyle w:val="PageNumber"/>
      </w:rPr>
      <w:fldChar w:fldCharType="end"/>
    </w:r>
  </w:p>
  <w:p w14:paraId="5A100211" w14:textId="34F343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4C49FE" w:rsidRDefault="004C49F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26</w:t>
    </w:r>
    <w:r>
      <w:rPr>
        <w:rStyle w:val="PageNumber"/>
      </w:rPr>
      <w:fldChar w:fldCharType="end"/>
    </w:r>
  </w:p>
  <w:p w14:paraId="191625C2" w14:textId="701DBA4C"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4C49FE" w:rsidRDefault="004C49F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28</w:t>
    </w:r>
    <w:r>
      <w:rPr>
        <w:rStyle w:val="PageNumber"/>
      </w:rPr>
      <w:fldChar w:fldCharType="end"/>
    </w:r>
  </w:p>
  <w:p w14:paraId="3A814294" w14:textId="490BD09B"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C49FE" w:rsidRPr="005F65CE" w:rsidRDefault="004C49F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4C49FE" w:rsidRPr="005F65CE" w:rsidRDefault="004C49F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66</w:t>
    </w:r>
    <w:r>
      <w:rPr>
        <w:rStyle w:val="PageNumber"/>
      </w:rPr>
      <w:fldChar w:fldCharType="end"/>
    </w:r>
  </w:p>
  <w:p w14:paraId="69E81A7E" w14:textId="328924C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4C49FE" w:rsidRDefault="004C49F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71</w:t>
    </w:r>
    <w:r>
      <w:rPr>
        <w:rStyle w:val="PageNumber"/>
      </w:rPr>
      <w:fldChar w:fldCharType="end"/>
    </w:r>
  </w:p>
  <w:p w14:paraId="22903CBA" w14:textId="2E1A2CE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4C49FE" w:rsidRDefault="004C49F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21347-F900-8B4E-AC67-8AFD807E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181</Pages>
  <Words>78768</Words>
  <Characters>448982</Characters>
  <Application>Microsoft Macintosh Word</Application>
  <DocSecurity>0</DocSecurity>
  <Lines>3741</Lines>
  <Paragraphs>1053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526697</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21</cp:revision>
  <cp:lastPrinted>2019-03-02T06:14:00Z</cp:lastPrinted>
  <dcterms:created xsi:type="dcterms:W3CDTF">2019-03-01T22:11:00Z</dcterms:created>
  <dcterms:modified xsi:type="dcterms:W3CDTF">2019-08-07T04:54:00Z</dcterms:modified>
</cp:coreProperties>
</file>