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a data analyst working in the Data Operations and Quality team. You work regularly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business stakeholders and end-users to investigate issues, create new datasets,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review, and provide confidence in the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provided in the spreadsheet is for various bookings made in a day for some of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products that the company offers. Please analyse the dataset provided and answer the questions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Definitions of the columns have been provided to help support your analysis.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Feel free to make any assumptions necessary (you can list any assumptions made).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What are your thoughts on the structure of the data?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Can you perform some basic data integrity checks on the data? What are your findings?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(please make a note of all the checks you carried out)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(Note: please only pick a few to carry out and list all the others that you would perform if you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had more 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What visualisations would you consider producing for end users and how would you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ensure it is of value (no need to create the visualisation, just a description is fine or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rough mock-up)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SQL</w:t>
        <w:br w:type="textWrapping"/>
        <w:t xml:space="preserve">a. Can you write a SQL statement that calculates the daily insurance attach rate to a car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hire?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Can you write a SQL statement that would order or rank the data by countries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generating the highest margin?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Can you write a SQL statement that displays the product(s) with the highest total 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margin?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Below are some specific questions which will require you to analyse the data provided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 at least 2 questions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Finance can't link some bookings references when they query the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you highlight any reason why this may be happening and the impact it might have?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Our product teams believe that bookings are made equally throughout the day.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evidence can you find to either agree or disagree with the statement.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Our marketing team has created specific campaigns ahead of the football World Cup.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Special discounts are offered for customers who want to rent in the Middle East.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However the ROI (return of investment) report created recently suggests that these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should be stopped since the bookings do not give us enough revenue to cover the cost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of the campaign.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 you check to see if there is anything wrong with the data?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Our Car rental suppliers in Oceania have been complaining about delays with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payments. The cost of bookings represents what suppliers are owed and they state that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they are missing payments on some bookings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 there anything wrong with our financial data?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