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345" w:rsidRDefault="00325C26" w:rsidP="0000234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002345">
        <w:rPr>
          <w:rFonts w:ascii="Times New Roman" w:hAnsi="Times New Roman" w:cs="Times New Roman"/>
          <w:b/>
          <w:sz w:val="24"/>
          <w:szCs w:val="24"/>
        </w:rPr>
        <w:t>Comments in Opposition</w:t>
      </w:r>
      <w:r w:rsidRPr="00F17562">
        <w:rPr>
          <w:rFonts w:ascii="Times New Roman" w:hAnsi="Times New Roman" w:cs="Times New Roman"/>
          <w:sz w:val="24"/>
          <w:szCs w:val="24"/>
        </w:rPr>
        <w:t xml:space="preserve"> to Resolution on the Conduct of Senate Meetings </w:t>
      </w:r>
    </w:p>
    <w:p w:rsidR="00647003" w:rsidRPr="00F17562" w:rsidRDefault="00325C26" w:rsidP="0000234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F1756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002345">
        <w:rPr>
          <w:rFonts w:ascii="Times New Roman" w:hAnsi="Times New Roman" w:cs="Times New Roman"/>
          <w:sz w:val="24"/>
          <w:szCs w:val="24"/>
        </w:rPr>
        <w:t>submitted</w:t>
      </w:r>
      <w:proofErr w:type="gramEnd"/>
      <w:r w:rsidR="00002345">
        <w:rPr>
          <w:rFonts w:ascii="Times New Roman" w:hAnsi="Times New Roman" w:cs="Times New Roman"/>
          <w:sz w:val="24"/>
          <w:szCs w:val="24"/>
        </w:rPr>
        <w:t xml:space="preserve"> by </w:t>
      </w:r>
      <w:r w:rsidR="00B5117C">
        <w:rPr>
          <w:rFonts w:ascii="Times New Roman" w:hAnsi="Times New Roman" w:cs="Times New Roman"/>
          <w:sz w:val="24"/>
          <w:szCs w:val="24"/>
        </w:rPr>
        <w:t>M</w:t>
      </w:r>
      <w:r w:rsidR="00002345">
        <w:rPr>
          <w:rFonts w:ascii="Times New Roman" w:hAnsi="Times New Roman" w:cs="Times New Roman"/>
          <w:sz w:val="24"/>
          <w:szCs w:val="24"/>
        </w:rPr>
        <w:t xml:space="preserve">aureen </w:t>
      </w:r>
      <w:r w:rsidRPr="00F17562">
        <w:rPr>
          <w:rFonts w:ascii="Times New Roman" w:hAnsi="Times New Roman" w:cs="Times New Roman"/>
          <w:sz w:val="24"/>
          <w:szCs w:val="24"/>
        </w:rPr>
        <w:t>Dolan</w:t>
      </w:r>
      <w:r w:rsidR="008F3B96">
        <w:rPr>
          <w:rFonts w:ascii="Times New Roman" w:hAnsi="Times New Roman" w:cs="Times New Roman"/>
          <w:sz w:val="24"/>
          <w:szCs w:val="24"/>
        </w:rPr>
        <w:t xml:space="preserve">, </w:t>
      </w:r>
      <w:r w:rsidR="00002345">
        <w:rPr>
          <w:rFonts w:ascii="Times New Roman" w:hAnsi="Times New Roman" w:cs="Times New Roman"/>
          <w:sz w:val="24"/>
          <w:szCs w:val="24"/>
        </w:rPr>
        <w:t xml:space="preserve">Parliamentarian, </w:t>
      </w:r>
      <w:r w:rsidR="008F3B96">
        <w:rPr>
          <w:rFonts w:ascii="Times New Roman" w:hAnsi="Times New Roman" w:cs="Times New Roman"/>
          <w:sz w:val="24"/>
          <w:szCs w:val="24"/>
        </w:rPr>
        <w:t>4/13/18</w:t>
      </w:r>
      <w:r w:rsidRPr="00F17562">
        <w:rPr>
          <w:rFonts w:ascii="Times New Roman" w:hAnsi="Times New Roman" w:cs="Times New Roman"/>
          <w:sz w:val="24"/>
          <w:szCs w:val="24"/>
        </w:rPr>
        <w:t>)</w:t>
      </w:r>
    </w:p>
    <w:p w:rsidR="00E64D54" w:rsidRDefault="00E64D54" w:rsidP="00325C2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64D54" w:rsidRDefault="00E64D54" w:rsidP="00325C2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B2352" w:rsidRDefault="00325C26" w:rsidP="00325C2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17562">
        <w:rPr>
          <w:rFonts w:ascii="Times New Roman" w:hAnsi="Times New Roman" w:cs="Times New Roman"/>
          <w:sz w:val="24"/>
          <w:szCs w:val="24"/>
        </w:rPr>
        <w:t xml:space="preserve">The time and effort </w:t>
      </w:r>
      <w:r w:rsidR="000E5FAB">
        <w:rPr>
          <w:rFonts w:ascii="Times New Roman" w:hAnsi="Times New Roman" w:cs="Times New Roman"/>
          <w:sz w:val="24"/>
          <w:szCs w:val="24"/>
        </w:rPr>
        <w:t xml:space="preserve">involved in </w:t>
      </w:r>
      <w:r w:rsidRPr="00F17562">
        <w:rPr>
          <w:rFonts w:ascii="Times New Roman" w:hAnsi="Times New Roman" w:cs="Times New Roman"/>
          <w:sz w:val="24"/>
          <w:szCs w:val="24"/>
        </w:rPr>
        <w:t xml:space="preserve">crafting this resolution is appreciated. </w:t>
      </w:r>
      <w:r w:rsidR="00F24945">
        <w:rPr>
          <w:rFonts w:ascii="Times New Roman" w:hAnsi="Times New Roman" w:cs="Times New Roman"/>
          <w:sz w:val="24"/>
          <w:szCs w:val="24"/>
        </w:rPr>
        <w:t>Efficient meetings sound</w:t>
      </w:r>
      <w:r w:rsidR="00831C03">
        <w:rPr>
          <w:rFonts w:ascii="Times New Roman" w:hAnsi="Times New Roman" w:cs="Times New Roman"/>
          <w:sz w:val="24"/>
          <w:szCs w:val="24"/>
        </w:rPr>
        <w:t>s</w:t>
      </w:r>
      <w:r w:rsidR="00F24945">
        <w:rPr>
          <w:rFonts w:ascii="Times New Roman" w:hAnsi="Times New Roman" w:cs="Times New Roman"/>
          <w:sz w:val="24"/>
          <w:szCs w:val="24"/>
        </w:rPr>
        <w:t xml:space="preserve"> appealing.    </w:t>
      </w:r>
    </w:p>
    <w:p w:rsidR="00EB2352" w:rsidRDefault="00EB2352" w:rsidP="00325C2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25C26" w:rsidRPr="00F17562" w:rsidRDefault="00325C26" w:rsidP="00325C2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17562">
        <w:rPr>
          <w:rFonts w:ascii="Times New Roman" w:hAnsi="Times New Roman" w:cs="Times New Roman"/>
          <w:sz w:val="24"/>
          <w:szCs w:val="24"/>
        </w:rPr>
        <w:t xml:space="preserve">I </w:t>
      </w:r>
      <w:r w:rsidR="008F3B96">
        <w:rPr>
          <w:rFonts w:ascii="Times New Roman" w:hAnsi="Times New Roman" w:cs="Times New Roman"/>
          <w:sz w:val="24"/>
          <w:szCs w:val="24"/>
        </w:rPr>
        <w:t>know</w:t>
      </w:r>
      <w:r w:rsidRPr="00F17562">
        <w:rPr>
          <w:rFonts w:ascii="Times New Roman" w:hAnsi="Times New Roman" w:cs="Times New Roman"/>
          <w:sz w:val="24"/>
          <w:szCs w:val="24"/>
        </w:rPr>
        <w:t xml:space="preserve"> </w:t>
      </w:r>
      <w:r w:rsidRPr="002F045E">
        <w:rPr>
          <w:rFonts w:ascii="Times New Roman" w:hAnsi="Times New Roman" w:cs="Times New Roman"/>
          <w:b/>
          <w:sz w:val="24"/>
          <w:szCs w:val="24"/>
        </w:rPr>
        <w:t>efficiency</w:t>
      </w:r>
      <w:r w:rsidRPr="002F045E">
        <w:rPr>
          <w:rFonts w:ascii="Times New Roman" w:hAnsi="Times New Roman" w:cs="Times New Roman"/>
          <w:sz w:val="24"/>
          <w:szCs w:val="24"/>
        </w:rPr>
        <w:t xml:space="preserve"> is great for </w:t>
      </w:r>
      <w:r w:rsidRPr="002F045E">
        <w:rPr>
          <w:rFonts w:ascii="Times New Roman" w:hAnsi="Times New Roman" w:cs="Times New Roman"/>
          <w:b/>
          <w:sz w:val="24"/>
          <w:szCs w:val="24"/>
        </w:rPr>
        <w:t>engines</w:t>
      </w:r>
      <w:r w:rsidRPr="00F17562">
        <w:rPr>
          <w:rFonts w:ascii="Times New Roman" w:hAnsi="Times New Roman" w:cs="Times New Roman"/>
          <w:sz w:val="24"/>
          <w:szCs w:val="24"/>
        </w:rPr>
        <w:t xml:space="preserve"> and appliances</w:t>
      </w:r>
      <w:r w:rsidR="00831C03">
        <w:rPr>
          <w:rFonts w:ascii="Times New Roman" w:hAnsi="Times New Roman" w:cs="Times New Roman"/>
          <w:sz w:val="24"/>
          <w:szCs w:val="24"/>
        </w:rPr>
        <w:t>,</w:t>
      </w:r>
      <w:r w:rsidRPr="00F17562">
        <w:rPr>
          <w:rFonts w:ascii="Times New Roman" w:hAnsi="Times New Roman" w:cs="Times New Roman"/>
          <w:sz w:val="24"/>
          <w:szCs w:val="24"/>
        </w:rPr>
        <w:t xml:space="preserve"> but efficiency can be </w:t>
      </w:r>
      <w:r w:rsidRPr="008F3B96">
        <w:rPr>
          <w:rFonts w:ascii="Times New Roman" w:hAnsi="Times New Roman" w:cs="Times New Roman"/>
          <w:b/>
          <w:sz w:val="24"/>
          <w:szCs w:val="24"/>
        </w:rPr>
        <w:t>at odds</w:t>
      </w:r>
      <w:r w:rsidRPr="00F17562">
        <w:rPr>
          <w:rFonts w:ascii="Times New Roman" w:hAnsi="Times New Roman" w:cs="Times New Roman"/>
          <w:sz w:val="24"/>
          <w:szCs w:val="24"/>
        </w:rPr>
        <w:t xml:space="preserve"> with broader principles of governance such as </w:t>
      </w:r>
      <w:r w:rsidRPr="00F17562">
        <w:rPr>
          <w:rFonts w:ascii="Times New Roman" w:hAnsi="Times New Roman" w:cs="Times New Roman"/>
          <w:b/>
          <w:sz w:val="24"/>
          <w:szCs w:val="24"/>
        </w:rPr>
        <w:t xml:space="preserve">openness </w:t>
      </w:r>
      <w:r w:rsidRPr="00F24945">
        <w:rPr>
          <w:rFonts w:ascii="Times New Roman" w:hAnsi="Times New Roman" w:cs="Times New Roman"/>
          <w:sz w:val="24"/>
          <w:szCs w:val="24"/>
        </w:rPr>
        <w:t xml:space="preserve">and </w:t>
      </w:r>
      <w:r w:rsidRPr="00F17562">
        <w:rPr>
          <w:rFonts w:ascii="Times New Roman" w:hAnsi="Times New Roman" w:cs="Times New Roman"/>
          <w:b/>
          <w:sz w:val="24"/>
          <w:szCs w:val="24"/>
        </w:rPr>
        <w:t>transparency</w:t>
      </w:r>
      <w:r w:rsidRPr="00F17562">
        <w:rPr>
          <w:rFonts w:ascii="Times New Roman" w:hAnsi="Times New Roman" w:cs="Times New Roman"/>
          <w:sz w:val="24"/>
          <w:szCs w:val="24"/>
        </w:rPr>
        <w:t xml:space="preserve">. I </w:t>
      </w:r>
      <w:r w:rsidR="00F24945">
        <w:rPr>
          <w:rFonts w:ascii="Times New Roman" w:hAnsi="Times New Roman" w:cs="Times New Roman"/>
          <w:sz w:val="24"/>
          <w:szCs w:val="24"/>
        </w:rPr>
        <w:t xml:space="preserve">have </w:t>
      </w:r>
      <w:r w:rsidR="00F24945" w:rsidRPr="00F24945">
        <w:rPr>
          <w:rFonts w:ascii="Times New Roman" w:hAnsi="Times New Roman" w:cs="Times New Roman"/>
          <w:b/>
          <w:sz w:val="24"/>
          <w:szCs w:val="24"/>
        </w:rPr>
        <w:t>several serious concerns</w:t>
      </w:r>
      <w:r w:rsidR="00F24945">
        <w:rPr>
          <w:rFonts w:ascii="Times New Roman" w:hAnsi="Times New Roman" w:cs="Times New Roman"/>
          <w:sz w:val="24"/>
          <w:szCs w:val="24"/>
        </w:rPr>
        <w:t xml:space="preserve"> about this R</w:t>
      </w:r>
      <w:r w:rsidRPr="00F17562">
        <w:rPr>
          <w:rFonts w:ascii="Times New Roman" w:hAnsi="Times New Roman" w:cs="Times New Roman"/>
          <w:sz w:val="24"/>
          <w:szCs w:val="24"/>
        </w:rPr>
        <w:t>esolution</w:t>
      </w:r>
      <w:r w:rsidR="00F24945">
        <w:rPr>
          <w:rFonts w:ascii="Times New Roman" w:hAnsi="Times New Roman" w:cs="Times New Roman"/>
          <w:sz w:val="24"/>
          <w:szCs w:val="24"/>
        </w:rPr>
        <w:t>.</w:t>
      </w:r>
      <w:r w:rsidR="00F2494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24945" w:rsidRDefault="00F24945" w:rsidP="00325C2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17562" w:rsidRPr="00F17562" w:rsidRDefault="008F3B96" w:rsidP="00325C2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the Bylaws, </w:t>
      </w:r>
      <w:r w:rsidR="00325C26" w:rsidRPr="008F3B96">
        <w:rPr>
          <w:rFonts w:ascii="Times New Roman" w:hAnsi="Times New Roman" w:cs="Times New Roman"/>
          <w:sz w:val="24"/>
          <w:szCs w:val="24"/>
        </w:rPr>
        <w:t xml:space="preserve">the development </w:t>
      </w:r>
      <w:r w:rsidR="00F17562" w:rsidRPr="008F3B96">
        <w:rPr>
          <w:rFonts w:ascii="Times New Roman" w:hAnsi="Times New Roman" w:cs="Times New Roman"/>
          <w:sz w:val="24"/>
          <w:szCs w:val="24"/>
        </w:rPr>
        <w:t xml:space="preserve">of </w:t>
      </w:r>
      <w:r w:rsidR="002F045E" w:rsidRPr="008F3B96">
        <w:rPr>
          <w:rFonts w:ascii="Times New Roman" w:hAnsi="Times New Roman" w:cs="Times New Roman"/>
          <w:sz w:val="24"/>
          <w:szCs w:val="24"/>
        </w:rPr>
        <w:t>the A</w:t>
      </w:r>
      <w:r w:rsidR="00F17562" w:rsidRPr="008F3B96">
        <w:rPr>
          <w:rFonts w:ascii="Times New Roman" w:hAnsi="Times New Roman" w:cs="Times New Roman"/>
          <w:sz w:val="24"/>
          <w:szCs w:val="24"/>
        </w:rPr>
        <w:t>genda for Senate meetings is the responsibility of the EC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17562" w:rsidRPr="00F17562" w:rsidRDefault="00F17562" w:rsidP="00325C2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17562">
        <w:rPr>
          <w:rFonts w:ascii="Times New Roman" w:hAnsi="Times New Roman" w:cs="Times New Roman"/>
          <w:sz w:val="24"/>
          <w:szCs w:val="24"/>
        </w:rPr>
        <w:t xml:space="preserve">The </w:t>
      </w:r>
      <w:r w:rsidRPr="002F045E">
        <w:rPr>
          <w:rFonts w:ascii="Times New Roman" w:hAnsi="Times New Roman" w:cs="Times New Roman"/>
          <w:b/>
          <w:sz w:val="24"/>
          <w:szCs w:val="24"/>
        </w:rPr>
        <w:t>1</w:t>
      </w:r>
      <w:r w:rsidRPr="002F045E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2F045E">
        <w:rPr>
          <w:rFonts w:ascii="Times New Roman" w:hAnsi="Times New Roman" w:cs="Times New Roman"/>
          <w:b/>
          <w:sz w:val="24"/>
          <w:szCs w:val="24"/>
        </w:rPr>
        <w:t xml:space="preserve"> Resolved</w:t>
      </w:r>
      <w:r w:rsidRPr="00F17562">
        <w:rPr>
          <w:rFonts w:ascii="Times New Roman" w:hAnsi="Times New Roman" w:cs="Times New Roman"/>
          <w:sz w:val="24"/>
          <w:szCs w:val="24"/>
        </w:rPr>
        <w:t xml:space="preserve"> statement </w:t>
      </w:r>
      <w:r w:rsidRPr="00E64D54">
        <w:rPr>
          <w:rFonts w:ascii="Times New Roman" w:hAnsi="Times New Roman" w:cs="Times New Roman"/>
          <w:b/>
          <w:sz w:val="24"/>
          <w:szCs w:val="24"/>
        </w:rPr>
        <w:t>is</w:t>
      </w:r>
      <w:r w:rsidRPr="002F045E">
        <w:rPr>
          <w:rFonts w:ascii="Times New Roman" w:hAnsi="Times New Roman" w:cs="Times New Roman"/>
          <w:b/>
          <w:sz w:val="24"/>
          <w:szCs w:val="24"/>
        </w:rPr>
        <w:t xml:space="preserve"> supportable</w:t>
      </w:r>
      <w:r w:rsidRPr="00F17562">
        <w:rPr>
          <w:rFonts w:ascii="Times New Roman" w:hAnsi="Times New Roman" w:cs="Times New Roman"/>
          <w:sz w:val="24"/>
          <w:szCs w:val="24"/>
        </w:rPr>
        <w:t xml:space="preserve"> because it is </w:t>
      </w:r>
      <w:r w:rsidRPr="00F17562">
        <w:rPr>
          <w:rFonts w:ascii="Times New Roman" w:hAnsi="Times New Roman" w:cs="Times New Roman"/>
          <w:b/>
          <w:sz w:val="24"/>
          <w:szCs w:val="24"/>
        </w:rPr>
        <w:t>consistent with past practice</w:t>
      </w:r>
      <w:r w:rsidRPr="00F17562">
        <w:rPr>
          <w:rFonts w:ascii="Times New Roman" w:hAnsi="Times New Roman" w:cs="Times New Roman"/>
          <w:sz w:val="24"/>
          <w:szCs w:val="24"/>
        </w:rPr>
        <w:t xml:space="preserve">. For many years, reports of Standing Committees were </w:t>
      </w:r>
      <w:r w:rsidRPr="00F17562">
        <w:rPr>
          <w:rFonts w:ascii="Times New Roman" w:hAnsi="Times New Roman" w:cs="Times New Roman"/>
          <w:b/>
          <w:sz w:val="24"/>
          <w:szCs w:val="24"/>
        </w:rPr>
        <w:t xml:space="preserve">regular </w:t>
      </w:r>
      <w:r w:rsidR="008F3B96">
        <w:rPr>
          <w:rFonts w:ascii="Times New Roman" w:hAnsi="Times New Roman" w:cs="Times New Roman"/>
          <w:b/>
          <w:sz w:val="24"/>
          <w:szCs w:val="24"/>
        </w:rPr>
        <w:t>A</w:t>
      </w:r>
      <w:r w:rsidRPr="00F17562">
        <w:rPr>
          <w:rFonts w:ascii="Times New Roman" w:hAnsi="Times New Roman" w:cs="Times New Roman"/>
          <w:b/>
          <w:sz w:val="24"/>
          <w:szCs w:val="24"/>
        </w:rPr>
        <w:t>genda items</w:t>
      </w:r>
      <w:r w:rsidRPr="00F17562">
        <w:rPr>
          <w:rFonts w:ascii="Times New Roman" w:hAnsi="Times New Roman" w:cs="Times New Roman"/>
          <w:sz w:val="24"/>
          <w:szCs w:val="24"/>
        </w:rPr>
        <w:t xml:space="preserve"> – not considered as Old or New Business.</w:t>
      </w:r>
    </w:p>
    <w:p w:rsidR="00F17562" w:rsidRPr="00F17562" w:rsidRDefault="00F17562" w:rsidP="00325C2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45D5" w:rsidRDefault="00F17562" w:rsidP="00325C2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045E">
        <w:rPr>
          <w:rFonts w:ascii="Times New Roman" w:hAnsi="Times New Roman" w:cs="Times New Roman"/>
          <w:b/>
          <w:sz w:val="24"/>
          <w:szCs w:val="24"/>
        </w:rPr>
        <w:t>2</w:t>
      </w:r>
      <w:r w:rsidRPr="002F045E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2F045E">
        <w:rPr>
          <w:rFonts w:ascii="Times New Roman" w:hAnsi="Times New Roman" w:cs="Times New Roman"/>
          <w:b/>
          <w:sz w:val="24"/>
          <w:szCs w:val="24"/>
        </w:rPr>
        <w:t xml:space="preserve"> Resolved Statement</w:t>
      </w:r>
      <w:r w:rsidRPr="00F175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some Senat</w:t>
      </w:r>
      <w:r w:rsidR="002F045E">
        <w:rPr>
          <w:rFonts w:ascii="Times New Roman" w:hAnsi="Times New Roman" w:cs="Times New Roman"/>
          <w:sz w:val="24"/>
          <w:szCs w:val="24"/>
        </w:rPr>
        <w:t>ors</w:t>
      </w:r>
      <w:r>
        <w:rPr>
          <w:rFonts w:ascii="Times New Roman" w:hAnsi="Times New Roman" w:cs="Times New Roman"/>
          <w:sz w:val="24"/>
          <w:szCs w:val="24"/>
        </w:rPr>
        <w:t xml:space="preserve"> may already be aware that our </w:t>
      </w:r>
      <w:r w:rsidRPr="00EB2352">
        <w:rPr>
          <w:rFonts w:ascii="Times New Roman" w:hAnsi="Times New Roman" w:cs="Times New Roman"/>
          <w:b/>
          <w:sz w:val="24"/>
          <w:szCs w:val="24"/>
        </w:rPr>
        <w:t>esteemed Secretary</w:t>
      </w:r>
      <w:r>
        <w:rPr>
          <w:rFonts w:ascii="Times New Roman" w:hAnsi="Times New Roman" w:cs="Times New Roman"/>
          <w:sz w:val="24"/>
          <w:szCs w:val="24"/>
        </w:rPr>
        <w:t xml:space="preserve"> (Jennie) has </w:t>
      </w:r>
      <w:r w:rsidR="002F045E" w:rsidRPr="008F3B96">
        <w:rPr>
          <w:rFonts w:ascii="Times New Roman" w:hAnsi="Times New Roman" w:cs="Times New Roman"/>
          <w:b/>
          <w:sz w:val="24"/>
          <w:szCs w:val="24"/>
        </w:rPr>
        <w:t xml:space="preserve">initiated </w:t>
      </w:r>
      <w:r w:rsidRPr="008F3B96">
        <w:rPr>
          <w:rFonts w:ascii="Times New Roman" w:hAnsi="Times New Roman" w:cs="Times New Roman"/>
          <w:b/>
          <w:sz w:val="24"/>
          <w:szCs w:val="24"/>
        </w:rPr>
        <w:t>improvements</w:t>
      </w:r>
      <w:r>
        <w:rPr>
          <w:rFonts w:ascii="Times New Roman" w:hAnsi="Times New Roman" w:cs="Times New Roman"/>
          <w:sz w:val="24"/>
          <w:szCs w:val="24"/>
        </w:rPr>
        <w:t xml:space="preserve"> in the </w:t>
      </w:r>
      <w:r w:rsidR="002F045E">
        <w:rPr>
          <w:rFonts w:ascii="Times New Roman" w:hAnsi="Times New Roman" w:cs="Times New Roman"/>
          <w:sz w:val="24"/>
          <w:szCs w:val="24"/>
        </w:rPr>
        <w:t>process by which reports</w:t>
      </w:r>
      <w:r w:rsidR="008F3B96">
        <w:rPr>
          <w:rFonts w:ascii="Times New Roman" w:hAnsi="Times New Roman" w:cs="Times New Roman"/>
          <w:sz w:val="24"/>
          <w:szCs w:val="24"/>
        </w:rPr>
        <w:t>,</w:t>
      </w:r>
      <w:r w:rsidR="002F045E">
        <w:rPr>
          <w:rFonts w:ascii="Times New Roman" w:hAnsi="Times New Roman" w:cs="Times New Roman"/>
          <w:sz w:val="24"/>
          <w:szCs w:val="24"/>
        </w:rPr>
        <w:t xml:space="preserve"> presentations and summary documents are submitted in preparation for inclusion on the Senate Agenda. I believe it would be helpful to allow </w:t>
      </w:r>
      <w:r w:rsidR="008F3B96">
        <w:rPr>
          <w:rFonts w:ascii="Times New Roman" w:hAnsi="Times New Roman" w:cs="Times New Roman"/>
          <w:sz w:val="24"/>
          <w:szCs w:val="24"/>
        </w:rPr>
        <w:t>our</w:t>
      </w:r>
      <w:r w:rsidR="002F045E">
        <w:rPr>
          <w:rFonts w:ascii="Times New Roman" w:hAnsi="Times New Roman" w:cs="Times New Roman"/>
          <w:sz w:val="24"/>
          <w:szCs w:val="24"/>
        </w:rPr>
        <w:t xml:space="preserve"> Secretary to </w:t>
      </w:r>
      <w:r w:rsidR="00EB2352">
        <w:rPr>
          <w:rFonts w:ascii="Times New Roman" w:hAnsi="Times New Roman" w:cs="Times New Roman"/>
          <w:sz w:val="24"/>
          <w:szCs w:val="24"/>
        </w:rPr>
        <w:t xml:space="preserve">describe </w:t>
      </w:r>
      <w:r w:rsidR="002F045E">
        <w:rPr>
          <w:rFonts w:ascii="Times New Roman" w:hAnsi="Times New Roman" w:cs="Times New Roman"/>
          <w:sz w:val="24"/>
          <w:szCs w:val="24"/>
        </w:rPr>
        <w:t xml:space="preserve">these improvements in her </w:t>
      </w:r>
      <w:r w:rsidR="002F045E" w:rsidRPr="008F3B96">
        <w:rPr>
          <w:rFonts w:ascii="Times New Roman" w:hAnsi="Times New Roman" w:cs="Times New Roman"/>
          <w:b/>
          <w:sz w:val="24"/>
          <w:szCs w:val="24"/>
        </w:rPr>
        <w:t>Annual Report</w:t>
      </w:r>
      <w:r w:rsidR="002F045E">
        <w:rPr>
          <w:rFonts w:ascii="Times New Roman" w:hAnsi="Times New Roman" w:cs="Times New Roman"/>
          <w:sz w:val="24"/>
          <w:szCs w:val="24"/>
        </w:rPr>
        <w:t xml:space="preserve"> to be submitted to the Senate. Most of the </w:t>
      </w:r>
      <w:r w:rsidR="008F3B96">
        <w:rPr>
          <w:rFonts w:ascii="Times New Roman" w:hAnsi="Times New Roman" w:cs="Times New Roman"/>
          <w:sz w:val="24"/>
          <w:szCs w:val="24"/>
        </w:rPr>
        <w:t xml:space="preserve">procedural items cited </w:t>
      </w:r>
      <w:r w:rsidR="002F045E">
        <w:rPr>
          <w:rFonts w:ascii="Times New Roman" w:hAnsi="Times New Roman" w:cs="Times New Roman"/>
          <w:sz w:val="24"/>
          <w:szCs w:val="24"/>
        </w:rPr>
        <w:t>in the 2</w:t>
      </w:r>
      <w:r w:rsidR="002F045E" w:rsidRPr="002F045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2F045E">
        <w:rPr>
          <w:rFonts w:ascii="Times New Roman" w:hAnsi="Times New Roman" w:cs="Times New Roman"/>
          <w:sz w:val="24"/>
          <w:szCs w:val="24"/>
        </w:rPr>
        <w:t xml:space="preserve"> Resolved statement </w:t>
      </w:r>
      <w:r w:rsidR="008F3B96">
        <w:rPr>
          <w:rFonts w:ascii="Times New Roman" w:hAnsi="Times New Roman" w:cs="Times New Roman"/>
          <w:sz w:val="24"/>
          <w:szCs w:val="24"/>
        </w:rPr>
        <w:t xml:space="preserve">are </w:t>
      </w:r>
      <w:r w:rsidR="00F445D5">
        <w:rPr>
          <w:rFonts w:ascii="Times New Roman" w:hAnsi="Times New Roman" w:cs="Times New Roman"/>
          <w:sz w:val="24"/>
          <w:szCs w:val="24"/>
        </w:rPr>
        <w:t>be</w:t>
      </w:r>
      <w:r w:rsidR="008F3B96">
        <w:rPr>
          <w:rFonts w:ascii="Times New Roman" w:hAnsi="Times New Roman" w:cs="Times New Roman"/>
          <w:sz w:val="24"/>
          <w:szCs w:val="24"/>
        </w:rPr>
        <w:t>ing</w:t>
      </w:r>
      <w:r w:rsidR="00F445D5">
        <w:rPr>
          <w:rFonts w:ascii="Times New Roman" w:hAnsi="Times New Roman" w:cs="Times New Roman"/>
          <w:sz w:val="24"/>
          <w:szCs w:val="24"/>
        </w:rPr>
        <w:t xml:space="preserve"> </w:t>
      </w:r>
      <w:r w:rsidR="00F445D5" w:rsidRPr="008F3B96">
        <w:rPr>
          <w:rFonts w:ascii="Times New Roman" w:hAnsi="Times New Roman" w:cs="Times New Roman"/>
          <w:b/>
          <w:sz w:val="24"/>
          <w:szCs w:val="24"/>
        </w:rPr>
        <w:t xml:space="preserve">actively </w:t>
      </w:r>
      <w:r w:rsidR="002F045E" w:rsidRPr="008F3B96">
        <w:rPr>
          <w:rFonts w:ascii="Times New Roman" w:hAnsi="Times New Roman" w:cs="Times New Roman"/>
          <w:b/>
          <w:sz w:val="24"/>
          <w:szCs w:val="24"/>
        </w:rPr>
        <w:t>addressed</w:t>
      </w:r>
      <w:r w:rsidR="002F045E">
        <w:rPr>
          <w:rFonts w:ascii="Times New Roman" w:hAnsi="Times New Roman" w:cs="Times New Roman"/>
          <w:sz w:val="24"/>
          <w:szCs w:val="24"/>
        </w:rPr>
        <w:t xml:space="preserve"> by the Secretary.  </w:t>
      </w:r>
    </w:p>
    <w:p w:rsidR="00F445D5" w:rsidRDefault="00F445D5" w:rsidP="00325C2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F1D50" w:rsidRDefault="00F445D5" w:rsidP="00325C2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45D5">
        <w:rPr>
          <w:rFonts w:ascii="Times New Roman" w:hAnsi="Times New Roman" w:cs="Times New Roman"/>
          <w:b/>
          <w:sz w:val="24"/>
          <w:szCs w:val="24"/>
        </w:rPr>
        <w:t>3</w:t>
      </w:r>
      <w:r w:rsidRPr="00F445D5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Pr="00F445D5">
        <w:rPr>
          <w:rFonts w:ascii="Times New Roman" w:hAnsi="Times New Roman" w:cs="Times New Roman"/>
          <w:b/>
          <w:sz w:val="24"/>
          <w:szCs w:val="24"/>
        </w:rPr>
        <w:t xml:space="preserve"> Resolved Statement</w:t>
      </w:r>
      <w:r>
        <w:rPr>
          <w:rFonts w:ascii="Times New Roman" w:hAnsi="Times New Roman" w:cs="Times New Roman"/>
          <w:sz w:val="24"/>
          <w:szCs w:val="24"/>
        </w:rPr>
        <w:t xml:space="preserve"> stipulates that “in order to be included for discussion at a Senate meeting, reports, updates, or other presentations </w:t>
      </w:r>
      <w:r w:rsidR="00EB2352">
        <w:rPr>
          <w:rFonts w:ascii="Times New Roman" w:hAnsi="Times New Roman" w:cs="Times New Roman"/>
          <w:sz w:val="24"/>
          <w:szCs w:val="24"/>
        </w:rPr>
        <w:t>shall</w:t>
      </w:r>
      <w:r>
        <w:rPr>
          <w:rFonts w:ascii="Times New Roman" w:hAnsi="Times New Roman" w:cs="Times New Roman"/>
          <w:sz w:val="24"/>
          <w:szCs w:val="24"/>
        </w:rPr>
        <w:t xml:space="preserve"> include one or more </w:t>
      </w:r>
      <w:r w:rsidRPr="00EB2352">
        <w:rPr>
          <w:rFonts w:ascii="Times New Roman" w:hAnsi="Times New Roman" w:cs="Times New Roman"/>
          <w:b/>
          <w:i/>
          <w:sz w:val="24"/>
          <w:szCs w:val="24"/>
        </w:rPr>
        <w:t>specific action items</w:t>
      </w:r>
      <w:r>
        <w:rPr>
          <w:rFonts w:ascii="Times New Roman" w:hAnsi="Times New Roman" w:cs="Times New Roman"/>
          <w:sz w:val="24"/>
          <w:szCs w:val="24"/>
        </w:rPr>
        <w:t xml:space="preserve"> to be taken up by the Senate”.</w:t>
      </w:r>
      <w:r w:rsidR="000E5FAB">
        <w:rPr>
          <w:rFonts w:ascii="Times New Roman" w:hAnsi="Times New Roman" w:cs="Times New Roman"/>
          <w:sz w:val="24"/>
          <w:szCs w:val="24"/>
        </w:rPr>
        <w:t xml:space="preserve"> </w:t>
      </w:r>
      <w:r w:rsidR="00A963BA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requirement is </w:t>
      </w:r>
      <w:r w:rsidRPr="007424B6">
        <w:rPr>
          <w:rFonts w:ascii="Times New Roman" w:hAnsi="Times New Roman" w:cs="Times New Roman"/>
          <w:b/>
          <w:sz w:val="24"/>
          <w:szCs w:val="24"/>
        </w:rPr>
        <w:t>overly restrictive</w:t>
      </w:r>
      <w:r>
        <w:rPr>
          <w:rFonts w:ascii="Times New Roman" w:hAnsi="Times New Roman" w:cs="Times New Roman"/>
          <w:sz w:val="24"/>
          <w:szCs w:val="24"/>
        </w:rPr>
        <w:t xml:space="preserve"> and as such</w:t>
      </w:r>
      <w:r w:rsidR="00EB235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not consistent with SUNY Senate </w:t>
      </w:r>
      <w:r w:rsidRPr="007424B6">
        <w:rPr>
          <w:rFonts w:ascii="Times New Roman" w:hAnsi="Times New Roman" w:cs="Times New Roman"/>
          <w:b/>
          <w:sz w:val="24"/>
          <w:szCs w:val="24"/>
        </w:rPr>
        <w:t>standards and practices</w:t>
      </w:r>
      <w:r>
        <w:rPr>
          <w:rFonts w:ascii="Times New Roman" w:hAnsi="Times New Roman" w:cs="Times New Roman"/>
          <w:sz w:val="24"/>
          <w:szCs w:val="24"/>
        </w:rPr>
        <w:t xml:space="preserve"> through which we derive our </w:t>
      </w:r>
      <w:r w:rsidRPr="007424B6">
        <w:rPr>
          <w:rFonts w:ascii="Times New Roman" w:hAnsi="Times New Roman" w:cs="Times New Roman"/>
          <w:b/>
          <w:sz w:val="24"/>
          <w:szCs w:val="24"/>
        </w:rPr>
        <w:t>system of governance</w:t>
      </w:r>
      <w:r>
        <w:rPr>
          <w:rFonts w:ascii="Times New Roman" w:hAnsi="Times New Roman" w:cs="Times New Roman"/>
          <w:sz w:val="24"/>
          <w:szCs w:val="24"/>
        </w:rPr>
        <w:t>.</w:t>
      </w:r>
      <w:r w:rsidR="000F1D50">
        <w:rPr>
          <w:rFonts w:ascii="Times New Roman" w:hAnsi="Times New Roman" w:cs="Times New Roman"/>
          <w:sz w:val="24"/>
          <w:szCs w:val="24"/>
        </w:rPr>
        <w:t xml:space="preserve"> </w:t>
      </w:r>
      <w:r w:rsidR="00002345">
        <w:rPr>
          <w:rFonts w:ascii="Times New Roman" w:hAnsi="Times New Roman" w:cs="Times New Roman"/>
          <w:sz w:val="24"/>
          <w:szCs w:val="24"/>
        </w:rPr>
        <w:t xml:space="preserve">Senate history </w:t>
      </w:r>
      <w:r w:rsidR="00A963BA">
        <w:rPr>
          <w:rFonts w:ascii="Times New Roman" w:hAnsi="Times New Roman" w:cs="Times New Roman"/>
          <w:sz w:val="24"/>
          <w:szCs w:val="24"/>
        </w:rPr>
        <w:t xml:space="preserve">shows that </w:t>
      </w:r>
      <w:r w:rsidR="007424B6">
        <w:rPr>
          <w:rFonts w:ascii="Times New Roman" w:hAnsi="Times New Roman" w:cs="Times New Roman"/>
          <w:b/>
          <w:sz w:val="24"/>
          <w:szCs w:val="24"/>
        </w:rPr>
        <w:t xml:space="preserve">Open </w:t>
      </w:r>
      <w:r w:rsidR="000E5FAB">
        <w:rPr>
          <w:rFonts w:ascii="Times New Roman" w:hAnsi="Times New Roman" w:cs="Times New Roman"/>
          <w:b/>
          <w:sz w:val="24"/>
          <w:szCs w:val="24"/>
        </w:rPr>
        <w:t>d</w:t>
      </w:r>
      <w:r w:rsidR="007424B6">
        <w:rPr>
          <w:rFonts w:ascii="Times New Roman" w:hAnsi="Times New Roman" w:cs="Times New Roman"/>
          <w:b/>
          <w:sz w:val="24"/>
          <w:szCs w:val="24"/>
        </w:rPr>
        <w:t xml:space="preserve">iscussion </w:t>
      </w:r>
      <w:r w:rsidR="005E33F2" w:rsidRPr="00EB2352">
        <w:rPr>
          <w:rFonts w:ascii="Times New Roman" w:hAnsi="Times New Roman" w:cs="Times New Roman"/>
          <w:b/>
          <w:sz w:val="24"/>
          <w:szCs w:val="24"/>
        </w:rPr>
        <w:t xml:space="preserve">itself </w:t>
      </w:r>
      <w:r w:rsidR="00A963BA">
        <w:rPr>
          <w:rFonts w:ascii="Times New Roman" w:hAnsi="Times New Roman" w:cs="Times New Roman"/>
          <w:sz w:val="24"/>
          <w:szCs w:val="24"/>
        </w:rPr>
        <w:t xml:space="preserve">can be </w:t>
      </w:r>
      <w:r w:rsidR="005E33F2" w:rsidRPr="000F1D50">
        <w:rPr>
          <w:rFonts w:ascii="Times New Roman" w:hAnsi="Times New Roman" w:cs="Times New Roman"/>
          <w:b/>
          <w:sz w:val="24"/>
          <w:szCs w:val="24"/>
        </w:rPr>
        <w:t>the</w:t>
      </w:r>
      <w:r w:rsidR="005E33F2">
        <w:rPr>
          <w:rFonts w:ascii="Times New Roman" w:hAnsi="Times New Roman" w:cs="Times New Roman"/>
          <w:sz w:val="24"/>
          <w:szCs w:val="24"/>
        </w:rPr>
        <w:t xml:space="preserve"> </w:t>
      </w:r>
      <w:r w:rsidR="005E33F2" w:rsidRPr="005E33F2">
        <w:rPr>
          <w:rFonts w:ascii="Times New Roman" w:hAnsi="Times New Roman" w:cs="Times New Roman"/>
          <w:b/>
          <w:sz w:val="24"/>
          <w:szCs w:val="24"/>
        </w:rPr>
        <w:t>meaningful activity</w:t>
      </w:r>
      <w:r w:rsidR="005E33F2">
        <w:rPr>
          <w:rFonts w:ascii="Times New Roman" w:hAnsi="Times New Roman" w:cs="Times New Roman"/>
          <w:sz w:val="24"/>
          <w:szCs w:val="24"/>
        </w:rPr>
        <w:t xml:space="preserve"> that occurs in response to report or update or presentation. </w:t>
      </w:r>
    </w:p>
    <w:p w:rsidR="000F1D50" w:rsidRDefault="000F1D50" w:rsidP="00325C2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379A" w:rsidRDefault="00A8379A" w:rsidP="00325C2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EB2352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1D50">
        <w:rPr>
          <w:rFonts w:ascii="Times New Roman" w:hAnsi="Times New Roman" w:cs="Times New Roman"/>
          <w:sz w:val="24"/>
          <w:szCs w:val="24"/>
        </w:rPr>
        <w:t xml:space="preserve">Resolution’s </w:t>
      </w:r>
      <w:r>
        <w:rPr>
          <w:rFonts w:ascii="Times New Roman" w:hAnsi="Times New Roman" w:cs="Times New Roman"/>
          <w:sz w:val="24"/>
          <w:szCs w:val="24"/>
        </w:rPr>
        <w:t xml:space="preserve">narrow focus on action items </w:t>
      </w:r>
      <w:r w:rsidRPr="007424B6">
        <w:rPr>
          <w:rFonts w:ascii="Times New Roman" w:hAnsi="Times New Roman" w:cs="Times New Roman"/>
          <w:b/>
          <w:sz w:val="24"/>
          <w:szCs w:val="24"/>
        </w:rPr>
        <w:t xml:space="preserve">impinges </w:t>
      </w:r>
      <w:r w:rsidRPr="0063788F">
        <w:rPr>
          <w:rFonts w:ascii="Times New Roman" w:hAnsi="Times New Roman" w:cs="Times New Roman"/>
          <w:sz w:val="24"/>
          <w:szCs w:val="24"/>
        </w:rPr>
        <w:t>on the</w:t>
      </w:r>
      <w:r w:rsidRPr="007424B6">
        <w:rPr>
          <w:rFonts w:ascii="Times New Roman" w:hAnsi="Times New Roman" w:cs="Times New Roman"/>
          <w:b/>
          <w:sz w:val="24"/>
          <w:szCs w:val="24"/>
        </w:rPr>
        <w:t xml:space="preserve"> Chair’s role</w:t>
      </w:r>
      <w:r w:rsidR="00A963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963BA" w:rsidRPr="00A963BA">
        <w:rPr>
          <w:rFonts w:ascii="Times New Roman" w:hAnsi="Times New Roman" w:cs="Times New Roman"/>
          <w:sz w:val="24"/>
          <w:szCs w:val="24"/>
        </w:rPr>
        <w:t xml:space="preserve">as presiding </w:t>
      </w:r>
      <w:r w:rsidR="00A963BA">
        <w:rPr>
          <w:rFonts w:ascii="Times New Roman" w:hAnsi="Times New Roman" w:cs="Times New Roman"/>
          <w:sz w:val="24"/>
          <w:szCs w:val="24"/>
        </w:rPr>
        <w:t>officer.</w:t>
      </w:r>
      <w:r w:rsidR="000F1D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1D50" w:rsidRPr="000F1D50">
        <w:rPr>
          <w:rFonts w:ascii="Times New Roman" w:hAnsi="Times New Roman" w:cs="Times New Roman"/>
          <w:sz w:val="24"/>
          <w:szCs w:val="24"/>
        </w:rPr>
        <w:t xml:space="preserve">The Chair </w:t>
      </w:r>
      <w:r w:rsidR="000F1D50">
        <w:rPr>
          <w:rFonts w:ascii="Times New Roman" w:hAnsi="Times New Roman" w:cs="Times New Roman"/>
          <w:sz w:val="24"/>
          <w:szCs w:val="24"/>
        </w:rPr>
        <w:t xml:space="preserve">has discretion in the Order of </w:t>
      </w:r>
      <w:r w:rsidR="00A963BA">
        <w:rPr>
          <w:rFonts w:ascii="Times New Roman" w:hAnsi="Times New Roman" w:cs="Times New Roman"/>
          <w:sz w:val="24"/>
          <w:szCs w:val="24"/>
        </w:rPr>
        <w:t>B</w:t>
      </w:r>
      <w:r w:rsidR="000F1D50">
        <w:rPr>
          <w:rFonts w:ascii="Times New Roman" w:hAnsi="Times New Roman" w:cs="Times New Roman"/>
          <w:sz w:val="24"/>
          <w:szCs w:val="24"/>
        </w:rPr>
        <w:t xml:space="preserve">usiness and in allowing </w:t>
      </w:r>
      <w:r>
        <w:rPr>
          <w:rFonts w:ascii="Times New Roman" w:hAnsi="Times New Roman" w:cs="Times New Roman"/>
          <w:sz w:val="24"/>
          <w:szCs w:val="24"/>
        </w:rPr>
        <w:t xml:space="preserve">discussion. </w:t>
      </w:r>
      <w:r w:rsidR="00A963BA">
        <w:rPr>
          <w:rFonts w:ascii="Times New Roman" w:hAnsi="Times New Roman" w:cs="Times New Roman"/>
          <w:sz w:val="24"/>
          <w:szCs w:val="24"/>
        </w:rPr>
        <w:t>Rather than impose limitations, t</w:t>
      </w:r>
      <w:r>
        <w:rPr>
          <w:rFonts w:ascii="Times New Roman" w:hAnsi="Times New Roman" w:cs="Times New Roman"/>
          <w:sz w:val="24"/>
          <w:szCs w:val="24"/>
        </w:rPr>
        <w:t xml:space="preserve">he Senate needs to be </w:t>
      </w:r>
      <w:r w:rsidR="00EB2352" w:rsidRPr="00EB2352">
        <w:rPr>
          <w:rFonts w:ascii="Times New Roman" w:hAnsi="Times New Roman" w:cs="Times New Roman"/>
          <w:b/>
          <w:sz w:val="24"/>
          <w:szCs w:val="24"/>
        </w:rPr>
        <w:t xml:space="preserve">dynamic </w:t>
      </w:r>
      <w:r w:rsidRPr="0063788F">
        <w:rPr>
          <w:rFonts w:ascii="Times New Roman" w:hAnsi="Times New Roman" w:cs="Times New Roman"/>
          <w:sz w:val="24"/>
          <w:szCs w:val="24"/>
        </w:rPr>
        <w:t xml:space="preserve">and </w:t>
      </w:r>
      <w:r w:rsidRPr="00A8379A">
        <w:rPr>
          <w:rFonts w:ascii="Times New Roman" w:hAnsi="Times New Roman" w:cs="Times New Roman"/>
          <w:b/>
          <w:sz w:val="24"/>
          <w:szCs w:val="24"/>
        </w:rPr>
        <w:t>resilient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A8379A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cannot foresee urgent matters that m</w:t>
      </w:r>
      <w:r w:rsidR="0063788F"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 xml:space="preserve"> come before us</w:t>
      </w:r>
      <w:r w:rsidR="0063788F">
        <w:rPr>
          <w:rFonts w:ascii="Times New Roman" w:hAnsi="Times New Roman" w:cs="Times New Roman"/>
          <w:sz w:val="24"/>
          <w:szCs w:val="24"/>
        </w:rPr>
        <w:t>,</w:t>
      </w:r>
      <w:r w:rsidR="000F1D50">
        <w:rPr>
          <w:rFonts w:ascii="Times New Roman" w:hAnsi="Times New Roman" w:cs="Times New Roman"/>
          <w:sz w:val="24"/>
          <w:szCs w:val="24"/>
        </w:rPr>
        <w:t xml:space="preserve"> when </w:t>
      </w:r>
      <w:r>
        <w:rPr>
          <w:rFonts w:ascii="Times New Roman" w:hAnsi="Times New Roman" w:cs="Times New Roman"/>
          <w:sz w:val="24"/>
          <w:szCs w:val="24"/>
        </w:rPr>
        <w:t xml:space="preserve">discussion </w:t>
      </w:r>
      <w:r w:rsidR="0063788F">
        <w:rPr>
          <w:rFonts w:ascii="Times New Roman" w:hAnsi="Times New Roman" w:cs="Times New Roman"/>
          <w:sz w:val="24"/>
          <w:szCs w:val="24"/>
        </w:rPr>
        <w:t xml:space="preserve">and deliberation </w:t>
      </w:r>
      <w:r w:rsidR="000F1D50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be highly relevant</w:t>
      </w:r>
      <w:r w:rsidR="000F1D5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379A">
        <w:rPr>
          <w:rFonts w:ascii="Times New Roman" w:hAnsi="Times New Roman" w:cs="Times New Roman"/>
          <w:b/>
          <w:sz w:val="24"/>
          <w:szCs w:val="24"/>
        </w:rPr>
        <w:t>Case in point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E5FAB">
        <w:rPr>
          <w:rFonts w:ascii="Times New Roman" w:hAnsi="Times New Roman" w:cs="Times New Roman"/>
          <w:sz w:val="24"/>
          <w:szCs w:val="24"/>
        </w:rPr>
        <w:t xml:space="preserve">open </w:t>
      </w:r>
      <w:r>
        <w:rPr>
          <w:rFonts w:ascii="Times New Roman" w:hAnsi="Times New Roman" w:cs="Times New Roman"/>
          <w:sz w:val="24"/>
          <w:szCs w:val="24"/>
        </w:rPr>
        <w:t xml:space="preserve">discussion on Parking Lot Environmental Impact </w:t>
      </w:r>
      <w:r w:rsidR="000F1D50">
        <w:rPr>
          <w:rFonts w:ascii="Times New Roman" w:hAnsi="Times New Roman" w:cs="Times New Roman"/>
          <w:sz w:val="24"/>
          <w:szCs w:val="24"/>
        </w:rPr>
        <w:t xml:space="preserve">was </w:t>
      </w:r>
      <w:r>
        <w:rPr>
          <w:rFonts w:ascii="Times New Roman" w:hAnsi="Times New Roman" w:cs="Times New Roman"/>
          <w:sz w:val="24"/>
          <w:szCs w:val="24"/>
        </w:rPr>
        <w:t xml:space="preserve">longer than scheduled </w:t>
      </w:r>
      <w:r w:rsidR="000E5FAB">
        <w:rPr>
          <w:rFonts w:ascii="Times New Roman" w:hAnsi="Times New Roman" w:cs="Times New Roman"/>
          <w:sz w:val="24"/>
          <w:szCs w:val="24"/>
        </w:rPr>
        <w:t xml:space="preserve">because of the </w:t>
      </w:r>
      <w:r>
        <w:rPr>
          <w:rFonts w:ascii="Times New Roman" w:hAnsi="Times New Roman" w:cs="Times New Roman"/>
          <w:sz w:val="24"/>
          <w:szCs w:val="24"/>
        </w:rPr>
        <w:t>Chair’s discretion</w:t>
      </w:r>
      <w:r w:rsidR="000F1D50">
        <w:rPr>
          <w:rFonts w:ascii="Times New Roman" w:hAnsi="Times New Roman" w:cs="Times New Roman"/>
          <w:sz w:val="24"/>
          <w:szCs w:val="24"/>
        </w:rPr>
        <w:t xml:space="preserve">, given </w:t>
      </w:r>
      <w:r w:rsidR="00AE6465">
        <w:rPr>
          <w:rFonts w:ascii="Times New Roman" w:hAnsi="Times New Roman" w:cs="Times New Roman"/>
          <w:sz w:val="24"/>
          <w:szCs w:val="24"/>
        </w:rPr>
        <w:t xml:space="preserve">the </w:t>
      </w:r>
      <w:r w:rsidR="000F1D50">
        <w:rPr>
          <w:rFonts w:ascii="Times New Roman" w:hAnsi="Times New Roman" w:cs="Times New Roman"/>
          <w:sz w:val="24"/>
          <w:szCs w:val="24"/>
        </w:rPr>
        <w:t>importan</w:t>
      </w:r>
      <w:r w:rsidR="000E5FAB">
        <w:rPr>
          <w:rFonts w:ascii="Times New Roman" w:hAnsi="Times New Roman" w:cs="Times New Roman"/>
          <w:sz w:val="24"/>
          <w:szCs w:val="24"/>
        </w:rPr>
        <w:t>ce</w:t>
      </w:r>
      <w:r w:rsidR="000F1D50">
        <w:rPr>
          <w:rFonts w:ascii="Times New Roman" w:hAnsi="Times New Roman" w:cs="Times New Roman"/>
          <w:sz w:val="24"/>
          <w:szCs w:val="24"/>
        </w:rPr>
        <w:t xml:space="preserve"> </w:t>
      </w:r>
      <w:r w:rsidR="000E5FAB">
        <w:rPr>
          <w:rFonts w:ascii="Times New Roman" w:hAnsi="Times New Roman" w:cs="Times New Roman"/>
          <w:sz w:val="24"/>
          <w:szCs w:val="24"/>
        </w:rPr>
        <w:t xml:space="preserve">of </w:t>
      </w:r>
      <w:r w:rsidR="000F1D50">
        <w:rPr>
          <w:rFonts w:ascii="Times New Roman" w:hAnsi="Times New Roman" w:cs="Times New Roman"/>
          <w:sz w:val="24"/>
          <w:szCs w:val="24"/>
        </w:rPr>
        <w:t>matter under consideration.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3788F" w:rsidRDefault="0063788F" w:rsidP="00325C2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701AF" w:rsidRDefault="00A8379A" w:rsidP="00325C2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4515">
        <w:rPr>
          <w:rFonts w:ascii="Times New Roman" w:hAnsi="Times New Roman" w:cs="Times New Roman"/>
          <w:b/>
          <w:sz w:val="24"/>
          <w:szCs w:val="24"/>
        </w:rPr>
        <w:t>4</w:t>
      </w:r>
      <w:r w:rsidRPr="00064515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0645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117C">
        <w:rPr>
          <w:rFonts w:ascii="Times New Roman" w:hAnsi="Times New Roman" w:cs="Times New Roman"/>
          <w:sz w:val="24"/>
          <w:szCs w:val="24"/>
        </w:rPr>
        <w:t>and</w:t>
      </w:r>
      <w:r w:rsidRPr="00064515">
        <w:rPr>
          <w:rFonts w:ascii="Times New Roman" w:hAnsi="Times New Roman" w:cs="Times New Roman"/>
          <w:b/>
          <w:sz w:val="24"/>
          <w:szCs w:val="24"/>
        </w:rPr>
        <w:t xml:space="preserve"> 5</w:t>
      </w:r>
      <w:r w:rsidRPr="00064515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064515">
        <w:rPr>
          <w:rFonts w:ascii="Times New Roman" w:hAnsi="Times New Roman" w:cs="Times New Roman"/>
          <w:b/>
          <w:sz w:val="24"/>
          <w:szCs w:val="24"/>
        </w:rPr>
        <w:t xml:space="preserve"> Resolved Statements: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4515">
        <w:rPr>
          <w:rFonts w:ascii="Times New Roman" w:hAnsi="Times New Roman" w:cs="Times New Roman"/>
          <w:sz w:val="24"/>
          <w:szCs w:val="24"/>
        </w:rPr>
        <w:t xml:space="preserve">I have serious concerns </w:t>
      </w:r>
      <w:r w:rsidR="00410721">
        <w:rPr>
          <w:rFonts w:ascii="Times New Roman" w:hAnsi="Times New Roman" w:cs="Times New Roman"/>
          <w:sz w:val="24"/>
          <w:szCs w:val="24"/>
        </w:rPr>
        <w:t>about</w:t>
      </w:r>
      <w:r w:rsidR="00064515">
        <w:rPr>
          <w:rFonts w:ascii="Times New Roman" w:hAnsi="Times New Roman" w:cs="Times New Roman"/>
          <w:sz w:val="24"/>
          <w:szCs w:val="24"/>
        </w:rPr>
        <w:t xml:space="preserve"> </w:t>
      </w:r>
      <w:r w:rsidR="008F494C">
        <w:rPr>
          <w:rFonts w:ascii="Times New Roman" w:hAnsi="Times New Roman" w:cs="Times New Roman"/>
          <w:sz w:val="24"/>
          <w:szCs w:val="24"/>
        </w:rPr>
        <w:t xml:space="preserve">proposed </w:t>
      </w:r>
      <w:r w:rsidR="00064515" w:rsidRPr="00064515">
        <w:rPr>
          <w:rFonts w:ascii="Times New Roman" w:hAnsi="Times New Roman" w:cs="Times New Roman"/>
          <w:b/>
          <w:sz w:val="24"/>
          <w:szCs w:val="24"/>
        </w:rPr>
        <w:t>restrictions and limitations</w:t>
      </w:r>
      <w:r w:rsidR="00064515">
        <w:rPr>
          <w:rFonts w:ascii="Times New Roman" w:hAnsi="Times New Roman" w:cs="Times New Roman"/>
          <w:sz w:val="24"/>
          <w:szCs w:val="24"/>
        </w:rPr>
        <w:t xml:space="preserve"> on discussion and debate </w:t>
      </w:r>
      <w:r w:rsidR="00E64D54">
        <w:rPr>
          <w:rFonts w:ascii="Times New Roman" w:hAnsi="Times New Roman" w:cs="Times New Roman"/>
          <w:sz w:val="24"/>
          <w:szCs w:val="24"/>
        </w:rPr>
        <w:t xml:space="preserve">during </w:t>
      </w:r>
      <w:r w:rsidR="00064515">
        <w:rPr>
          <w:rFonts w:ascii="Times New Roman" w:hAnsi="Times New Roman" w:cs="Times New Roman"/>
          <w:sz w:val="24"/>
          <w:szCs w:val="24"/>
        </w:rPr>
        <w:t xml:space="preserve">Senate </w:t>
      </w:r>
      <w:r w:rsidR="00E64D54">
        <w:rPr>
          <w:rFonts w:ascii="Times New Roman" w:hAnsi="Times New Roman" w:cs="Times New Roman"/>
          <w:sz w:val="24"/>
          <w:szCs w:val="24"/>
        </w:rPr>
        <w:t>meetings.</w:t>
      </w:r>
      <w:r w:rsidR="00064515">
        <w:rPr>
          <w:rFonts w:ascii="Times New Roman" w:hAnsi="Times New Roman" w:cs="Times New Roman"/>
          <w:sz w:val="24"/>
          <w:szCs w:val="24"/>
        </w:rPr>
        <w:t xml:space="preserve"> </w:t>
      </w:r>
      <w:r w:rsidR="000E5FAB">
        <w:rPr>
          <w:rFonts w:ascii="Times New Roman" w:hAnsi="Times New Roman" w:cs="Times New Roman"/>
          <w:sz w:val="24"/>
          <w:szCs w:val="24"/>
        </w:rPr>
        <w:t xml:space="preserve">The </w:t>
      </w:r>
      <w:r w:rsidR="008F494C">
        <w:rPr>
          <w:rFonts w:ascii="Times New Roman" w:hAnsi="Times New Roman" w:cs="Times New Roman"/>
          <w:sz w:val="24"/>
          <w:szCs w:val="24"/>
        </w:rPr>
        <w:t xml:space="preserve">Senate </w:t>
      </w:r>
      <w:r w:rsidR="0063788F">
        <w:rPr>
          <w:rFonts w:ascii="Times New Roman" w:hAnsi="Times New Roman" w:cs="Times New Roman"/>
          <w:sz w:val="24"/>
          <w:szCs w:val="24"/>
        </w:rPr>
        <w:t xml:space="preserve">was established with </w:t>
      </w:r>
      <w:r w:rsidR="008F494C" w:rsidRPr="009D7E44">
        <w:rPr>
          <w:rFonts w:ascii="Times New Roman" w:hAnsi="Times New Roman" w:cs="Times New Roman"/>
          <w:b/>
          <w:sz w:val="24"/>
          <w:szCs w:val="24"/>
        </w:rPr>
        <w:t xml:space="preserve">commitment </w:t>
      </w:r>
      <w:r w:rsidR="008F494C" w:rsidRPr="00E64D54">
        <w:rPr>
          <w:rFonts w:ascii="Times New Roman" w:hAnsi="Times New Roman" w:cs="Times New Roman"/>
          <w:b/>
          <w:sz w:val="24"/>
          <w:szCs w:val="24"/>
        </w:rPr>
        <w:t>to</w:t>
      </w:r>
      <w:r w:rsidR="008F494C" w:rsidRPr="009D7E44">
        <w:rPr>
          <w:rFonts w:ascii="Times New Roman" w:hAnsi="Times New Roman" w:cs="Times New Roman"/>
          <w:b/>
          <w:sz w:val="24"/>
          <w:szCs w:val="24"/>
        </w:rPr>
        <w:t xml:space="preserve"> open</w:t>
      </w:r>
      <w:r w:rsidR="009D7E44" w:rsidRPr="009D7E44">
        <w:rPr>
          <w:rFonts w:ascii="Times New Roman" w:hAnsi="Times New Roman" w:cs="Times New Roman"/>
          <w:b/>
          <w:sz w:val="24"/>
          <w:szCs w:val="24"/>
        </w:rPr>
        <w:t>ness</w:t>
      </w:r>
      <w:r w:rsidR="009D7E44">
        <w:rPr>
          <w:rFonts w:ascii="Times New Roman" w:hAnsi="Times New Roman" w:cs="Times New Roman"/>
          <w:sz w:val="24"/>
          <w:szCs w:val="24"/>
        </w:rPr>
        <w:t>.</w:t>
      </w:r>
      <w:r w:rsidR="008F494C">
        <w:rPr>
          <w:rFonts w:ascii="Times New Roman" w:hAnsi="Times New Roman" w:cs="Times New Roman"/>
          <w:sz w:val="24"/>
          <w:szCs w:val="24"/>
        </w:rPr>
        <w:t xml:space="preserve"> </w:t>
      </w:r>
      <w:r w:rsidR="009D7E44">
        <w:rPr>
          <w:rFonts w:ascii="Times New Roman" w:hAnsi="Times New Roman" w:cs="Times New Roman"/>
          <w:sz w:val="24"/>
          <w:szCs w:val="24"/>
        </w:rPr>
        <w:t xml:space="preserve">Speakers are </w:t>
      </w:r>
      <w:r w:rsidR="009D7E44" w:rsidRPr="009D7E44">
        <w:rPr>
          <w:rFonts w:ascii="Times New Roman" w:hAnsi="Times New Roman" w:cs="Times New Roman"/>
          <w:b/>
          <w:sz w:val="24"/>
          <w:szCs w:val="24"/>
        </w:rPr>
        <w:t>l</w:t>
      </w:r>
      <w:r w:rsidR="008F494C" w:rsidRPr="009D7E44">
        <w:rPr>
          <w:rFonts w:ascii="Times New Roman" w:hAnsi="Times New Roman" w:cs="Times New Roman"/>
          <w:b/>
          <w:sz w:val="24"/>
          <w:szCs w:val="24"/>
        </w:rPr>
        <w:t>imited only by time</w:t>
      </w:r>
      <w:r w:rsidR="008F494C">
        <w:rPr>
          <w:rFonts w:ascii="Times New Roman" w:hAnsi="Times New Roman" w:cs="Times New Roman"/>
          <w:sz w:val="24"/>
          <w:szCs w:val="24"/>
        </w:rPr>
        <w:t xml:space="preserve"> – not content. A </w:t>
      </w:r>
      <w:r w:rsidR="008F494C" w:rsidRPr="00E64D54">
        <w:rPr>
          <w:rFonts w:ascii="Times New Roman" w:hAnsi="Times New Roman" w:cs="Times New Roman"/>
          <w:b/>
          <w:sz w:val="24"/>
          <w:szCs w:val="24"/>
        </w:rPr>
        <w:t>diversity</w:t>
      </w:r>
      <w:r w:rsidR="008F494C">
        <w:rPr>
          <w:rFonts w:ascii="Times New Roman" w:hAnsi="Times New Roman" w:cs="Times New Roman"/>
          <w:sz w:val="24"/>
          <w:szCs w:val="24"/>
        </w:rPr>
        <w:t xml:space="preserve"> of perspectives has always been encouraged. </w:t>
      </w:r>
      <w:r w:rsidR="009D7E44">
        <w:rPr>
          <w:rFonts w:ascii="Times New Roman" w:hAnsi="Times New Roman" w:cs="Times New Roman"/>
          <w:sz w:val="24"/>
          <w:szCs w:val="24"/>
        </w:rPr>
        <w:t>S</w:t>
      </w:r>
      <w:r w:rsidR="009D7E44">
        <w:rPr>
          <w:rFonts w:ascii="Times New Roman" w:hAnsi="Times New Roman" w:cs="Times New Roman"/>
          <w:sz w:val="24"/>
          <w:szCs w:val="24"/>
        </w:rPr>
        <w:t xml:space="preserve">uch is </w:t>
      </w:r>
      <w:r w:rsidR="009D7E44">
        <w:rPr>
          <w:rFonts w:ascii="Times New Roman" w:hAnsi="Times New Roman" w:cs="Times New Roman"/>
          <w:sz w:val="24"/>
          <w:szCs w:val="24"/>
        </w:rPr>
        <w:t>our</w:t>
      </w:r>
      <w:r w:rsidR="009D7E44">
        <w:rPr>
          <w:rFonts w:ascii="Times New Roman" w:hAnsi="Times New Roman" w:cs="Times New Roman"/>
          <w:sz w:val="24"/>
          <w:szCs w:val="24"/>
        </w:rPr>
        <w:t xml:space="preserve"> commitment to openness</w:t>
      </w:r>
      <w:r w:rsidR="009D7E44">
        <w:rPr>
          <w:rFonts w:ascii="Times New Roman" w:hAnsi="Times New Roman" w:cs="Times New Roman"/>
          <w:sz w:val="24"/>
          <w:szCs w:val="24"/>
        </w:rPr>
        <w:t xml:space="preserve"> – that </w:t>
      </w:r>
      <w:r w:rsidR="008F494C">
        <w:rPr>
          <w:rFonts w:ascii="Times New Roman" w:hAnsi="Times New Roman" w:cs="Times New Roman"/>
          <w:sz w:val="24"/>
          <w:szCs w:val="24"/>
        </w:rPr>
        <w:t>Senators may yield the floor to non-Senators and visitors</w:t>
      </w:r>
      <w:r w:rsidR="009D7E44">
        <w:rPr>
          <w:rFonts w:ascii="Times New Roman" w:hAnsi="Times New Roman" w:cs="Times New Roman"/>
          <w:sz w:val="24"/>
          <w:szCs w:val="24"/>
        </w:rPr>
        <w:t>.</w:t>
      </w:r>
      <w:r w:rsidR="008F494C">
        <w:rPr>
          <w:rFonts w:ascii="Times New Roman" w:hAnsi="Times New Roman" w:cs="Times New Roman"/>
          <w:sz w:val="24"/>
          <w:szCs w:val="24"/>
        </w:rPr>
        <w:t xml:space="preserve"> This Resolution would </w:t>
      </w:r>
      <w:r w:rsidR="008F494C" w:rsidRPr="00002345">
        <w:rPr>
          <w:rFonts w:ascii="Times New Roman" w:hAnsi="Times New Roman" w:cs="Times New Roman"/>
          <w:b/>
          <w:sz w:val="24"/>
          <w:szCs w:val="24"/>
        </w:rPr>
        <w:t>restrict</w:t>
      </w:r>
      <w:r w:rsidR="008F494C" w:rsidRPr="00002345">
        <w:rPr>
          <w:rFonts w:ascii="Times New Roman" w:hAnsi="Times New Roman" w:cs="Times New Roman"/>
          <w:sz w:val="24"/>
          <w:szCs w:val="24"/>
        </w:rPr>
        <w:t xml:space="preserve"> </w:t>
      </w:r>
      <w:r w:rsidR="008F494C" w:rsidRPr="00002345">
        <w:rPr>
          <w:rFonts w:ascii="Times New Roman" w:hAnsi="Times New Roman" w:cs="Times New Roman"/>
          <w:b/>
          <w:sz w:val="24"/>
          <w:szCs w:val="24"/>
        </w:rPr>
        <w:t>open discussion</w:t>
      </w:r>
      <w:r w:rsidR="008F494C">
        <w:rPr>
          <w:rFonts w:ascii="Times New Roman" w:hAnsi="Times New Roman" w:cs="Times New Roman"/>
          <w:sz w:val="24"/>
          <w:szCs w:val="24"/>
        </w:rPr>
        <w:t xml:space="preserve"> and </w:t>
      </w:r>
      <w:r w:rsidR="008F494C" w:rsidRPr="00410721">
        <w:rPr>
          <w:rFonts w:ascii="Times New Roman" w:hAnsi="Times New Roman" w:cs="Times New Roman"/>
          <w:b/>
          <w:sz w:val="24"/>
          <w:szCs w:val="24"/>
        </w:rPr>
        <w:t xml:space="preserve">limit </w:t>
      </w:r>
      <w:r w:rsidR="008F494C" w:rsidRPr="000E5FAB">
        <w:rPr>
          <w:rFonts w:ascii="Times New Roman" w:hAnsi="Times New Roman" w:cs="Times New Roman"/>
          <w:b/>
          <w:sz w:val="24"/>
          <w:szCs w:val="24"/>
        </w:rPr>
        <w:t xml:space="preserve">who can </w:t>
      </w:r>
      <w:r w:rsidR="00002345">
        <w:rPr>
          <w:rFonts w:ascii="Times New Roman" w:hAnsi="Times New Roman" w:cs="Times New Roman"/>
          <w:b/>
          <w:sz w:val="24"/>
          <w:szCs w:val="24"/>
        </w:rPr>
        <w:t>speak</w:t>
      </w:r>
      <w:r w:rsidR="004107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2345">
        <w:rPr>
          <w:rFonts w:ascii="Times New Roman" w:hAnsi="Times New Roman" w:cs="Times New Roman"/>
          <w:sz w:val="24"/>
          <w:szCs w:val="24"/>
        </w:rPr>
        <w:t>–</w:t>
      </w:r>
      <w:r w:rsidR="000023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2345" w:rsidRPr="00002345">
        <w:rPr>
          <w:rFonts w:ascii="Times New Roman" w:hAnsi="Times New Roman" w:cs="Times New Roman"/>
          <w:sz w:val="24"/>
          <w:szCs w:val="24"/>
        </w:rPr>
        <w:t>c</w:t>
      </w:r>
      <w:r w:rsidR="003701AF">
        <w:rPr>
          <w:rFonts w:ascii="Times New Roman" w:hAnsi="Times New Roman" w:cs="Times New Roman"/>
          <w:sz w:val="24"/>
          <w:szCs w:val="24"/>
        </w:rPr>
        <w:t xml:space="preserve">ontrary to </w:t>
      </w:r>
      <w:r w:rsidR="00E64D54">
        <w:rPr>
          <w:rFonts w:ascii="Times New Roman" w:hAnsi="Times New Roman" w:cs="Times New Roman"/>
          <w:sz w:val="24"/>
          <w:szCs w:val="24"/>
        </w:rPr>
        <w:t xml:space="preserve">governance </w:t>
      </w:r>
      <w:r w:rsidR="003701AF">
        <w:rPr>
          <w:rFonts w:ascii="Times New Roman" w:hAnsi="Times New Roman" w:cs="Times New Roman"/>
          <w:sz w:val="24"/>
          <w:szCs w:val="24"/>
        </w:rPr>
        <w:t>principles</w:t>
      </w:r>
      <w:r w:rsidR="00E64D54">
        <w:rPr>
          <w:rFonts w:ascii="Times New Roman" w:hAnsi="Times New Roman" w:cs="Times New Roman"/>
          <w:sz w:val="24"/>
          <w:szCs w:val="24"/>
        </w:rPr>
        <w:t>.</w:t>
      </w:r>
      <w:r w:rsidR="003701AF">
        <w:rPr>
          <w:rFonts w:ascii="Times New Roman" w:hAnsi="Times New Roman" w:cs="Times New Roman"/>
          <w:sz w:val="24"/>
          <w:szCs w:val="24"/>
        </w:rPr>
        <w:t xml:space="preserve"> </w:t>
      </w:r>
      <w:r w:rsidR="00B511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01AF" w:rsidRDefault="003701AF" w:rsidP="00325C2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10721" w:rsidRDefault="003701AF" w:rsidP="0063788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Unless the Chair is </w:t>
      </w:r>
      <w:r w:rsidRPr="003701AF">
        <w:rPr>
          <w:rFonts w:ascii="Times New Roman" w:hAnsi="Times New Roman" w:cs="Times New Roman"/>
          <w:b/>
          <w:sz w:val="24"/>
          <w:szCs w:val="24"/>
        </w:rPr>
        <w:t>clairvoyant</w:t>
      </w:r>
      <w:r>
        <w:rPr>
          <w:rFonts w:ascii="Times New Roman" w:hAnsi="Times New Roman" w:cs="Times New Roman"/>
          <w:sz w:val="24"/>
          <w:szCs w:val="24"/>
        </w:rPr>
        <w:t xml:space="preserve"> and able to predict a speaker’s comments or perspective, proposed restrictions on discussion w</w:t>
      </w:r>
      <w:r w:rsidR="009D7E44">
        <w:rPr>
          <w:rFonts w:ascii="Times New Roman" w:hAnsi="Times New Roman" w:cs="Times New Roman"/>
          <w:sz w:val="24"/>
          <w:szCs w:val="24"/>
        </w:rPr>
        <w:t>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01AF">
        <w:rPr>
          <w:rFonts w:ascii="Times New Roman" w:hAnsi="Times New Roman" w:cs="Times New Roman"/>
          <w:b/>
          <w:sz w:val="24"/>
          <w:szCs w:val="24"/>
        </w:rPr>
        <w:t>limit which voices get to be heard</w:t>
      </w:r>
      <w:r>
        <w:rPr>
          <w:rFonts w:ascii="Times New Roman" w:hAnsi="Times New Roman" w:cs="Times New Roman"/>
          <w:sz w:val="24"/>
          <w:szCs w:val="24"/>
        </w:rPr>
        <w:t>. Th</w:t>
      </w:r>
      <w:r w:rsidR="0063788F">
        <w:rPr>
          <w:rFonts w:ascii="Times New Roman" w:hAnsi="Times New Roman" w:cs="Times New Roman"/>
          <w:sz w:val="24"/>
          <w:szCs w:val="24"/>
        </w:rPr>
        <w:t>at</w:t>
      </w:r>
      <w:r w:rsidR="00410721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0721">
        <w:rPr>
          <w:rFonts w:ascii="Times New Roman" w:hAnsi="Times New Roman" w:cs="Times New Roman"/>
          <w:sz w:val="24"/>
          <w:szCs w:val="24"/>
        </w:rPr>
        <w:t xml:space="preserve">contrary to </w:t>
      </w:r>
      <w:r w:rsidR="00410721" w:rsidRPr="00410721">
        <w:rPr>
          <w:rFonts w:ascii="Times New Roman" w:hAnsi="Times New Roman" w:cs="Times New Roman"/>
          <w:b/>
          <w:sz w:val="24"/>
          <w:szCs w:val="24"/>
        </w:rPr>
        <w:t>o</w:t>
      </w:r>
      <w:r w:rsidRPr="009F497E">
        <w:rPr>
          <w:rFonts w:ascii="Times New Roman" w:hAnsi="Times New Roman" w:cs="Times New Roman"/>
          <w:b/>
          <w:sz w:val="24"/>
          <w:szCs w:val="24"/>
        </w:rPr>
        <w:t xml:space="preserve">penness </w:t>
      </w:r>
      <w:r w:rsidRPr="0063788F">
        <w:rPr>
          <w:rFonts w:ascii="Times New Roman" w:hAnsi="Times New Roman" w:cs="Times New Roman"/>
          <w:sz w:val="24"/>
          <w:szCs w:val="24"/>
        </w:rPr>
        <w:t>and</w:t>
      </w:r>
      <w:r w:rsidRPr="009F497E">
        <w:rPr>
          <w:rFonts w:ascii="Times New Roman" w:hAnsi="Times New Roman" w:cs="Times New Roman"/>
          <w:b/>
          <w:sz w:val="24"/>
          <w:szCs w:val="24"/>
        </w:rPr>
        <w:t xml:space="preserve"> transparency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65864">
        <w:rPr>
          <w:rFonts w:ascii="Times New Roman" w:hAnsi="Times New Roman" w:cs="Times New Roman"/>
          <w:sz w:val="24"/>
          <w:szCs w:val="24"/>
        </w:rPr>
        <w:t>Limiting discussion may lead to shorter meeting</w:t>
      </w:r>
      <w:r w:rsidR="00D77C81">
        <w:rPr>
          <w:rFonts w:ascii="Times New Roman" w:hAnsi="Times New Roman" w:cs="Times New Roman"/>
          <w:sz w:val="24"/>
          <w:szCs w:val="24"/>
        </w:rPr>
        <w:t xml:space="preserve">s, </w:t>
      </w:r>
      <w:r w:rsidR="00865864">
        <w:rPr>
          <w:rFonts w:ascii="Times New Roman" w:hAnsi="Times New Roman" w:cs="Times New Roman"/>
          <w:sz w:val="24"/>
          <w:szCs w:val="24"/>
        </w:rPr>
        <w:t xml:space="preserve">but would </w:t>
      </w:r>
      <w:r w:rsidR="00865864" w:rsidRPr="00865864">
        <w:rPr>
          <w:rFonts w:ascii="Times New Roman" w:hAnsi="Times New Roman" w:cs="Times New Roman"/>
          <w:b/>
          <w:sz w:val="24"/>
          <w:szCs w:val="24"/>
        </w:rPr>
        <w:t>sacrifice Senate values</w:t>
      </w:r>
      <w:r w:rsidR="00DF235D">
        <w:rPr>
          <w:rFonts w:ascii="Times New Roman" w:hAnsi="Times New Roman" w:cs="Times New Roman"/>
          <w:sz w:val="24"/>
          <w:szCs w:val="24"/>
        </w:rPr>
        <w:t xml:space="preserve"> </w:t>
      </w:r>
      <w:r w:rsidR="00865864">
        <w:rPr>
          <w:rFonts w:ascii="Times New Roman" w:hAnsi="Times New Roman" w:cs="Times New Roman"/>
          <w:sz w:val="24"/>
          <w:szCs w:val="24"/>
        </w:rPr>
        <w:t xml:space="preserve">and </w:t>
      </w:r>
      <w:r w:rsidR="00865864" w:rsidRPr="009D7E44">
        <w:rPr>
          <w:rFonts w:ascii="Times New Roman" w:hAnsi="Times New Roman" w:cs="Times New Roman"/>
          <w:b/>
          <w:sz w:val="24"/>
          <w:szCs w:val="24"/>
        </w:rPr>
        <w:t xml:space="preserve">impede </w:t>
      </w:r>
      <w:r w:rsidR="009D7E44" w:rsidRPr="009D7E44">
        <w:rPr>
          <w:rFonts w:ascii="Times New Roman" w:hAnsi="Times New Roman" w:cs="Times New Roman"/>
          <w:sz w:val="24"/>
          <w:szCs w:val="24"/>
        </w:rPr>
        <w:t>Senate’s</w:t>
      </w:r>
      <w:r w:rsidR="009D7E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5864" w:rsidRPr="009D7E44">
        <w:rPr>
          <w:rFonts w:ascii="Times New Roman" w:hAnsi="Times New Roman" w:cs="Times New Roman"/>
          <w:b/>
          <w:sz w:val="24"/>
          <w:szCs w:val="24"/>
        </w:rPr>
        <w:t>overall effectiveness</w:t>
      </w:r>
      <w:r w:rsidR="00B618DC">
        <w:rPr>
          <w:rFonts w:ascii="Times New Roman" w:hAnsi="Times New Roman" w:cs="Times New Roman"/>
          <w:sz w:val="24"/>
          <w:szCs w:val="24"/>
        </w:rPr>
        <w:t xml:space="preserve"> </w:t>
      </w:r>
      <w:r w:rsidR="009D7E44">
        <w:rPr>
          <w:rFonts w:ascii="Times New Roman" w:hAnsi="Times New Roman" w:cs="Times New Roman"/>
          <w:sz w:val="24"/>
          <w:szCs w:val="24"/>
        </w:rPr>
        <w:t>as</w:t>
      </w:r>
      <w:r w:rsidR="00B618DC">
        <w:rPr>
          <w:rFonts w:ascii="Times New Roman" w:hAnsi="Times New Roman" w:cs="Times New Roman"/>
          <w:sz w:val="24"/>
          <w:szCs w:val="24"/>
        </w:rPr>
        <w:t xml:space="preserve"> a </w:t>
      </w:r>
      <w:r w:rsidR="00B618DC" w:rsidRPr="00D77C81">
        <w:rPr>
          <w:rFonts w:ascii="Times New Roman" w:hAnsi="Times New Roman" w:cs="Times New Roman"/>
          <w:b/>
          <w:sz w:val="24"/>
          <w:szCs w:val="24"/>
        </w:rPr>
        <w:t>deliberative body</w:t>
      </w:r>
      <w:r w:rsidR="00B618D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10721" w:rsidRDefault="00410721" w:rsidP="0063788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3788F" w:rsidRDefault="0063788F" w:rsidP="0063788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also note that </w:t>
      </w:r>
      <w:r w:rsidRPr="009D7E44">
        <w:rPr>
          <w:rFonts w:ascii="Times New Roman" w:hAnsi="Times New Roman" w:cs="Times New Roman"/>
          <w:b/>
          <w:sz w:val="24"/>
          <w:szCs w:val="24"/>
        </w:rPr>
        <w:t>O</w:t>
      </w:r>
      <w:r w:rsidRPr="007424B6">
        <w:rPr>
          <w:rFonts w:ascii="Times New Roman" w:hAnsi="Times New Roman" w:cs="Times New Roman"/>
          <w:b/>
          <w:sz w:val="24"/>
          <w:szCs w:val="24"/>
        </w:rPr>
        <w:t>ral presentation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0868">
        <w:rPr>
          <w:rFonts w:ascii="Times New Roman" w:hAnsi="Times New Roman" w:cs="Times New Roman"/>
          <w:sz w:val="24"/>
          <w:szCs w:val="24"/>
        </w:rPr>
        <w:t>of reports (to be restricted under 4</w:t>
      </w:r>
      <w:r w:rsidR="00780868" w:rsidRPr="0078086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80868">
        <w:rPr>
          <w:rFonts w:ascii="Times New Roman" w:hAnsi="Times New Roman" w:cs="Times New Roman"/>
          <w:sz w:val="24"/>
          <w:szCs w:val="24"/>
        </w:rPr>
        <w:t xml:space="preserve"> Resolved) </w:t>
      </w:r>
      <w:r>
        <w:rPr>
          <w:rFonts w:ascii="Times New Roman" w:hAnsi="Times New Roman" w:cs="Times New Roman"/>
          <w:sz w:val="24"/>
          <w:szCs w:val="24"/>
        </w:rPr>
        <w:t xml:space="preserve">can provide important </w:t>
      </w:r>
      <w:r w:rsidRPr="005E33F2">
        <w:rPr>
          <w:rFonts w:ascii="Times New Roman" w:hAnsi="Times New Roman" w:cs="Times New Roman"/>
          <w:b/>
          <w:sz w:val="24"/>
          <w:szCs w:val="24"/>
        </w:rPr>
        <w:t>context and insight</w:t>
      </w:r>
      <w:r>
        <w:rPr>
          <w:rFonts w:ascii="Times New Roman" w:hAnsi="Times New Roman" w:cs="Times New Roman"/>
          <w:sz w:val="24"/>
          <w:szCs w:val="24"/>
        </w:rPr>
        <w:t xml:space="preserve"> which </w:t>
      </w:r>
      <w:r w:rsidR="000E5FAB">
        <w:rPr>
          <w:rFonts w:ascii="Times New Roman" w:hAnsi="Times New Roman" w:cs="Times New Roman"/>
          <w:sz w:val="24"/>
          <w:szCs w:val="24"/>
        </w:rPr>
        <w:t>might</w:t>
      </w:r>
      <w:r>
        <w:rPr>
          <w:rFonts w:ascii="Times New Roman" w:hAnsi="Times New Roman" w:cs="Times New Roman"/>
          <w:sz w:val="24"/>
          <w:szCs w:val="24"/>
        </w:rPr>
        <w:t xml:space="preserve"> not occur if </w:t>
      </w:r>
      <w:r w:rsidR="00410721">
        <w:rPr>
          <w:rFonts w:ascii="Times New Roman" w:hAnsi="Times New Roman" w:cs="Times New Roman"/>
          <w:sz w:val="24"/>
          <w:szCs w:val="24"/>
        </w:rPr>
        <w:t xml:space="preserve">written </w:t>
      </w:r>
      <w:r>
        <w:rPr>
          <w:rFonts w:ascii="Times New Roman" w:hAnsi="Times New Roman" w:cs="Times New Roman"/>
          <w:sz w:val="24"/>
          <w:szCs w:val="24"/>
        </w:rPr>
        <w:t xml:space="preserve">reports were </w:t>
      </w:r>
      <w:r w:rsidRPr="009D7E44">
        <w:rPr>
          <w:rFonts w:ascii="Times New Roman" w:hAnsi="Times New Roman" w:cs="Times New Roman"/>
          <w:sz w:val="24"/>
          <w:szCs w:val="24"/>
        </w:rPr>
        <w:t xml:space="preserve">simply </w:t>
      </w:r>
      <w:r w:rsidRPr="005E33F2">
        <w:rPr>
          <w:rFonts w:ascii="Times New Roman" w:hAnsi="Times New Roman" w:cs="Times New Roman"/>
          <w:b/>
          <w:sz w:val="24"/>
          <w:szCs w:val="24"/>
        </w:rPr>
        <w:t>received and filed</w:t>
      </w:r>
      <w:r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9F497E" w:rsidRDefault="009F497E" w:rsidP="00325C2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33F2" w:rsidRPr="00F17562" w:rsidRDefault="00DF235D" w:rsidP="00325C2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C81">
        <w:rPr>
          <w:rFonts w:ascii="Times New Roman" w:hAnsi="Times New Roman" w:cs="Times New Roman"/>
          <w:b/>
          <w:sz w:val="24"/>
          <w:szCs w:val="24"/>
        </w:rPr>
        <w:t xml:space="preserve">Improvements </w:t>
      </w:r>
      <w:r>
        <w:rPr>
          <w:rFonts w:ascii="Times New Roman" w:hAnsi="Times New Roman" w:cs="Times New Roman"/>
          <w:sz w:val="24"/>
          <w:szCs w:val="24"/>
        </w:rPr>
        <w:t>are always possible</w:t>
      </w:r>
      <w:r w:rsidR="00D77C81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  <w:r w:rsidR="00D77C81">
        <w:rPr>
          <w:rFonts w:ascii="Times New Roman" w:hAnsi="Times New Roman" w:cs="Times New Roman"/>
          <w:sz w:val="24"/>
          <w:szCs w:val="24"/>
        </w:rPr>
        <w:t>B</w:t>
      </w:r>
      <w:r w:rsidR="009F497E">
        <w:rPr>
          <w:rFonts w:ascii="Times New Roman" w:hAnsi="Times New Roman" w:cs="Times New Roman"/>
          <w:sz w:val="24"/>
          <w:szCs w:val="24"/>
        </w:rPr>
        <w:t>ut this Resolution</w:t>
      </w:r>
      <w:r w:rsidR="00D77C81">
        <w:rPr>
          <w:rFonts w:ascii="Times New Roman" w:hAnsi="Times New Roman" w:cs="Times New Roman"/>
          <w:sz w:val="24"/>
          <w:szCs w:val="24"/>
        </w:rPr>
        <w:t>, as written,</w:t>
      </w:r>
      <w:r w:rsidR="009F497E">
        <w:rPr>
          <w:rFonts w:ascii="Times New Roman" w:hAnsi="Times New Roman" w:cs="Times New Roman"/>
          <w:sz w:val="24"/>
          <w:szCs w:val="24"/>
        </w:rPr>
        <w:t xml:space="preserve"> w</w:t>
      </w:r>
      <w:r w:rsidR="00410721">
        <w:rPr>
          <w:rFonts w:ascii="Times New Roman" w:hAnsi="Times New Roman" w:cs="Times New Roman"/>
          <w:sz w:val="24"/>
          <w:szCs w:val="24"/>
        </w:rPr>
        <w:t>ould</w:t>
      </w:r>
      <w:r w:rsidR="009F497E">
        <w:rPr>
          <w:rFonts w:ascii="Times New Roman" w:hAnsi="Times New Roman" w:cs="Times New Roman"/>
          <w:sz w:val="24"/>
          <w:szCs w:val="24"/>
        </w:rPr>
        <w:t xml:space="preserve"> implement </w:t>
      </w:r>
      <w:r w:rsidR="00D77C81">
        <w:rPr>
          <w:rFonts w:ascii="Times New Roman" w:hAnsi="Times New Roman" w:cs="Times New Roman"/>
          <w:sz w:val="24"/>
          <w:szCs w:val="24"/>
        </w:rPr>
        <w:t xml:space="preserve">procedural </w:t>
      </w:r>
      <w:r w:rsidR="009F497E">
        <w:rPr>
          <w:rFonts w:ascii="Times New Roman" w:hAnsi="Times New Roman" w:cs="Times New Roman"/>
          <w:sz w:val="24"/>
          <w:szCs w:val="24"/>
        </w:rPr>
        <w:t xml:space="preserve">changes that are overly restrictive and inconsistent with </w:t>
      </w:r>
      <w:r w:rsidR="00D77C81">
        <w:rPr>
          <w:rFonts w:ascii="Times New Roman" w:hAnsi="Times New Roman" w:cs="Times New Roman"/>
          <w:sz w:val="24"/>
          <w:szCs w:val="24"/>
        </w:rPr>
        <w:t>our g</w:t>
      </w:r>
      <w:r w:rsidR="00794F0D">
        <w:rPr>
          <w:rFonts w:ascii="Times New Roman" w:hAnsi="Times New Roman" w:cs="Times New Roman"/>
          <w:sz w:val="24"/>
          <w:szCs w:val="24"/>
        </w:rPr>
        <w:t xml:space="preserve">overnance </w:t>
      </w:r>
      <w:r w:rsidR="00D77C81">
        <w:rPr>
          <w:rFonts w:ascii="Times New Roman" w:hAnsi="Times New Roman" w:cs="Times New Roman"/>
          <w:sz w:val="24"/>
          <w:szCs w:val="24"/>
        </w:rPr>
        <w:t>model</w:t>
      </w:r>
      <w:r w:rsidR="009F497E">
        <w:rPr>
          <w:rFonts w:ascii="Times New Roman" w:hAnsi="Times New Roman" w:cs="Times New Roman"/>
          <w:sz w:val="24"/>
          <w:szCs w:val="24"/>
        </w:rPr>
        <w:t xml:space="preserve">. </w:t>
      </w:r>
      <w:r w:rsidR="00410721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9F497E">
        <w:rPr>
          <w:rFonts w:ascii="Times New Roman" w:hAnsi="Times New Roman" w:cs="Times New Roman"/>
          <w:sz w:val="24"/>
          <w:szCs w:val="24"/>
        </w:rPr>
        <w:t xml:space="preserve">I </w:t>
      </w:r>
      <w:r w:rsidR="00D77C81">
        <w:rPr>
          <w:rFonts w:ascii="Times New Roman" w:hAnsi="Times New Roman" w:cs="Times New Roman"/>
          <w:sz w:val="24"/>
          <w:szCs w:val="24"/>
        </w:rPr>
        <w:t xml:space="preserve">believe </w:t>
      </w:r>
      <w:r w:rsidR="009F497E">
        <w:rPr>
          <w:rFonts w:ascii="Times New Roman" w:hAnsi="Times New Roman" w:cs="Times New Roman"/>
          <w:sz w:val="24"/>
          <w:szCs w:val="24"/>
        </w:rPr>
        <w:t>this Resolution</w:t>
      </w:r>
      <w:r w:rsidR="00D77C81">
        <w:rPr>
          <w:rFonts w:ascii="Times New Roman" w:hAnsi="Times New Roman" w:cs="Times New Roman"/>
          <w:sz w:val="24"/>
          <w:szCs w:val="24"/>
        </w:rPr>
        <w:t xml:space="preserve"> should not be approved.</w:t>
      </w:r>
      <w:r w:rsidR="009F497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5864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5E33F2" w:rsidRPr="00F17562" w:rsidSect="000E5FAB">
      <w:pgSz w:w="12240" w:h="15840"/>
      <w:pgMar w:top="864" w:right="864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C26"/>
    <w:rsid w:val="00002345"/>
    <w:rsid w:val="00064515"/>
    <w:rsid w:val="000E5FAB"/>
    <w:rsid w:val="000F1D50"/>
    <w:rsid w:val="00236716"/>
    <w:rsid w:val="002F045E"/>
    <w:rsid w:val="00325C26"/>
    <w:rsid w:val="003701AF"/>
    <w:rsid w:val="00410721"/>
    <w:rsid w:val="004F56E5"/>
    <w:rsid w:val="005E33F2"/>
    <w:rsid w:val="0063788F"/>
    <w:rsid w:val="00647003"/>
    <w:rsid w:val="007424B6"/>
    <w:rsid w:val="00780868"/>
    <w:rsid w:val="00794F0D"/>
    <w:rsid w:val="00831C03"/>
    <w:rsid w:val="00865864"/>
    <w:rsid w:val="00873F92"/>
    <w:rsid w:val="008F3B96"/>
    <w:rsid w:val="008F494C"/>
    <w:rsid w:val="009840D3"/>
    <w:rsid w:val="009D7E44"/>
    <w:rsid w:val="009F497E"/>
    <w:rsid w:val="00A8379A"/>
    <w:rsid w:val="00A963BA"/>
    <w:rsid w:val="00AE6465"/>
    <w:rsid w:val="00B5117C"/>
    <w:rsid w:val="00B618DC"/>
    <w:rsid w:val="00D77C81"/>
    <w:rsid w:val="00DF235D"/>
    <w:rsid w:val="00E64D54"/>
    <w:rsid w:val="00EB2352"/>
    <w:rsid w:val="00F17562"/>
    <w:rsid w:val="00F24945"/>
    <w:rsid w:val="00F4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E65BD-E741-4398-AD04-7AC16867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5C2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45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5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Murray</dc:creator>
  <cp:keywords/>
  <dc:description/>
  <cp:lastModifiedBy>George Murray</cp:lastModifiedBy>
  <cp:revision>15</cp:revision>
  <cp:lastPrinted>2018-04-13T07:38:00Z</cp:lastPrinted>
  <dcterms:created xsi:type="dcterms:W3CDTF">2018-04-13T02:30:00Z</dcterms:created>
  <dcterms:modified xsi:type="dcterms:W3CDTF">2018-04-13T07:42:00Z</dcterms:modified>
</cp:coreProperties>
</file>