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25" w:rsidRPr="00A84CA9" w:rsidRDefault="00A57FB3" w:rsidP="00A57F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>University Faculty Senator’s Report:  Spring Plenary Session (U Buffalo)</w:t>
      </w:r>
    </w:p>
    <w:p w:rsidR="00A57FB3" w:rsidRPr="00A84CA9" w:rsidRDefault="00A57FB3">
      <w:pPr>
        <w:contextualSpacing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57FB3" w:rsidRPr="00A84CA9" w:rsidRDefault="00A57FB3" w:rsidP="00A57F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 xml:space="preserve">1.   </w:t>
      </w:r>
      <w:r w:rsidR="00FD7690" w:rsidRPr="00A84CA9">
        <w:rPr>
          <w:rFonts w:ascii="Times New Roman" w:hAnsi="Times New Roman" w:cs="Times New Roman"/>
          <w:b/>
          <w:sz w:val="24"/>
          <w:szCs w:val="24"/>
          <w:u w:val="single"/>
        </w:rPr>
        <w:t>SUNY Financial Strain/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Campus Closings?  </w:t>
      </w:r>
    </w:p>
    <w:p w:rsidR="00A57FB3" w:rsidRPr="00A84CA9" w:rsidRDefault="00A57FB3" w:rsidP="00A57FB3">
      <w:p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This question </w:t>
      </w:r>
      <w:r w:rsidR="00FD7690" w:rsidRPr="00A84CA9">
        <w:rPr>
          <w:rFonts w:ascii="Times New Roman" w:hAnsi="Times New Roman" w:cs="Times New Roman"/>
          <w:sz w:val="24"/>
          <w:szCs w:val="24"/>
        </w:rPr>
        <w:t xml:space="preserve">of whether there were plans to close any SUNY campuses </w:t>
      </w:r>
      <w:r w:rsidRPr="00A84CA9">
        <w:rPr>
          <w:rFonts w:ascii="Times New Roman" w:hAnsi="Times New Roman" w:cs="Times New Roman"/>
          <w:sz w:val="24"/>
          <w:szCs w:val="24"/>
        </w:rPr>
        <w:t xml:space="preserve">was posed to Gwen Kay, UFS President (as it has been at both of the sessions I attended this year).  Her response was more definitive this spring: </w:t>
      </w:r>
    </w:p>
    <w:p w:rsidR="00A57FB3" w:rsidRPr="00A84CA9" w:rsidRDefault="00A57FB3" w:rsidP="00A57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No, not in the near future anyway, because campus</w:t>
      </w:r>
      <w:r w:rsidR="00FD7690" w:rsidRPr="00A84CA9">
        <w:rPr>
          <w:rFonts w:ascii="Times New Roman" w:hAnsi="Times New Roman" w:cs="Times New Roman"/>
          <w:sz w:val="24"/>
          <w:szCs w:val="24"/>
        </w:rPr>
        <w:t>es are economic drivers for their community.</w:t>
      </w:r>
    </w:p>
    <w:p w:rsidR="00FD7690" w:rsidRPr="00A84CA9" w:rsidRDefault="00FD7690" w:rsidP="00A57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State senators are motivated to not let their particular campus close, and will presumably fight to keep their campus open.</w:t>
      </w:r>
    </w:p>
    <w:p w:rsidR="00FD7690" w:rsidRPr="00A84CA9" w:rsidRDefault="00FD7690" w:rsidP="00A57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However, two-thirds of the SUNY campuses are “financially strained”;</w:t>
      </w:r>
    </w:p>
    <w:p w:rsidR="00FD7690" w:rsidRPr="00A84CA9" w:rsidRDefault="00FD7690" w:rsidP="00FD7690">
      <w:p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Other financial circumstances:</w:t>
      </w:r>
    </w:p>
    <w:p w:rsidR="00E40C6D" w:rsidRPr="00A84CA9" w:rsidRDefault="00FD7690" w:rsidP="00FD7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FTE enrollment is down in many of the upstate campuses, both CC’s and the comprehensive colleges</w:t>
      </w:r>
      <w:r w:rsidR="00235BB8" w:rsidRPr="00A84CA9">
        <w:rPr>
          <w:rFonts w:ascii="Times New Roman" w:hAnsi="Times New Roman" w:cs="Times New Roman"/>
          <w:sz w:val="24"/>
          <w:szCs w:val="24"/>
        </w:rPr>
        <w:t>;</w:t>
      </w:r>
      <w:r w:rsidR="00E40C6D" w:rsidRPr="00A84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690" w:rsidRPr="00A84CA9" w:rsidRDefault="00E40C6D" w:rsidP="00FD7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Some upstate private school</w:t>
      </w:r>
      <w:r w:rsidR="00713B7B" w:rsidRPr="00A84CA9">
        <w:rPr>
          <w:rFonts w:ascii="Times New Roman" w:hAnsi="Times New Roman" w:cs="Times New Roman"/>
          <w:sz w:val="24"/>
          <w:szCs w:val="24"/>
        </w:rPr>
        <w:t>s are also in financial trouble;</w:t>
      </w:r>
    </w:p>
    <w:p w:rsidR="00235BB8" w:rsidRPr="00A84CA9" w:rsidRDefault="00235BB8" w:rsidP="00FD7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At comprehensive colleges sector meeting, various strategies being employed by various comp colleges included:</w:t>
      </w:r>
    </w:p>
    <w:p w:rsidR="00235BB8" w:rsidRPr="00A84CA9" w:rsidRDefault="00235BB8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increasing class enrollments</w:t>
      </w:r>
    </w:p>
    <w:p w:rsidR="00235BB8" w:rsidRPr="00A84CA9" w:rsidRDefault="00235BB8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decreasing evening classes </w:t>
      </w:r>
    </w:p>
    <w:p w:rsidR="00235BB8" w:rsidRPr="00A84CA9" w:rsidRDefault="00235BB8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decreasing the number of adjuncts</w:t>
      </w:r>
    </w:p>
    <w:p w:rsidR="00235BB8" w:rsidRPr="00A84CA9" w:rsidRDefault="00235BB8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investing in higher paying students (e.g. graduate programs</w:t>
      </w:r>
      <w:r w:rsidR="00E40C6D" w:rsidRPr="00A84CA9">
        <w:rPr>
          <w:rFonts w:ascii="Times New Roman" w:hAnsi="Times New Roman" w:cs="Times New Roman"/>
          <w:sz w:val="24"/>
          <w:szCs w:val="24"/>
        </w:rPr>
        <w:t>)</w:t>
      </w:r>
    </w:p>
    <w:p w:rsidR="00AA315C" w:rsidRPr="00A84CA9" w:rsidRDefault="00AA315C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SUNY Brockport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budget and planning committee, consisting of administration, faculty and staff that met and brainstormed for over a year on how they could cut costs without retrenching full-time faculty…</w:t>
      </w:r>
    </w:p>
    <w:p w:rsidR="00E40C6D" w:rsidRPr="00A84CA9" w:rsidRDefault="00E40C6D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some campuses (</w:t>
      </w:r>
      <w:r w:rsidRPr="00A84CA9">
        <w:rPr>
          <w:rFonts w:ascii="Times New Roman" w:hAnsi="Times New Roman" w:cs="Times New Roman"/>
          <w:i/>
          <w:sz w:val="24"/>
          <w:szCs w:val="24"/>
        </w:rPr>
        <w:t xml:space="preserve">e.g. </w:t>
      </w:r>
      <w:r w:rsidRPr="00A84CA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84CA9">
        <w:rPr>
          <w:rFonts w:ascii="Times New Roman" w:hAnsi="Times New Roman" w:cs="Times New Roman"/>
          <w:sz w:val="24"/>
          <w:szCs w:val="24"/>
        </w:rPr>
        <w:t>Paltz</w:t>
      </w:r>
      <w:proofErr w:type="spellEnd"/>
      <w:r w:rsidRPr="00A84CA9">
        <w:rPr>
          <w:rFonts w:ascii="Times New Roman" w:hAnsi="Times New Roman" w:cs="Times New Roman"/>
          <w:sz w:val="24"/>
          <w:szCs w:val="24"/>
        </w:rPr>
        <w:t>, U Buffalo) are financing their own new buildings/facilities</w:t>
      </w:r>
      <w:r w:rsidR="00AA315C" w:rsidRPr="00A84CA9">
        <w:rPr>
          <w:rFonts w:ascii="Times New Roman" w:hAnsi="Times New Roman" w:cs="Times New Roman"/>
          <w:sz w:val="24"/>
          <w:szCs w:val="24"/>
        </w:rPr>
        <w:t xml:space="preserve"> via partnerships</w:t>
      </w:r>
      <w:r w:rsidRPr="00A84CA9">
        <w:rPr>
          <w:rFonts w:ascii="Times New Roman" w:hAnsi="Times New Roman" w:cs="Times New Roman"/>
          <w:sz w:val="24"/>
          <w:szCs w:val="24"/>
        </w:rPr>
        <w:t xml:space="preserve"> (</w:t>
      </w:r>
      <w:r w:rsidRPr="00A84CA9">
        <w:rPr>
          <w:rFonts w:ascii="Times New Roman" w:hAnsi="Times New Roman" w:cs="Times New Roman"/>
          <w:i/>
          <w:sz w:val="24"/>
          <w:szCs w:val="24"/>
        </w:rPr>
        <w:t>e.g.</w:t>
      </w:r>
      <w:r w:rsidRPr="00A84CA9">
        <w:rPr>
          <w:rFonts w:ascii="Times New Roman" w:hAnsi="Times New Roman" w:cs="Times New Roman"/>
          <w:sz w:val="24"/>
          <w:szCs w:val="24"/>
        </w:rPr>
        <w:t xml:space="preserve"> U Buffalo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Drs. took out mortgage for their new medical training facility, and then partnered with private agencies, </w:t>
      </w:r>
      <w:r w:rsidRPr="00A84CA9">
        <w:rPr>
          <w:rFonts w:ascii="Times New Roman" w:hAnsi="Times New Roman" w:cs="Times New Roman"/>
          <w:i/>
          <w:sz w:val="24"/>
          <w:szCs w:val="24"/>
        </w:rPr>
        <w:t>etc</w:t>
      </w:r>
      <w:r w:rsidRPr="00A84CA9">
        <w:rPr>
          <w:rFonts w:ascii="Times New Roman" w:hAnsi="Times New Roman" w:cs="Times New Roman"/>
          <w:sz w:val="24"/>
          <w:szCs w:val="24"/>
        </w:rPr>
        <w:t xml:space="preserve">. to gain the financial support – </w:t>
      </w:r>
      <w:r w:rsidRPr="00A84CA9">
        <w:rPr>
          <w:rFonts w:ascii="Times New Roman" w:hAnsi="Times New Roman" w:cs="Times New Roman"/>
          <w:i/>
          <w:sz w:val="24"/>
          <w:szCs w:val="24"/>
        </w:rPr>
        <w:t>cf.</w:t>
      </w:r>
      <w:r w:rsidRPr="00A84CA9">
        <w:rPr>
          <w:rFonts w:ascii="Times New Roman" w:hAnsi="Times New Roman" w:cs="Times New Roman"/>
          <w:sz w:val="24"/>
          <w:szCs w:val="24"/>
        </w:rPr>
        <w:t xml:space="preserve"> sports world where corporate sponsor pays for the new stadium</w:t>
      </w:r>
      <w:r w:rsidR="00AA315C" w:rsidRPr="00A84CA9">
        <w:rPr>
          <w:rFonts w:ascii="Times New Roman" w:hAnsi="Times New Roman" w:cs="Times New Roman"/>
          <w:sz w:val="24"/>
          <w:szCs w:val="24"/>
        </w:rPr>
        <w:t>, perhaps with some public tax relief, then has the new facility named after the corporate sponsor</w:t>
      </w:r>
      <w:r w:rsidR="00DC4DAB" w:rsidRPr="00A84CA9">
        <w:rPr>
          <w:rFonts w:ascii="Times New Roman" w:hAnsi="Times New Roman" w:cs="Times New Roman"/>
          <w:sz w:val="24"/>
          <w:szCs w:val="24"/>
        </w:rPr>
        <w:t>.</w:t>
      </w:r>
      <w:r w:rsidR="00AA315C" w:rsidRPr="00A84CA9">
        <w:rPr>
          <w:rFonts w:ascii="Times New Roman" w:hAnsi="Times New Roman" w:cs="Times New Roman"/>
          <w:sz w:val="24"/>
          <w:szCs w:val="24"/>
        </w:rPr>
        <w:t>)</w:t>
      </w:r>
    </w:p>
    <w:p w:rsidR="00E40C6D" w:rsidRPr="00A84CA9" w:rsidRDefault="00326E90" w:rsidP="00235B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SUNY Potsdam – now resorting</w:t>
      </w:r>
      <w:r w:rsidR="00E40C6D" w:rsidRPr="00A84CA9">
        <w:rPr>
          <w:rFonts w:ascii="Times New Roman" w:hAnsi="Times New Roman" w:cs="Times New Roman"/>
          <w:sz w:val="24"/>
          <w:szCs w:val="24"/>
        </w:rPr>
        <w:t xml:space="preserve"> to taking loan $</w:t>
      </w:r>
      <w:r w:rsidR="00AA315C" w:rsidRPr="00A84CA9">
        <w:rPr>
          <w:rFonts w:ascii="Times New Roman" w:hAnsi="Times New Roman" w:cs="Times New Roman"/>
          <w:sz w:val="24"/>
          <w:szCs w:val="24"/>
        </w:rPr>
        <w:t xml:space="preserve"> as a source of funding!</w:t>
      </w:r>
    </w:p>
    <w:p w:rsidR="00AA315C" w:rsidRPr="00A84CA9" w:rsidRDefault="006039DB" w:rsidP="00AF086C">
      <w:p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Impact of Exc</w:t>
      </w:r>
      <w:r w:rsidR="00AA315C" w:rsidRPr="00A84CA9">
        <w:rPr>
          <w:rFonts w:ascii="Times New Roman" w:hAnsi="Times New Roman" w:cs="Times New Roman"/>
          <w:b/>
          <w:sz w:val="24"/>
          <w:szCs w:val="24"/>
        </w:rPr>
        <w:t>elsior</w:t>
      </w:r>
      <w:r w:rsidR="00AF086C" w:rsidRPr="00A84CA9">
        <w:rPr>
          <w:rFonts w:ascii="Times New Roman" w:hAnsi="Times New Roman" w:cs="Times New Roman"/>
          <w:b/>
          <w:sz w:val="24"/>
          <w:szCs w:val="24"/>
        </w:rPr>
        <w:t>:</w:t>
      </w:r>
      <w:r w:rsidR="00AA315C" w:rsidRPr="00A84C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39DB" w:rsidRPr="00A84CA9" w:rsidRDefault="006039DB" w:rsidP="00AA31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Fall 2017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ap. 17,000 SUNY students received Excelsior Scholarships</w:t>
      </w:r>
    </w:p>
    <w:p w:rsidR="00AF086C" w:rsidRPr="00A84CA9" w:rsidRDefault="00AF086C" w:rsidP="00AA31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AA315C" w:rsidRPr="00A84CA9">
        <w:rPr>
          <w:rFonts w:ascii="Times New Roman" w:hAnsi="Times New Roman" w:cs="Times New Roman"/>
          <w:sz w:val="24"/>
          <w:szCs w:val="24"/>
        </w:rPr>
        <w:t>decrease in students (esp. FTEs) in the CCs, some comprehensive colleges (</w:t>
      </w:r>
      <w:r w:rsidR="00AA315C" w:rsidRPr="00A84CA9">
        <w:rPr>
          <w:rFonts w:ascii="Times New Roman" w:hAnsi="Times New Roman" w:cs="Times New Roman"/>
          <w:i/>
          <w:sz w:val="24"/>
          <w:szCs w:val="24"/>
        </w:rPr>
        <w:t>e.g.</w:t>
      </w:r>
      <w:r w:rsidR="00AA315C" w:rsidRPr="00A84CA9">
        <w:rPr>
          <w:rFonts w:ascii="Times New Roman" w:hAnsi="Times New Roman" w:cs="Times New Roman"/>
          <w:sz w:val="24"/>
          <w:szCs w:val="24"/>
        </w:rPr>
        <w:t xml:space="preserve"> SUNY Oneonta), </w:t>
      </w:r>
    </w:p>
    <w:p w:rsidR="00AA315C" w:rsidRPr="00A84CA9" w:rsidRDefault="00AF086C" w:rsidP="00AA31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9230F" w:rsidRPr="00A84CA9">
        <w:rPr>
          <w:rFonts w:ascii="Times New Roman" w:hAnsi="Times New Roman" w:cs="Times New Roman"/>
          <w:sz w:val="24"/>
          <w:szCs w:val="24"/>
        </w:rPr>
        <w:t xml:space="preserve"> d</w:t>
      </w:r>
      <w:r w:rsidRPr="00A84CA9">
        <w:rPr>
          <w:rFonts w:ascii="Times New Roman" w:hAnsi="Times New Roman" w:cs="Times New Roman"/>
          <w:sz w:val="24"/>
          <w:szCs w:val="24"/>
        </w:rPr>
        <w:t>ecrease in FTEs in private colleges as well;</w:t>
      </w:r>
    </w:p>
    <w:p w:rsidR="00495AEE" w:rsidRPr="00A84CA9" w:rsidRDefault="00AF086C" w:rsidP="00AA31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However, </w:t>
      </w:r>
      <w:r w:rsidR="00AA315C" w:rsidRPr="00A84CA9">
        <w:rPr>
          <w:rFonts w:ascii="Times New Roman" w:hAnsi="Times New Roman" w:cs="Times New Roman"/>
          <w:sz w:val="24"/>
          <w:szCs w:val="24"/>
        </w:rPr>
        <w:t xml:space="preserve">students who receive TAP or PELL grants </w:t>
      </w:r>
      <w:r w:rsidRPr="00A84CA9">
        <w:rPr>
          <w:rFonts w:ascii="Times New Roman" w:hAnsi="Times New Roman" w:cs="Times New Roman"/>
          <w:sz w:val="24"/>
          <w:szCs w:val="24"/>
        </w:rPr>
        <w:t>are not eligible for</w:t>
      </w:r>
      <w:r w:rsidR="00AA315C" w:rsidRPr="00A84CA9">
        <w:rPr>
          <w:rFonts w:ascii="Times New Roman" w:hAnsi="Times New Roman" w:cs="Times New Roman"/>
          <w:sz w:val="24"/>
          <w:szCs w:val="24"/>
        </w:rPr>
        <w:t xml:space="preserve"> Ex</w:t>
      </w:r>
      <w:r w:rsidR="006039DB" w:rsidRPr="00A84CA9">
        <w:rPr>
          <w:rFonts w:ascii="Times New Roman" w:hAnsi="Times New Roman" w:cs="Times New Roman"/>
          <w:sz w:val="24"/>
          <w:szCs w:val="24"/>
        </w:rPr>
        <w:t>c</w:t>
      </w:r>
      <w:r w:rsidR="00AA315C" w:rsidRPr="00A84CA9">
        <w:rPr>
          <w:rFonts w:ascii="Times New Roman" w:hAnsi="Times New Roman" w:cs="Times New Roman"/>
          <w:sz w:val="24"/>
          <w:szCs w:val="24"/>
        </w:rPr>
        <w:t xml:space="preserve">elsior </w:t>
      </w:r>
      <w:r w:rsidR="00AA315C"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decreases the percentage of Ex</w:t>
      </w:r>
      <w:r w:rsidR="006039DB" w:rsidRPr="00A84CA9">
        <w:rPr>
          <w:rFonts w:ascii="Times New Roman" w:hAnsi="Times New Roman" w:cs="Times New Roman"/>
          <w:sz w:val="24"/>
          <w:szCs w:val="24"/>
        </w:rPr>
        <w:t>c</w:t>
      </w:r>
      <w:r w:rsidRPr="00A84CA9">
        <w:rPr>
          <w:rFonts w:ascii="Times New Roman" w:hAnsi="Times New Roman" w:cs="Times New Roman"/>
          <w:sz w:val="24"/>
          <w:szCs w:val="24"/>
        </w:rPr>
        <w:t>elsior-eligible students on SUNY campuses</w:t>
      </w:r>
    </w:p>
    <w:p w:rsidR="00495AEE" w:rsidRPr="00A84CA9" w:rsidRDefault="00495AEE" w:rsidP="00495AE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lastRenderedPageBreak/>
        <w:t>AY2016-2017: 104,480 SUNY students were offered a TAP grant; 42% of all matriculated undergraduates received a federal loan;</w:t>
      </w:r>
    </w:p>
    <w:p w:rsidR="00AA315C" w:rsidRPr="00A84CA9" w:rsidRDefault="006039DB" w:rsidP="00495AE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Fall 2017:  130,997 SUNY students received PELL grants, and </w:t>
      </w:r>
    </w:p>
    <w:p w:rsidR="00AF086C" w:rsidRPr="00A84CA9" w:rsidRDefault="00AF086C" w:rsidP="00AF08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0C6D" w:rsidRPr="00A84CA9" w:rsidRDefault="00AA315C" w:rsidP="00AA31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A84CA9">
        <w:rPr>
          <w:rFonts w:ascii="Times New Roman" w:hAnsi="Times New Roman" w:cs="Times New Roman"/>
          <w:i/>
          <w:sz w:val="24"/>
          <w:szCs w:val="24"/>
        </w:rPr>
        <w:t>Some concern expressed that the Chancellor will advocate for privatizing SUNY (or at least some campuses), but that option w</w:t>
      </w:r>
      <w:r w:rsidR="00DC4DAB" w:rsidRPr="00A84CA9">
        <w:rPr>
          <w:rFonts w:ascii="Times New Roman" w:hAnsi="Times New Roman" w:cs="Times New Roman"/>
          <w:i/>
          <w:sz w:val="24"/>
          <w:szCs w:val="24"/>
        </w:rPr>
        <w:t>as not mentioned at the Plenary.</w:t>
      </w:r>
    </w:p>
    <w:p w:rsidR="006B0330" w:rsidRPr="00A84CA9" w:rsidRDefault="00270317" w:rsidP="00A57FB3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2.</w:t>
      </w:r>
      <w:r w:rsidR="00832FC3" w:rsidRPr="00A84C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330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Chancellor Johnson’s Visit and Q &amp; A (via Zoom Conference) </w:t>
      </w:r>
    </w:p>
    <w:p w:rsidR="006B0330" w:rsidRPr="00A84CA9" w:rsidRDefault="006B0330" w:rsidP="006B03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has been visiting SUNY campuses (just recently visited OW) – where she meets with the President, President’s team, faculty governance leadership, faculty and students</w:t>
      </w:r>
      <w:r w:rsidR="00F65222" w:rsidRPr="00A84CA9">
        <w:rPr>
          <w:rFonts w:ascii="Times New Roman" w:hAnsi="Times New Roman" w:cs="Times New Roman"/>
          <w:sz w:val="24"/>
          <w:szCs w:val="24"/>
        </w:rPr>
        <w:t>;</w:t>
      </w:r>
    </w:p>
    <w:p w:rsidR="00F65222" w:rsidRPr="00A84CA9" w:rsidRDefault="006B0330" w:rsidP="00326E90">
      <w:pPr>
        <w:pStyle w:val="ListParagraph"/>
        <w:numPr>
          <w:ilvl w:val="0"/>
          <w:numId w:val="8"/>
        </w:numPr>
        <w:ind w:right="-18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had major health scare the previous week (prior to Spring plenary</w:t>
      </w:r>
      <w:r w:rsidR="00F65222" w:rsidRPr="00A84CA9">
        <w:rPr>
          <w:rFonts w:ascii="Times New Roman" w:hAnsi="Times New Roman" w:cs="Times New Roman"/>
          <w:sz w:val="24"/>
          <w:szCs w:val="24"/>
        </w:rPr>
        <w:t xml:space="preserve">) </w:t>
      </w:r>
      <w:r w:rsidR="00DF09E1"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DF09E1"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09E1"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F65222" w:rsidRPr="00A84CA9">
        <w:rPr>
          <w:rFonts w:ascii="Times New Roman" w:hAnsi="Times New Roman" w:cs="Times New Roman"/>
          <w:sz w:val="24"/>
          <w:szCs w:val="24"/>
        </w:rPr>
        <w:t xml:space="preserve">has had some impact on her priorities, although her </w:t>
      </w:r>
      <w:r w:rsidR="00F65222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overall </w:t>
      </w:r>
      <w:r w:rsidR="00DF09E1" w:rsidRPr="00A84CA9">
        <w:rPr>
          <w:rFonts w:ascii="Times New Roman" w:hAnsi="Times New Roman" w:cs="Times New Roman"/>
          <w:b/>
          <w:i/>
          <w:sz w:val="24"/>
          <w:szCs w:val="24"/>
        </w:rPr>
        <w:t>vision</w:t>
      </w:r>
      <w:r w:rsidR="00F65222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A3067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consisting of four themes </w:t>
      </w:r>
      <w:r w:rsidR="00F65222" w:rsidRPr="00A84CA9">
        <w:rPr>
          <w:rFonts w:ascii="Times New Roman" w:hAnsi="Times New Roman" w:cs="Times New Roman"/>
          <w:sz w:val="24"/>
          <w:szCs w:val="24"/>
        </w:rPr>
        <w:t>remains</w:t>
      </w:r>
      <w:r w:rsidR="00DF09E1" w:rsidRPr="00A84CA9">
        <w:rPr>
          <w:rFonts w:ascii="Times New Roman" w:hAnsi="Times New Roman" w:cs="Times New Roman"/>
          <w:sz w:val="24"/>
          <w:szCs w:val="24"/>
        </w:rPr>
        <w:t>:</w:t>
      </w:r>
    </w:p>
    <w:p w:rsidR="005A3067" w:rsidRPr="00A84CA9" w:rsidRDefault="005A3067" w:rsidP="005A3067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5A3067" w:rsidRPr="00A84CA9" w:rsidRDefault="005A3067" w:rsidP="00DF09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energy and sustainability </w:t>
      </w:r>
      <w:r w:rsidR="00F65222" w:rsidRPr="00A84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222" w:rsidRPr="00A84CA9" w:rsidRDefault="00F65222" w:rsidP="00DF09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innovation/entrepreneurship/research</w:t>
      </w:r>
    </w:p>
    <w:p w:rsidR="00F65222" w:rsidRPr="00A84CA9" w:rsidRDefault="00F65222" w:rsidP="005A30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“individualized education” initiative</w:t>
      </w:r>
      <w:r w:rsidR="00DF09E1" w:rsidRPr="00A84CA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F09E1" w:rsidRPr="00A84CA9">
        <w:rPr>
          <w:rFonts w:ascii="Times New Roman" w:hAnsi="Times New Roman" w:cs="Times New Roman"/>
          <w:b/>
          <w:i/>
          <w:sz w:val="24"/>
          <w:szCs w:val="24"/>
        </w:rPr>
        <w:t>see below</w:t>
      </w:r>
      <w:r w:rsidR="00DF09E1" w:rsidRPr="00A84CA9">
        <w:rPr>
          <w:rFonts w:ascii="Times New Roman" w:hAnsi="Times New Roman" w:cs="Times New Roman"/>
          <w:b/>
          <w:sz w:val="24"/>
          <w:szCs w:val="24"/>
        </w:rPr>
        <w:t>)</w:t>
      </w:r>
    </w:p>
    <w:p w:rsidR="00F65222" w:rsidRPr="00A84CA9" w:rsidRDefault="00F65222" w:rsidP="00DF09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partnerships – key to bringing more resources to SUNY</w:t>
      </w:r>
    </w:p>
    <w:p w:rsidR="00326E90" w:rsidRPr="00A84CA9" w:rsidRDefault="00357AC7" w:rsidP="00357AC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Cultivating partnerships with private corporations, philanthrop</w:t>
      </w:r>
      <w:r w:rsidR="00326E90" w:rsidRPr="00A84CA9">
        <w:rPr>
          <w:rFonts w:ascii="Times New Roman" w:hAnsi="Times New Roman" w:cs="Times New Roman"/>
          <w:sz w:val="24"/>
          <w:szCs w:val="24"/>
        </w:rPr>
        <w:t xml:space="preserve">ic partners, and other sources </w:t>
      </w:r>
    </w:p>
    <w:p w:rsidR="00357AC7" w:rsidRPr="00A84CA9" w:rsidRDefault="00326E90" w:rsidP="00357AC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(</w:t>
      </w:r>
      <w:r w:rsidR="00357AC7" w:rsidRPr="00A84CA9">
        <w:rPr>
          <w:rFonts w:ascii="Times New Roman" w:hAnsi="Times New Roman" w:cs="Times New Roman"/>
          <w:i/>
          <w:sz w:val="24"/>
          <w:szCs w:val="24"/>
        </w:rPr>
        <w:t>e.g</w:t>
      </w:r>
      <w:r w:rsidR="00357AC7" w:rsidRPr="00A84CA9">
        <w:rPr>
          <w:rFonts w:ascii="Times New Roman" w:hAnsi="Times New Roman" w:cs="Times New Roman"/>
          <w:sz w:val="24"/>
          <w:szCs w:val="24"/>
        </w:rPr>
        <w:t xml:space="preserve">. working on strategic plan with NYPA </w:t>
      </w:r>
      <w:r w:rsidR="00DC4DAB" w:rsidRPr="00A84CA9">
        <w:rPr>
          <w:rFonts w:ascii="Times New Roman" w:hAnsi="Times New Roman" w:cs="Times New Roman"/>
          <w:sz w:val="24"/>
          <w:szCs w:val="24"/>
        </w:rPr>
        <w:t>/ partnership with National Grid</w:t>
      </w:r>
      <w:r w:rsidR="003407F6" w:rsidRPr="00A84CA9">
        <w:rPr>
          <w:rFonts w:ascii="Times New Roman" w:hAnsi="Times New Roman" w:cs="Times New Roman"/>
          <w:sz w:val="24"/>
          <w:szCs w:val="24"/>
        </w:rPr>
        <w:t xml:space="preserve"> regarding utilities…”stay tuned”)</w:t>
      </w:r>
    </w:p>
    <w:p w:rsidR="00357AC7" w:rsidRPr="00A84CA9" w:rsidRDefault="00357AC7" w:rsidP="00357AC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E377F" w:rsidRPr="00A84CA9" w:rsidRDefault="00326E90" w:rsidP="00BE37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 xml:space="preserve">Chancellor’s </w:t>
      </w:r>
      <w:r w:rsidR="00BE377F" w:rsidRPr="00A84CA9">
        <w:rPr>
          <w:rFonts w:ascii="Times New Roman" w:hAnsi="Times New Roman" w:cs="Times New Roman"/>
          <w:b/>
          <w:sz w:val="24"/>
          <w:szCs w:val="24"/>
        </w:rPr>
        <w:t>more recent concerns/additional priorities</w:t>
      </w:r>
      <w:r w:rsidRPr="00A84CA9">
        <w:rPr>
          <w:rFonts w:ascii="Times New Roman" w:hAnsi="Times New Roman" w:cs="Times New Roman"/>
          <w:b/>
          <w:sz w:val="24"/>
          <w:szCs w:val="24"/>
        </w:rPr>
        <w:t>:</w:t>
      </w:r>
    </w:p>
    <w:p w:rsidR="005A3067" w:rsidRPr="00A84CA9" w:rsidRDefault="005A3067" w:rsidP="005A3067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BE377F" w:rsidRPr="00A84CA9" w:rsidRDefault="00DF09E1" w:rsidP="00BE377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safety of students, faculty and staff – from active shooters and sexual assaults; </w:t>
      </w:r>
    </w:p>
    <w:p w:rsidR="00DF09E1" w:rsidRPr="00A84CA9" w:rsidRDefault="00DF09E1" w:rsidP="00BE377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seamless transfer</w:t>
      </w:r>
    </w:p>
    <w:p w:rsidR="00DF09E1" w:rsidRPr="00A84CA9" w:rsidRDefault="00DF09E1" w:rsidP="00BE377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more full-time faculty</w:t>
      </w:r>
    </w:p>
    <w:p w:rsidR="00DF09E1" w:rsidRPr="00A84CA9" w:rsidRDefault="00DF09E1" w:rsidP="00BE377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stability and respect for our university system</w:t>
      </w:r>
    </w:p>
    <w:p w:rsidR="004049D4" w:rsidRPr="00A84CA9" w:rsidRDefault="004049D4" w:rsidP="007E7053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 xml:space="preserve">3.  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>Individualized Education</w:t>
      </w:r>
      <w:r w:rsidR="005A3067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164DEE" w:rsidRPr="00A84CA9">
        <w:rPr>
          <w:rFonts w:ascii="Times New Roman" w:hAnsi="Times New Roman" w:cs="Times New Roman"/>
          <w:b/>
          <w:sz w:val="24"/>
          <w:szCs w:val="24"/>
          <w:u w:val="single"/>
        </w:rPr>
        <w:t>Update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Interim Provost Grace Wang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7E7053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E7053" w:rsidRPr="00A84CA9" w:rsidRDefault="005B2F22" w:rsidP="007E70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An update on this </w:t>
      </w:r>
      <w:r w:rsidR="005A3067" w:rsidRPr="00A84CA9">
        <w:rPr>
          <w:rFonts w:ascii="Times New Roman" w:hAnsi="Times New Roman" w:cs="Times New Roman"/>
          <w:sz w:val="24"/>
          <w:szCs w:val="24"/>
        </w:rPr>
        <w:t>theme</w:t>
      </w:r>
      <w:r w:rsidRPr="00A84CA9">
        <w:rPr>
          <w:rFonts w:ascii="Times New Roman" w:hAnsi="Times New Roman" w:cs="Times New Roman"/>
          <w:sz w:val="24"/>
          <w:szCs w:val="24"/>
        </w:rPr>
        <w:t xml:space="preserve"> of the Chancellor’s vision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5A3067" w:rsidRPr="00A84CA9" w:rsidRDefault="001D42A1" w:rsidP="007E70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Rational</w:t>
      </w:r>
      <w:r w:rsidR="003407F6" w:rsidRPr="00A84CA9">
        <w:rPr>
          <w:rFonts w:ascii="Times New Roman" w:hAnsi="Times New Roman" w:cs="Times New Roman"/>
          <w:sz w:val="24"/>
          <w:szCs w:val="24"/>
        </w:rPr>
        <w:t>e</w:t>
      </w:r>
      <w:r w:rsidRPr="00A84CA9">
        <w:rPr>
          <w:rFonts w:ascii="Times New Roman" w:hAnsi="Times New Roman" w:cs="Times New Roman"/>
          <w:sz w:val="24"/>
          <w:szCs w:val="24"/>
        </w:rPr>
        <w:t xml:space="preserve"> and Goals</w:t>
      </w:r>
      <w:r w:rsidR="003407F6" w:rsidRPr="00A84CA9">
        <w:rPr>
          <w:rFonts w:ascii="Times New Roman" w:hAnsi="Times New Roman" w:cs="Times New Roman"/>
          <w:sz w:val="24"/>
          <w:szCs w:val="24"/>
        </w:rPr>
        <w:t>:</w:t>
      </w:r>
    </w:p>
    <w:p w:rsidR="005B2F22" w:rsidRPr="00A84CA9" w:rsidRDefault="005A3067" w:rsidP="005A30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allows students the flexibility and capability to learn on their terms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5A3067" w:rsidRPr="00A84CA9" w:rsidRDefault="005A3067" w:rsidP="005A30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helps students with different backgrounds and different resources to succeed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0D5DFE" w:rsidRPr="00A84CA9" w:rsidRDefault="000D5DFE" w:rsidP="000D5D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927ED" w:rsidRPr="00A84CA9" w:rsidRDefault="004927ED" w:rsidP="005A306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Micro-C</w:t>
      </w:r>
      <w:r w:rsidR="005A3067"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redentialing</w:t>
      </w: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A3067" w:rsidRPr="00A84CA9" w:rsidRDefault="00C37076" w:rsidP="007A4F0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</w:rPr>
        <w:t>[SEE</w:t>
      </w:r>
      <w:r w:rsidR="00B34830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:  </w:t>
      </w:r>
      <w:r w:rsidR="003407F6" w:rsidRPr="00A84CA9">
        <w:rPr>
          <w:rFonts w:ascii="Times New Roman" w:hAnsi="Times New Roman" w:cs="Times New Roman"/>
          <w:b/>
          <w:i/>
          <w:sz w:val="24"/>
          <w:szCs w:val="24"/>
        </w:rPr>
        <w:t>(1)</w:t>
      </w:r>
      <w:r w:rsidR="00B34830" w:rsidRPr="00A84CA9">
        <w:rPr>
          <w:rFonts w:ascii="Times New Roman" w:hAnsi="Times New Roman" w:cs="Times New Roman"/>
          <w:i/>
          <w:sz w:val="24"/>
          <w:szCs w:val="24"/>
        </w:rPr>
        <w:t xml:space="preserve">Memorandum to Members of the Board of Trustees from Chancellor </w:t>
      </w:r>
      <w:r w:rsidRPr="00A84CA9">
        <w:rPr>
          <w:rFonts w:ascii="Times New Roman" w:hAnsi="Times New Roman" w:cs="Times New Roman"/>
          <w:i/>
          <w:sz w:val="24"/>
          <w:szCs w:val="24"/>
        </w:rPr>
        <w:t xml:space="preserve">Kristina </w:t>
      </w:r>
      <w:r w:rsidR="00B34830" w:rsidRPr="00A84CA9">
        <w:rPr>
          <w:rFonts w:ascii="Times New Roman" w:hAnsi="Times New Roman" w:cs="Times New Roman"/>
          <w:i/>
          <w:sz w:val="24"/>
          <w:szCs w:val="24"/>
        </w:rPr>
        <w:t>Johnson re: SUNY Micro-Credentialing Implementation (dated 1/23/</w:t>
      </w:r>
      <w:r w:rsidRPr="00A84CA9">
        <w:rPr>
          <w:rFonts w:ascii="Times New Roman" w:hAnsi="Times New Roman" w:cs="Times New Roman"/>
          <w:i/>
          <w:sz w:val="24"/>
          <w:szCs w:val="24"/>
        </w:rPr>
        <w:t xml:space="preserve">18) with attached Excerpt from and </w:t>
      </w:r>
      <w:r w:rsidR="00B34830" w:rsidRPr="00A84CA9">
        <w:rPr>
          <w:rFonts w:ascii="Times New Roman" w:hAnsi="Times New Roman" w:cs="Times New Roman"/>
          <w:i/>
          <w:sz w:val="24"/>
          <w:szCs w:val="24"/>
        </w:rPr>
        <w:t>Highlights and Notes: Report of the SUNY Micro-Credentialing Task</w:t>
      </w:r>
      <w:r w:rsidRPr="00A84CA9">
        <w:rPr>
          <w:rFonts w:ascii="Times New Roman" w:hAnsi="Times New Roman" w:cs="Times New Roman"/>
          <w:i/>
          <w:sz w:val="24"/>
          <w:szCs w:val="24"/>
        </w:rPr>
        <w:t>;</w:t>
      </w:r>
      <w:r w:rsidR="003407F6" w:rsidRPr="00A84CA9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3407F6" w:rsidRPr="00A84CA9">
        <w:rPr>
          <w:rFonts w:ascii="Times New Roman" w:hAnsi="Times New Roman" w:cs="Times New Roman"/>
          <w:b/>
          <w:i/>
          <w:sz w:val="24"/>
          <w:szCs w:val="24"/>
        </w:rPr>
        <w:t>(2)</w:t>
      </w:r>
      <w:r w:rsidR="00B34830" w:rsidRPr="00A84CA9">
        <w:rPr>
          <w:rFonts w:ascii="Times New Roman" w:hAnsi="Times New Roman" w:cs="Times New Roman"/>
          <w:i/>
          <w:sz w:val="24"/>
          <w:szCs w:val="24"/>
        </w:rPr>
        <w:t xml:space="preserve"> Memorandum from Interim Provost and Vice Chancellor for Researc</w:t>
      </w:r>
      <w:r w:rsidRPr="00A84CA9">
        <w:rPr>
          <w:rFonts w:ascii="Times New Roman" w:hAnsi="Times New Roman" w:cs="Times New Roman"/>
          <w:i/>
          <w:sz w:val="24"/>
          <w:szCs w:val="24"/>
        </w:rPr>
        <w:t>h and Economic Development Grace</w:t>
      </w:r>
      <w:r w:rsidR="00B34830" w:rsidRPr="00A84CA9">
        <w:rPr>
          <w:rFonts w:ascii="Times New Roman" w:hAnsi="Times New Roman" w:cs="Times New Roman"/>
          <w:i/>
          <w:sz w:val="24"/>
          <w:szCs w:val="24"/>
        </w:rPr>
        <w:t xml:space="preserve"> Wang on Final Report of the Micro-Credentialing Task Force</w:t>
      </w:r>
      <w:r w:rsidRPr="00A84CA9">
        <w:rPr>
          <w:rFonts w:ascii="Times New Roman" w:hAnsi="Times New Roman" w:cs="Times New Roman"/>
          <w:i/>
          <w:sz w:val="24"/>
          <w:szCs w:val="24"/>
        </w:rPr>
        <w:t xml:space="preserve"> (dated 2/7/18)</w:t>
      </w:r>
      <w:r w:rsidR="00B34830" w:rsidRPr="00A84CA9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="003407F6" w:rsidRPr="00A84CA9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3407F6" w:rsidRPr="00A84CA9">
        <w:rPr>
          <w:rFonts w:ascii="Times New Roman" w:hAnsi="Times New Roman" w:cs="Times New Roman"/>
          <w:b/>
          <w:i/>
          <w:sz w:val="24"/>
          <w:szCs w:val="24"/>
        </w:rPr>
        <w:t>(3)</w:t>
      </w:r>
      <w:r w:rsidRPr="00A84C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27ED" w:rsidRPr="00A84CA9">
        <w:rPr>
          <w:rFonts w:ascii="Times New Roman" w:hAnsi="Times New Roman" w:cs="Times New Roman"/>
          <w:i/>
          <w:sz w:val="24"/>
          <w:szCs w:val="24"/>
        </w:rPr>
        <w:t xml:space="preserve">Ed </w:t>
      </w:r>
      <w:proofErr w:type="spellStart"/>
      <w:r w:rsidR="004927ED" w:rsidRPr="00A84CA9">
        <w:rPr>
          <w:rFonts w:ascii="Times New Roman" w:hAnsi="Times New Roman" w:cs="Times New Roman"/>
          <w:i/>
          <w:sz w:val="24"/>
          <w:szCs w:val="24"/>
        </w:rPr>
        <w:t>Bever’</w:t>
      </w:r>
      <w:r w:rsidRPr="00A84CA9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A84CA9">
        <w:rPr>
          <w:rFonts w:ascii="Times New Roman" w:hAnsi="Times New Roman" w:cs="Times New Roman"/>
          <w:i/>
          <w:sz w:val="24"/>
          <w:szCs w:val="24"/>
        </w:rPr>
        <w:t xml:space="preserve"> Presentation to OW Faculty at Full Faculty Meeting (</w:t>
      </w:r>
      <w:r w:rsidR="004927ED" w:rsidRPr="00A84CA9">
        <w:rPr>
          <w:rFonts w:ascii="Times New Roman" w:hAnsi="Times New Roman" w:cs="Times New Roman"/>
          <w:i/>
          <w:sz w:val="24"/>
          <w:szCs w:val="24"/>
        </w:rPr>
        <w:t>May 11, 2018</w:t>
      </w:r>
      <w:r w:rsidR="004927ED" w:rsidRPr="00A84CA9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A84CA9">
        <w:rPr>
          <w:rFonts w:ascii="Times New Roman" w:hAnsi="Times New Roman" w:cs="Times New Roman"/>
          <w:b/>
          <w:i/>
          <w:sz w:val="24"/>
          <w:szCs w:val="24"/>
        </w:rPr>
        <w:t>]</w:t>
      </w:r>
    </w:p>
    <w:p w:rsidR="007A4F02" w:rsidRPr="00A84CA9" w:rsidRDefault="007A4F02" w:rsidP="00326E9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4927ED" w:rsidRPr="00A84CA9" w:rsidRDefault="004927ED" w:rsidP="004927ED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5A3067" w:rsidRPr="00A84CA9" w:rsidRDefault="004927ED" w:rsidP="005A306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Academic A</w:t>
      </w:r>
      <w:r w:rsidR="005A3067"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dvising</w:t>
      </w:r>
      <w:r w:rsidR="005A3067" w:rsidRPr="00A84CA9">
        <w:rPr>
          <w:rFonts w:ascii="Times New Roman" w:hAnsi="Times New Roman" w:cs="Times New Roman"/>
          <w:sz w:val="24"/>
          <w:szCs w:val="24"/>
        </w:rPr>
        <w:t xml:space="preserve"> – more facilitative to student success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5A3067" w:rsidRPr="00A84CA9" w:rsidRDefault="005A3067" w:rsidP="001D42A1">
      <w:pPr>
        <w:pStyle w:val="ListParagraph"/>
        <w:numPr>
          <w:ilvl w:val="3"/>
          <w:numId w:val="9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Degree Works</w:t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437DBB" w:rsidRPr="00A84CA9">
        <w:rPr>
          <w:rFonts w:ascii="Times New Roman" w:hAnsi="Times New Roman" w:cs="Times New Roman"/>
          <w:sz w:val="24"/>
          <w:szCs w:val="24"/>
        </w:rPr>
        <w:t>Individual Academic Plan (utilizi</w:t>
      </w:r>
      <w:r w:rsidR="007A4F02" w:rsidRPr="00A84CA9">
        <w:rPr>
          <w:rFonts w:ascii="Times New Roman" w:hAnsi="Times New Roman" w:cs="Times New Roman"/>
          <w:sz w:val="24"/>
          <w:szCs w:val="24"/>
        </w:rPr>
        <w:t xml:space="preserve">ng single, interactive software) </w:t>
      </w:r>
      <w:proofErr w:type="gramStart"/>
      <w:r w:rsidR="007A4F02" w:rsidRPr="00A84CA9">
        <w:rPr>
          <w:rFonts w:ascii="Times New Roman" w:hAnsi="Times New Roman" w:cs="Times New Roman"/>
          <w:sz w:val="24"/>
          <w:szCs w:val="24"/>
        </w:rPr>
        <w:t xml:space="preserve">– </w:t>
      </w:r>
      <w:r w:rsidR="00651D95" w:rsidRPr="00A84CA9">
        <w:rPr>
          <w:rFonts w:ascii="Times New Roman" w:hAnsi="Times New Roman" w:cs="Times New Roman"/>
          <w:sz w:val="24"/>
          <w:szCs w:val="24"/>
        </w:rPr>
        <w:t xml:space="preserve"> allows</w:t>
      </w:r>
      <w:proofErr w:type="gramEnd"/>
      <w:r w:rsidR="001D42A1" w:rsidRPr="00A84CA9">
        <w:rPr>
          <w:rFonts w:ascii="Times New Roman" w:hAnsi="Times New Roman" w:cs="Times New Roman"/>
          <w:sz w:val="24"/>
          <w:szCs w:val="24"/>
        </w:rPr>
        <w:t xml:space="preserve"> students to determine their progress </w:t>
      </w:r>
      <w:r w:rsidR="007A4F02" w:rsidRPr="00A84CA9">
        <w:rPr>
          <w:rFonts w:ascii="Times New Roman" w:hAnsi="Times New Roman" w:cs="Times New Roman"/>
          <w:sz w:val="24"/>
          <w:szCs w:val="24"/>
        </w:rPr>
        <w:t xml:space="preserve">towards degree completion, </w:t>
      </w:r>
      <w:r w:rsidR="001D42A1" w:rsidRPr="00A84CA9">
        <w:rPr>
          <w:rFonts w:ascii="Times New Roman" w:hAnsi="Times New Roman" w:cs="Times New Roman"/>
          <w:sz w:val="24"/>
          <w:szCs w:val="24"/>
        </w:rPr>
        <w:t>and what they need to complete their degree requirements;)</w:t>
      </w:r>
    </w:p>
    <w:p w:rsidR="00E44B29" w:rsidRPr="00A84CA9" w:rsidRDefault="00651D95" w:rsidP="001D42A1">
      <w:pPr>
        <w:pStyle w:val="ListParagraph"/>
        <w:numPr>
          <w:ilvl w:val="3"/>
          <w:numId w:val="9"/>
        </w:numPr>
        <w:ind w:left="2520"/>
        <w:rPr>
          <w:rFonts w:ascii="Times New Roman" w:hAnsi="Times New Roman" w:cs="Times New Roman"/>
          <w:b/>
          <w:i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</w:rPr>
        <w:t>NOTE:  Degree Works is i</w:t>
      </w:r>
      <w:r w:rsidR="00E44B29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ntended to interact with </w:t>
      </w:r>
      <w:r w:rsidR="00326E90" w:rsidRPr="00A84CA9">
        <w:rPr>
          <w:rFonts w:ascii="Times New Roman" w:hAnsi="Times New Roman" w:cs="Times New Roman"/>
          <w:b/>
          <w:i/>
          <w:sz w:val="24"/>
          <w:szCs w:val="24"/>
        </w:rPr>
        <w:t>academic advising (from humans)/ supplement</w:t>
      </w:r>
      <w:r w:rsidR="00E44B29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 not replace it</w:t>
      </w:r>
      <w:r w:rsidR="003407F6" w:rsidRPr="00A84CA9">
        <w:rPr>
          <w:rFonts w:ascii="Times New Roman" w:hAnsi="Times New Roman" w:cs="Times New Roman"/>
          <w:b/>
          <w:i/>
          <w:sz w:val="24"/>
          <w:szCs w:val="24"/>
        </w:rPr>
        <w:t>!</w:t>
      </w:r>
    </w:p>
    <w:p w:rsidR="00437DBB" w:rsidRPr="00A84CA9" w:rsidRDefault="001D42A1" w:rsidP="001D42A1">
      <w:pPr>
        <w:pStyle w:val="ListParagraph"/>
        <w:numPr>
          <w:ilvl w:val="3"/>
          <w:numId w:val="9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  <w:u w:val="single"/>
        </w:rPr>
        <w:t xml:space="preserve">Degree Works </w:t>
      </w:r>
      <w:r w:rsidR="00437DBB" w:rsidRPr="00A84CA9">
        <w:rPr>
          <w:rFonts w:ascii="Times New Roman" w:hAnsi="Times New Roman" w:cs="Times New Roman"/>
          <w:sz w:val="24"/>
          <w:szCs w:val="24"/>
          <w:u w:val="single"/>
        </w:rPr>
        <w:t>Usage data 2017</w:t>
      </w:r>
      <w:r w:rsidR="00437DBB" w:rsidRPr="00A84CA9">
        <w:rPr>
          <w:rFonts w:ascii="Times New Roman" w:hAnsi="Times New Roman" w:cs="Times New Roman"/>
          <w:sz w:val="24"/>
          <w:szCs w:val="24"/>
        </w:rPr>
        <w:t>:</w:t>
      </w:r>
    </w:p>
    <w:p w:rsidR="00437DBB" w:rsidRPr="00A84CA9" w:rsidRDefault="00437DBB" w:rsidP="001D42A1">
      <w:pPr>
        <w:pStyle w:val="ListParagraph"/>
        <w:numPr>
          <w:ilvl w:val="4"/>
          <w:numId w:val="9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43 campuses</w:t>
      </w:r>
    </w:p>
    <w:p w:rsidR="00437DBB" w:rsidRPr="00A84CA9" w:rsidRDefault="00437DBB" w:rsidP="001D42A1">
      <w:pPr>
        <w:pStyle w:val="ListParagraph"/>
        <w:numPr>
          <w:ilvl w:val="4"/>
          <w:numId w:val="9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230K users</w:t>
      </w:r>
    </w:p>
    <w:p w:rsidR="00437DBB" w:rsidRPr="00A84CA9" w:rsidRDefault="00437DBB" w:rsidP="001D42A1">
      <w:pPr>
        <w:pStyle w:val="ListParagraph"/>
        <w:numPr>
          <w:ilvl w:val="4"/>
          <w:numId w:val="9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3.9 million logins</w:t>
      </w:r>
    </w:p>
    <w:p w:rsidR="001D42A1" w:rsidRPr="00A84CA9" w:rsidRDefault="001D42A1" w:rsidP="001D42A1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:rsidR="00437DBB" w:rsidRPr="00A84CA9" w:rsidRDefault="00437DBB" w:rsidP="001D42A1">
      <w:pPr>
        <w:pStyle w:val="ListParagraph"/>
        <w:numPr>
          <w:ilvl w:val="3"/>
          <w:numId w:val="9"/>
        </w:numPr>
        <w:ind w:left="25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SUNY </w:t>
      </w: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sym w:font="Wingdings" w:char="F0E0"/>
      </w:r>
      <w:r w:rsidR="006039DB"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6039DB"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SUNY</w:t>
      </w:r>
      <w:proofErr w:type="spellEnd"/>
      <w:r w:rsidR="006039DB"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</w:t>
      </w: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ransfers</w:t>
      </w:r>
    </w:p>
    <w:p w:rsidR="00437DBB" w:rsidRPr="00A84CA9" w:rsidRDefault="00437DBB" w:rsidP="001D42A1">
      <w:pPr>
        <w:pStyle w:val="ListParagraph"/>
        <w:numPr>
          <w:ilvl w:val="4"/>
          <w:numId w:val="9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nearly 60,000 students transfer across the SUNY System each academic year;</w:t>
      </w:r>
      <w:r w:rsidR="006039DB" w:rsidRPr="00A84CA9">
        <w:rPr>
          <w:rFonts w:ascii="Times New Roman" w:hAnsi="Times New Roman" w:cs="Times New Roman"/>
          <w:sz w:val="24"/>
          <w:szCs w:val="24"/>
        </w:rPr>
        <w:t xml:space="preserve"> (Majority: </w:t>
      </w:r>
      <w:r w:rsidRPr="00A84CA9">
        <w:rPr>
          <w:rFonts w:ascii="Times New Roman" w:hAnsi="Times New Roman" w:cs="Times New Roman"/>
          <w:sz w:val="24"/>
          <w:szCs w:val="24"/>
        </w:rPr>
        <w:t xml:space="preserve">60% - 2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4-year campus</w:t>
      </w:r>
      <w:r w:rsidR="006039DB" w:rsidRPr="00A84CA9">
        <w:rPr>
          <w:rFonts w:ascii="Times New Roman" w:hAnsi="Times New Roman" w:cs="Times New Roman"/>
          <w:sz w:val="24"/>
          <w:szCs w:val="24"/>
        </w:rPr>
        <w:t>)</w:t>
      </w:r>
    </w:p>
    <w:p w:rsidR="00437DBB" w:rsidRPr="00A84CA9" w:rsidRDefault="00437DBB" w:rsidP="00495513">
      <w:pPr>
        <w:pStyle w:val="ListParagraph"/>
        <w:numPr>
          <w:ilvl w:val="4"/>
          <w:numId w:val="9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Degree Works – Transfer Finder</w:t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allows students to compare Individualized Academic Transfer Plans</w:t>
      </w:r>
      <w:r w:rsidR="001D42A1" w:rsidRPr="00A84CA9">
        <w:rPr>
          <w:rFonts w:ascii="Times New Roman" w:hAnsi="Times New Roman" w:cs="Times New Roman"/>
          <w:sz w:val="24"/>
          <w:szCs w:val="24"/>
        </w:rPr>
        <w:t xml:space="preserve"> by </w:t>
      </w:r>
      <w:r w:rsidRPr="00A84CA9">
        <w:rPr>
          <w:rFonts w:ascii="Times New Roman" w:hAnsi="Times New Roman" w:cs="Times New Roman"/>
          <w:sz w:val="24"/>
          <w:szCs w:val="24"/>
        </w:rPr>
        <w:t xml:space="preserve">comparing degree progress </w:t>
      </w:r>
      <w:r w:rsidR="00326E90" w:rsidRPr="00A84CA9">
        <w:rPr>
          <w:rFonts w:ascii="Times New Roman" w:hAnsi="Times New Roman" w:cs="Times New Roman"/>
          <w:b/>
          <w:i/>
          <w:sz w:val="24"/>
          <w:szCs w:val="24"/>
        </w:rPr>
        <w:t>if</w:t>
      </w:r>
      <w:r w:rsidR="004D1D4E"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D1D4E" w:rsidRPr="00A84CA9">
        <w:rPr>
          <w:rFonts w:ascii="Times New Roman" w:hAnsi="Times New Roman" w:cs="Times New Roman"/>
          <w:sz w:val="24"/>
          <w:szCs w:val="24"/>
        </w:rPr>
        <w:t>student</w:t>
      </w:r>
      <w:r w:rsidR="00326E90" w:rsidRPr="00A84CA9">
        <w:rPr>
          <w:rFonts w:ascii="Times New Roman" w:hAnsi="Times New Roman" w:cs="Times New Roman"/>
          <w:sz w:val="24"/>
          <w:szCs w:val="24"/>
        </w:rPr>
        <w:t>s</w:t>
      </w:r>
      <w:r w:rsidR="004D1D4E" w:rsidRPr="00A84CA9">
        <w:rPr>
          <w:rFonts w:ascii="Times New Roman" w:hAnsi="Times New Roman" w:cs="Times New Roman"/>
          <w:sz w:val="24"/>
          <w:szCs w:val="24"/>
        </w:rPr>
        <w:t xml:space="preserve"> were to transfer to one SUNY</w:t>
      </w:r>
      <w:r w:rsidR="001D42A1" w:rsidRPr="00A84CA9">
        <w:rPr>
          <w:rFonts w:ascii="Times New Roman" w:hAnsi="Times New Roman" w:cs="Times New Roman"/>
          <w:sz w:val="24"/>
          <w:szCs w:val="24"/>
        </w:rPr>
        <w:t xml:space="preserve"> campus vs. another SUNY campus (Academic History </w:t>
      </w:r>
      <w:r w:rsidR="001D42A1"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42A1" w:rsidRPr="00A84CA9">
        <w:rPr>
          <w:rFonts w:ascii="Times New Roman" w:hAnsi="Times New Roman" w:cs="Times New Roman"/>
          <w:sz w:val="24"/>
          <w:szCs w:val="24"/>
        </w:rPr>
        <w:t xml:space="preserve"> Search for Programs </w:t>
      </w:r>
      <w:r w:rsidR="001D42A1"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42A1" w:rsidRPr="00A84CA9">
        <w:rPr>
          <w:rFonts w:ascii="Times New Roman" w:hAnsi="Times New Roman" w:cs="Times New Roman"/>
          <w:sz w:val="24"/>
          <w:szCs w:val="24"/>
        </w:rPr>
        <w:t xml:space="preserve"> Compare Individualized Academic Transfer Plans)</w:t>
      </w:r>
      <w:r w:rsidR="003407F6" w:rsidRPr="00A84CA9">
        <w:rPr>
          <w:rFonts w:ascii="Times New Roman" w:hAnsi="Times New Roman" w:cs="Times New Roman"/>
          <w:sz w:val="24"/>
          <w:szCs w:val="24"/>
        </w:rPr>
        <w:t>.</w:t>
      </w:r>
    </w:p>
    <w:p w:rsidR="00495513" w:rsidRPr="00A84CA9" w:rsidRDefault="00495513" w:rsidP="0049551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:rsidR="00495513" w:rsidRPr="00A84CA9" w:rsidRDefault="00495513" w:rsidP="007A4F0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Cross-Registration</w:t>
      </w:r>
      <w:r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sz w:val="24"/>
          <w:szCs w:val="24"/>
        </w:rPr>
        <w:t xml:space="preserve">allows students from one SUNY campus to take a </w:t>
      </w:r>
      <w:bookmarkStart w:id="0" w:name="_GoBack"/>
      <w:bookmarkEnd w:id="0"/>
      <w:r w:rsidRPr="00A84CA9">
        <w:rPr>
          <w:rFonts w:ascii="Times New Roman" w:hAnsi="Times New Roman" w:cs="Times New Roman"/>
          <w:sz w:val="24"/>
          <w:szCs w:val="24"/>
        </w:rPr>
        <w:t>course at another SUNY campus;</w:t>
      </w:r>
    </w:p>
    <w:p w:rsidR="00495513" w:rsidRPr="00A84CA9" w:rsidRDefault="00495513" w:rsidP="00495513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provides course availability</w:t>
      </w:r>
      <w:r w:rsidR="00651D95" w:rsidRPr="00A84CA9">
        <w:rPr>
          <w:rFonts w:ascii="Times New Roman" w:hAnsi="Times New Roman" w:cs="Times New Roman"/>
          <w:sz w:val="24"/>
          <w:szCs w:val="24"/>
        </w:rPr>
        <w:t>;</w:t>
      </w:r>
    </w:p>
    <w:p w:rsidR="00495513" w:rsidRPr="00A84CA9" w:rsidRDefault="00495513" w:rsidP="00495513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decreases time to degree completion</w:t>
      </w:r>
      <w:r w:rsidR="00651D95" w:rsidRPr="00A84CA9">
        <w:rPr>
          <w:rFonts w:ascii="Times New Roman" w:hAnsi="Times New Roman" w:cs="Times New Roman"/>
          <w:sz w:val="24"/>
          <w:szCs w:val="24"/>
        </w:rPr>
        <w:t>;</w:t>
      </w:r>
    </w:p>
    <w:p w:rsidR="00495513" w:rsidRPr="00A84CA9" w:rsidRDefault="00495513" w:rsidP="00495513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streamline, standardize, and automate process of cross-registration</w:t>
      </w:r>
      <w:r w:rsidR="00651D95" w:rsidRPr="00A84CA9">
        <w:rPr>
          <w:rFonts w:ascii="Times New Roman" w:hAnsi="Times New Roman" w:cs="Times New Roman"/>
          <w:sz w:val="24"/>
          <w:szCs w:val="24"/>
        </w:rPr>
        <w:t>:</w:t>
      </w:r>
    </w:p>
    <w:p w:rsidR="00495513" w:rsidRPr="00A84CA9" w:rsidRDefault="00495513" w:rsidP="00495513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new cross registration electronic platform replaced paper-based process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495513" w:rsidRPr="00A84CA9" w:rsidRDefault="00495513" w:rsidP="00495513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84CA9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A84CA9">
        <w:rPr>
          <w:rFonts w:ascii="Times New Roman" w:hAnsi="Times New Roman" w:cs="Times New Roman"/>
          <w:sz w:val="24"/>
          <w:szCs w:val="24"/>
        </w:rPr>
        <w:t>:  52 campuses participating</w:t>
      </w:r>
      <w:r w:rsidR="003407F6" w:rsidRPr="00A84CA9">
        <w:rPr>
          <w:rFonts w:ascii="Times New Roman" w:hAnsi="Times New Roman" w:cs="Times New Roman"/>
          <w:sz w:val="24"/>
          <w:szCs w:val="24"/>
        </w:rPr>
        <w:t>.</w:t>
      </w:r>
    </w:p>
    <w:p w:rsidR="006039DB" w:rsidRPr="00A84CA9" w:rsidRDefault="006039DB" w:rsidP="006039D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:rsidR="00495513" w:rsidRPr="00A84CA9" w:rsidRDefault="00495513" w:rsidP="007A4F0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Re-Enroll to Complete</w:t>
      </w:r>
      <w:r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sz w:val="24"/>
          <w:szCs w:val="24"/>
        </w:rPr>
        <w:t>encourages student</w:t>
      </w:r>
      <w:r w:rsidR="005971A3" w:rsidRPr="00A84CA9">
        <w:rPr>
          <w:rFonts w:ascii="Times New Roman" w:hAnsi="Times New Roman" w:cs="Times New Roman"/>
          <w:sz w:val="24"/>
          <w:szCs w:val="24"/>
        </w:rPr>
        <w:t xml:space="preserve">s who withdrew before </w:t>
      </w:r>
      <w:r w:rsidR="00326E90" w:rsidRPr="00A84CA9">
        <w:rPr>
          <w:rFonts w:ascii="Times New Roman" w:hAnsi="Times New Roman" w:cs="Times New Roman"/>
          <w:sz w:val="24"/>
          <w:szCs w:val="24"/>
        </w:rPr>
        <w:t>degree</w:t>
      </w:r>
      <w:r w:rsidRPr="00A84CA9">
        <w:rPr>
          <w:rFonts w:ascii="Times New Roman" w:hAnsi="Times New Roman" w:cs="Times New Roman"/>
          <w:sz w:val="24"/>
          <w:szCs w:val="24"/>
        </w:rPr>
        <w:t xml:space="preserve"> completion to return to school and </w:t>
      </w:r>
      <w:r w:rsidR="003407F6" w:rsidRPr="00A84CA9">
        <w:rPr>
          <w:rFonts w:ascii="Times New Roman" w:hAnsi="Times New Roman" w:cs="Times New Roman"/>
          <w:sz w:val="24"/>
          <w:szCs w:val="24"/>
        </w:rPr>
        <w:t>finish credential/degree requirements:</w:t>
      </w:r>
    </w:p>
    <w:p w:rsidR="00FB260F" w:rsidRPr="00A84CA9" w:rsidRDefault="00FB260F" w:rsidP="00FB260F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students who have dropped are contacted, provided information (including data on employment earnings) intended to motivate them to return to school;</w:t>
      </w:r>
    </w:p>
    <w:p w:rsidR="00FB260F" w:rsidRPr="00A84CA9" w:rsidRDefault="00FB260F" w:rsidP="00FB260F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currently:  in a two-year pilot project with multiple campuses; 1185 students contacted;</w:t>
      </w:r>
    </w:p>
    <w:p w:rsidR="00FB260F" w:rsidRPr="00A84CA9" w:rsidRDefault="00FB260F" w:rsidP="00FB260F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message themes</w:t>
      </w:r>
      <w:r w:rsidR="003407F6" w:rsidRPr="00A84CA9">
        <w:rPr>
          <w:rFonts w:ascii="Times New Roman" w:hAnsi="Times New Roman" w:cs="Times New Roman"/>
          <w:sz w:val="24"/>
          <w:szCs w:val="24"/>
        </w:rPr>
        <w:t xml:space="preserve"> to students</w:t>
      </w:r>
      <w:r w:rsidRPr="00A84CA9">
        <w:rPr>
          <w:rFonts w:ascii="Times New Roman" w:hAnsi="Times New Roman" w:cs="Times New Roman"/>
          <w:sz w:val="24"/>
          <w:szCs w:val="24"/>
        </w:rPr>
        <w:t xml:space="preserve"> included:  </w:t>
      </w:r>
    </w:p>
    <w:p w:rsidR="00FB260F" w:rsidRPr="00A84CA9" w:rsidRDefault="00FB260F" w:rsidP="00FB260F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financial benefits associated with degree completion (Associate – Bachelor’s – Advanced degrees);</w:t>
      </w:r>
    </w:p>
    <w:p w:rsidR="00FB260F" w:rsidRPr="00A84CA9" w:rsidRDefault="00FB260F" w:rsidP="00FB260F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“Come back to SUNY”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FB260F" w:rsidRPr="00A84CA9" w:rsidRDefault="00FB260F" w:rsidP="00FB260F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academic program counseling available</w:t>
      </w:r>
      <w:r w:rsidR="003407F6" w:rsidRPr="00A84CA9">
        <w:rPr>
          <w:rFonts w:ascii="Times New Roman" w:hAnsi="Times New Roman" w:cs="Times New Roman"/>
          <w:sz w:val="24"/>
          <w:szCs w:val="24"/>
        </w:rPr>
        <w:t>;</w:t>
      </w:r>
    </w:p>
    <w:p w:rsidR="00FB260F" w:rsidRPr="00A84CA9" w:rsidRDefault="00FB260F" w:rsidP="003407F6">
      <w:pPr>
        <w:pStyle w:val="ListParagraph"/>
        <w:numPr>
          <w:ilvl w:val="5"/>
          <w:numId w:val="9"/>
        </w:numPr>
        <w:ind w:right="-90"/>
        <w:rPr>
          <w:rFonts w:ascii="Times New Roman" w:hAnsi="Times New Roman" w:cs="Times New Roman"/>
          <w:sz w:val="24"/>
          <w:szCs w:val="24"/>
        </w:rPr>
      </w:pPr>
      <w:proofErr w:type="gramStart"/>
      <w:r w:rsidRPr="00A84CA9">
        <w:rPr>
          <w:rFonts w:ascii="Times New Roman" w:hAnsi="Times New Roman" w:cs="Times New Roman"/>
          <w:sz w:val="24"/>
          <w:szCs w:val="24"/>
        </w:rPr>
        <w:lastRenderedPageBreak/>
        <w:t>free</w:t>
      </w:r>
      <w:proofErr w:type="gramEnd"/>
      <w:r w:rsidRPr="00A84CA9">
        <w:rPr>
          <w:rFonts w:ascii="Times New Roman" w:hAnsi="Times New Roman" w:cs="Times New Roman"/>
          <w:sz w:val="24"/>
          <w:szCs w:val="24"/>
        </w:rPr>
        <w:t xml:space="preserve"> financial aid literacy and financial aid resources</w:t>
      </w:r>
      <w:r w:rsidR="003407F6" w:rsidRPr="00A84CA9">
        <w:rPr>
          <w:rFonts w:ascii="Times New Roman" w:hAnsi="Times New Roman" w:cs="Times New Roman"/>
          <w:sz w:val="24"/>
          <w:szCs w:val="24"/>
        </w:rPr>
        <w:t>.</w:t>
      </w:r>
    </w:p>
    <w:p w:rsidR="00FB260F" w:rsidRPr="00A84CA9" w:rsidRDefault="00FB260F" w:rsidP="006039DB">
      <w:pPr>
        <w:pStyle w:val="ListParagraph"/>
        <w:numPr>
          <w:ilvl w:val="5"/>
          <w:numId w:val="9"/>
        </w:numPr>
        <w:ind w:right="-27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over 80% contacted re-enrolled at SUNY</w:t>
      </w:r>
      <w:r w:rsidR="006039DB" w:rsidRPr="00A84CA9">
        <w:rPr>
          <w:rFonts w:ascii="Times New Roman" w:hAnsi="Times New Roman" w:cs="Times New Roman"/>
          <w:sz w:val="24"/>
          <w:szCs w:val="24"/>
        </w:rPr>
        <w:t xml:space="preserve"> (</w:t>
      </w:r>
      <w:r w:rsidR="00713B7B" w:rsidRPr="00A84CA9">
        <w:rPr>
          <w:rFonts w:ascii="Times New Roman" w:hAnsi="Times New Roman" w:cs="Times New Roman"/>
          <w:sz w:val="24"/>
          <w:szCs w:val="24"/>
        </w:rPr>
        <w:t>N</w:t>
      </w:r>
      <w:r w:rsidR="006039DB" w:rsidRPr="00A84CA9">
        <w:rPr>
          <w:rFonts w:ascii="Times New Roman" w:hAnsi="Times New Roman" w:cs="Times New Roman"/>
          <w:sz w:val="24"/>
          <w:szCs w:val="24"/>
        </w:rPr>
        <w:t>&lt;1000)</w:t>
      </w:r>
    </w:p>
    <w:p w:rsidR="006039DB" w:rsidRPr="00A84CA9" w:rsidRDefault="006039DB" w:rsidP="006039DB">
      <w:pPr>
        <w:pStyle w:val="ListParagraph"/>
        <w:numPr>
          <w:ilvl w:val="4"/>
          <w:numId w:val="9"/>
        </w:numPr>
        <w:ind w:right="-27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Next Step</w:t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b/>
          <w:sz w:val="24"/>
          <w:szCs w:val="24"/>
        </w:rPr>
        <w:t>Scale up of Re-Enroll to Complete program</w:t>
      </w:r>
      <w:r w:rsidRPr="00A84CA9">
        <w:rPr>
          <w:rFonts w:ascii="Times New Roman" w:hAnsi="Times New Roman" w:cs="Times New Roman"/>
          <w:sz w:val="24"/>
          <w:szCs w:val="24"/>
        </w:rPr>
        <w:t xml:space="preserve"> (launc</w:t>
      </w:r>
      <w:r w:rsidR="00E44B29" w:rsidRPr="00A84CA9">
        <w:rPr>
          <w:rFonts w:ascii="Times New Roman" w:hAnsi="Times New Roman" w:cs="Times New Roman"/>
          <w:sz w:val="24"/>
          <w:szCs w:val="24"/>
        </w:rPr>
        <w:t>h</w:t>
      </w:r>
      <w:r w:rsidRPr="00A84CA9">
        <w:rPr>
          <w:rFonts w:ascii="Times New Roman" w:hAnsi="Times New Roman" w:cs="Times New Roman"/>
          <w:sz w:val="24"/>
          <w:szCs w:val="24"/>
        </w:rPr>
        <w:t>ed on March 14, 2018)</w:t>
      </w:r>
    </w:p>
    <w:p w:rsidR="006039DB" w:rsidRPr="00A84CA9" w:rsidRDefault="006039DB" w:rsidP="006039DB">
      <w:pPr>
        <w:pStyle w:val="ListParagraph"/>
        <w:numPr>
          <w:ilvl w:val="5"/>
          <w:numId w:val="9"/>
        </w:numPr>
        <w:ind w:right="-27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$1M investment</w:t>
      </w:r>
      <w:r w:rsidR="00651D95" w:rsidRPr="00A84CA9">
        <w:rPr>
          <w:rFonts w:ascii="Times New Roman" w:hAnsi="Times New Roman" w:cs="Times New Roman"/>
          <w:sz w:val="24"/>
          <w:szCs w:val="24"/>
        </w:rPr>
        <w:t>;</w:t>
      </w:r>
    </w:p>
    <w:p w:rsidR="006039DB" w:rsidRPr="00A84CA9" w:rsidRDefault="006039DB" w:rsidP="006039DB">
      <w:pPr>
        <w:pStyle w:val="ListParagraph"/>
        <w:numPr>
          <w:ilvl w:val="5"/>
          <w:numId w:val="9"/>
        </w:numPr>
        <w:ind w:right="-27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29 participating campus</w:t>
      </w:r>
      <w:r w:rsidR="004927ED" w:rsidRPr="00A84CA9">
        <w:rPr>
          <w:rFonts w:ascii="Times New Roman" w:hAnsi="Times New Roman" w:cs="Times New Roman"/>
          <w:sz w:val="24"/>
          <w:szCs w:val="24"/>
        </w:rPr>
        <w:t>e</w:t>
      </w:r>
      <w:r w:rsidRPr="00A84CA9">
        <w:rPr>
          <w:rFonts w:ascii="Times New Roman" w:hAnsi="Times New Roman" w:cs="Times New Roman"/>
          <w:sz w:val="24"/>
          <w:szCs w:val="24"/>
        </w:rPr>
        <w:t>s</w:t>
      </w:r>
      <w:r w:rsidR="00651D95" w:rsidRPr="00A84CA9">
        <w:rPr>
          <w:rFonts w:ascii="Times New Roman" w:hAnsi="Times New Roman" w:cs="Times New Roman"/>
          <w:sz w:val="24"/>
          <w:szCs w:val="24"/>
        </w:rPr>
        <w:t>;</w:t>
      </w:r>
    </w:p>
    <w:p w:rsidR="006039DB" w:rsidRPr="00A84CA9" w:rsidRDefault="006039DB" w:rsidP="006039DB">
      <w:pPr>
        <w:pStyle w:val="ListParagraph"/>
        <w:numPr>
          <w:ilvl w:val="5"/>
          <w:numId w:val="9"/>
        </w:numPr>
        <w:ind w:right="-270"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3,184 withdrawn students already receiving target outreach (as of March 2018)</w:t>
      </w:r>
      <w:r w:rsidR="00651D95" w:rsidRPr="00A84CA9">
        <w:rPr>
          <w:rFonts w:ascii="Times New Roman" w:hAnsi="Times New Roman" w:cs="Times New Roman"/>
          <w:sz w:val="24"/>
          <w:szCs w:val="24"/>
        </w:rPr>
        <w:t>.</w:t>
      </w:r>
    </w:p>
    <w:p w:rsidR="00E44B29" w:rsidRPr="00A84CA9" w:rsidRDefault="00E44B29" w:rsidP="00E44B2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Issues</w:t>
      </w:r>
      <w:r w:rsidR="00A20A50" w:rsidRPr="00A84CA9">
        <w:rPr>
          <w:rFonts w:ascii="Times New Roman" w:hAnsi="Times New Roman" w:cs="Times New Roman"/>
          <w:b/>
          <w:sz w:val="24"/>
          <w:szCs w:val="24"/>
        </w:rPr>
        <w:t xml:space="preserve"> of Concern</w:t>
      </w:r>
      <w:r w:rsidRPr="00A84CA9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E44B29" w:rsidRPr="00A84CA9" w:rsidRDefault="00A20A50" w:rsidP="00E44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i/>
          <w:sz w:val="24"/>
          <w:szCs w:val="24"/>
        </w:rPr>
        <w:t xml:space="preserve">Nina </w:t>
      </w:r>
      <w:proofErr w:type="spellStart"/>
      <w:r w:rsidRPr="00A84CA9">
        <w:rPr>
          <w:rFonts w:ascii="Times New Roman" w:hAnsi="Times New Roman" w:cs="Times New Roman"/>
          <w:i/>
          <w:sz w:val="24"/>
          <w:szCs w:val="24"/>
        </w:rPr>
        <w:t>Tamrowski</w:t>
      </w:r>
      <w:proofErr w:type="spellEnd"/>
      <w:r w:rsidRPr="00A84CA9">
        <w:rPr>
          <w:rFonts w:ascii="Times New Roman" w:hAnsi="Times New Roman" w:cs="Times New Roman"/>
          <w:i/>
          <w:sz w:val="24"/>
          <w:szCs w:val="24"/>
        </w:rPr>
        <w:t>, FCCC President</w:t>
      </w:r>
      <w:r w:rsidRPr="00A84CA9">
        <w:rPr>
          <w:rFonts w:ascii="Times New Roman" w:hAnsi="Times New Roman" w:cs="Times New Roman"/>
          <w:sz w:val="24"/>
          <w:szCs w:val="24"/>
        </w:rPr>
        <w:t xml:space="preserve">:  Individualized education </w:t>
      </w:r>
      <w:r w:rsidR="005971A3" w:rsidRPr="00A84CA9">
        <w:rPr>
          <w:rFonts w:ascii="Times New Roman" w:hAnsi="Times New Roman" w:cs="Times New Roman"/>
          <w:sz w:val="24"/>
          <w:szCs w:val="24"/>
        </w:rPr>
        <w:t xml:space="preserve">plans </w:t>
      </w:r>
      <w:r w:rsidRPr="00A84CA9">
        <w:rPr>
          <w:rFonts w:ascii="Times New Roman" w:hAnsi="Times New Roman" w:cs="Times New Roman"/>
          <w:sz w:val="24"/>
          <w:szCs w:val="24"/>
        </w:rPr>
        <w:t xml:space="preserve">(aka: </w:t>
      </w:r>
      <w:r w:rsidR="00E44B29" w:rsidRPr="00A84CA9">
        <w:rPr>
          <w:rFonts w:ascii="Times New Roman" w:hAnsi="Times New Roman" w:cs="Times New Roman"/>
          <w:sz w:val="24"/>
          <w:szCs w:val="24"/>
        </w:rPr>
        <w:t>guided pathways</w:t>
      </w:r>
      <w:r w:rsidRPr="00A84CA9">
        <w:rPr>
          <w:rFonts w:ascii="Times New Roman" w:hAnsi="Times New Roman" w:cs="Times New Roman"/>
          <w:sz w:val="24"/>
          <w:szCs w:val="24"/>
        </w:rPr>
        <w:t>)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may result in streamlining that decreases course offerings at the community college level;</w:t>
      </w:r>
    </w:p>
    <w:p w:rsidR="00A20A50" w:rsidRPr="00A84CA9" w:rsidRDefault="00A2372C" w:rsidP="00E44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i/>
          <w:sz w:val="24"/>
          <w:szCs w:val="24"/>
        </w:rPr>
        <w:t>Anastasia Pratt, Empire State College</w:t>
      </w:r>
      <w:r w:rsidRPr="00A84CA9">
        <w:rPr>
          <w:rFonts w:ascii="Times New Roman" w:hAnsi="Times New Roman" w:cs="Times New Roman"/>
          <w:sz w:val="24"/>
          <w:szCs w:val="24"/>
        </w:rPr>
        <w:t xml:space="preserve">:  </w:t>
      </w:r>
      <w:r w:rsidR="003407F6" w:rsidRPr="00A84CA9">
        <w:rPr>
          <w:rFonts w:ascii="Times New Roman" w:hAnsi="Times New Roman" w:cs="Times New Roman"/>
          <w:sz w:val="24"/>
          <w:szCs w:val="24"/>
        </w:rPr>
        <w:t>There are f</w:t>
      </w:r>
      <w:r w:rsidR="00A20A50" w:rsidRPr="00A84CA9">
        <w:rPr>
          <w:rFonts w:ascii="Times New Roman" w:hAnsi="Times New Roman" w:cs="Times New Roman"/>
          <w:sz w:val="24"/>
          <w:szCs w:val="24"/>
        </w:rPr>
        <w:t>inancial aid restrictions</w:t>
      </w:r>
      <w:r w:rsidR="00713B7B" w:rsidRPr="00A84CA9">
        <w:rPr>
          <w:rFonts w:ascii="Times New Roman" w:hAnsi="Times New Roman" w:cs="Times New Roman"/>
          <w:sz w:val="24"/>
          <w:szCs w:val="24"/>
        </w:rPr>
        <w:t xml:space="preserve"> to</w:t>
      </w:r>
      <w:r w:rsidR="005971A3"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A20A50" w:rsidRPr="00A84CA9">
        <w:rPr>
          <w:rFonts w:ascii="Times New Roman" w:hAnsi="Times New Roman" w:cs="Times New Roman"/>
          <w:sz w:val="24"/>
          <w:szCs w:val="24"/>
        </w:rPr>
        <w:t>students doing micro-credentialing</w:t>
      </w:r>
      <w:r w:rsidR="003C0FCE"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3C0FCE"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3C0FCE" w:rsidRPr="00A84CA9">
        <w:rPr>
          <w:rFonts w:ascii="Times New Roman" w:hAnsi="Times New Roman" w:cs="Times New Roman"/>
          <w:sz w:val="24"/>
          <w:szCs w:val="24"/>
        </w:rPr>
        <w:t xml:space="preserve"> a “policy problem” according to Interim Provos</w:t>
      </w:r>
      <w:r w:rsidR="005971A3" w:rsidRPr="00A84CA9">
        <w:rPr>
          <w:rFonts w:ascii="Times New Roman" w:hAnsi="Times New Roman" w:cs="Times New Roman"/>
          <w:sz w:val="24"/>
          <w:szCs w:val="24"/>
        </w:rPr>
        <w:t>t Wang that should be addressed</w:t>
      </w:r>
      <w:r w:rsidR="003C0FCE" w:rsidRPr="00A84CA9">
        <w:rPr>
          <w:rFonts w:ascii="Times New Roman" w:hAnsi="Times New Roman" w:cs="Times New Roman"/>
          <w:sz w:val="24"/>
          <w:szCs w:val="24"/>
        </w:rPr>
        <w:t>.</w:t>
      </w:r>
    </w:p>
    <w:p w:rsidR="00A57FB3" w:rsidRPr="00A84CA9" w:rsidRDefault="00A57FB3" w:rsidP="00A57FB3">
      <w:pPr>
        <w:rPr>
          <w:rFonts w:ascii="Times New Roman" w:hAnsi="Times New Roman" w:cs="Times New Roman"/>
          <w:sz w:val="16"/>
          <w:szCs w:val="16"/>
        </w:rPr>
      </w:pPr>
    </w:p>
    <w:p w:rsidR="00A57FB3" w:rsidRPr="00A84CA9" w:rsidRDefault="001C4B1A" w:rsidP="00A2372C">
      <w:pPr>
        <w:contextualSpacing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>Applied Learning Degree Requirements by Campus</w:t>
      </w:r>
      <w:r w:rsidR="00A2372C" w:rsidRPr="00A84C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A2372C" w:rsidRPr="00A84CA9" w:rsidRDefault="002D1F1E" w:rsidP="00A23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i/>
          <w:sz w:val="24"/>
          <w:szCs w:val="24"/>
        </w:rPr>
        <w:t>UFS Undergraduate Academic Programs and Policies Committee</w:t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A2372C" w:rsidRPr="00A84CA9">
        <w:rPr>
          <w:rFonts w:ascii="Times New Roman" w:hAnsi="Times New Roman" w:cs="Times New Roman"/>
          <w:sz w:val="24"/>
          <w:szCs w:val="24"/>
        </w:rPr>
        <w:t xml:space="preserve">Report presenting compiled data </w:t>
      </w:r>
      <w:r w:rsidR="005F7056" w:rsidRPr="00A84CA9">
        <w:rPr>
          <w:rFonts w:ascii="Times New Roman" w:hAnsi="Times New Roman" w:cs="Times New Roman"/>
          <w:sz w:val="24"/>
          <w:szCs w:val="24"/>
        </w:rPr>
        <w:t xml:space="preserve">(including survey responses) </w:t>
      </w:r>
      <w:r w:rsidR="00A2372C" w:rsidRPr="00A84CA9">
        <w:rPr>
          <w:rFonts w:ascii="Times New Roman" w:hAnsi="Times New Roman" w:cs="Times New Roman"/>
          <w:sz w:val="24"/>
          <w:szCs w:val="24"/>
        </w:rPr>
        <w:t>re: applied learning as a graduation requirement</w:t>
      </w:r>
      <w:r w:rsidRPr="00A84CA9">
        <w:rPr>
          <w:rFonts w:ascii="Times New Roman" w:hAnsi="Times New Roman" w:cs="Times New Roman"/>
          <w:sz w:val="24"/>
          <w:szCs w:val="24"/>
        </w:rPr>
        <w:t xml:space="preserve"> for individual SUNY campuses,</w:t>
      </w:r>
      <w:r w:rsidR="00A2372C" w:rsidRPr="00A84CA9">
        <w:rPr>
          <w:rFonts w:ascii="Times New Roman" w:hAnsi="Times New Roman" w:cs="Times New Roman"/>
          <w:sz w:val="24"/>
          <w:szCs w:val="24"/>
        </w:rPr>
        <w:t xml:space="preserve"> and degree o</w:t>
      </w:r>
      <w:r w:rsidR="005F7056" w:rsidRPr="00A84CA9">
        <w:rPr>
          <w:rFonts w:ascii="Times New Roman" w:hAnsi="Times New Roman" w:cs="Times New Roman"/>
          <w:sz w:val="24"/>
          <w:szCs w:val="24"/>
        </w:rPr>
        <w:t>f shared governance involvement in the policy decision</w:t>
      </w:r>
      <w:r w:rsidRPr="00A84CA9">
        <w:rPr>
          <w:rFonts w:ascii="Times New Roman" w:hAnsi="Times New Roman" w:cs="Times New Roman"/>
          <w:sz w:val="24"/>
          <w:szCs w:val="24"/>
        </w:rPr>
        <w:t xml:space="preserve"> whether or not</w:t>
      </w:r>
      <w:r w:rsidR="005F7056" w:rsidRPr="00A84CA9">
        <w:rPr>
          <w:rFonts w:ascii="Times New Roman" w:hAnsi="Times New Roman" w:cs="Times New Roman"/>
          <w:sz w:val="24"/>
          <w:szCs w:val="24"/>
        </w:rPr>
        <w:t xml:space="preserve"> to req</w:t>
      </w:r>
      <w:r w:rsidRPr="00A84CA9">
        <w:rPr>
          <w:rFonts w:ascii="Times New Roman" w:hAnsi="Times New Roman" w:cs="Times New Roman"/>
          <w:sz w:val="24"/>
          <w:szCs w:val="24"/>
        </w:rPr>
        <w:t>uire AL for graduation</w:t>
      </w:r>
      <w:r w:rsidR="005F7056" w:rsidRPr="00A84CA9">
        <w:rPr>
          <w:rFonts w:ascii="Times New Roman" w:hAnsi="Times New Roman" w:cs="Times New Roman"/>
          <w:sz w:val="24"/>
          <w:szCs w:val="24"/>
        </w:rPr>
        <w:t>.</w:t>
      </w:r>
    </w:p>
    <w:p w:rsidR="002D1F1E" w:rsidRPr="00A84CA9" w:rsidRDefault="002D1F1E" w:rsidP="00A23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Seven of the 27 </w:t>
      </w:r>
      <w:r w:rsidR="00651D95" w:rsidRPr="00A84CA9">
        <w:rPr>
          <w:rFonts w:ascii="Times New Roman" w:hAnsi="Times New Roman" w:cs="Times New Roman"/>
          <w:sz w:val="24"/>
          <w:szCs w:val="24"/>
        </w:rPr>
        <w:t xml:space="preserve">(26%) of the </w:t>
      </w:r>
      <w:r w:rsidRPr="00A84CA9">
        <w:rPr>
          <w:rFonts w:ascii="Times New Roman" w:hAnsi="Times New Roman" w:cs="Times New Roman"/>
          <w:sz w:val="24"/>
          <w:szCs w:val="24"/>
        </w:rPr>
        <w:t>campuses included in the report have an applied learning graduation requirement.</w:t>
      </w:r>
    </w:p>
    <w:p w:rsidR="005F7056" w:rsidRPr="00A84CA9" w:rsidRDefault="005F7056" w:rsidP="00A23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</w:rPr>
        <w:t>SEE</w:t>
      </w:r>
      <w:r w:rsidRPr="00A84CA9">
        <w:rPr>
          <w:rFonts w:ascii="Times New Roman" w:hAnsi="Times New Roman" w:cs="Times New Roman"/>
          <w:sz w:val="24"/>
          <w:szCs w:val="24"/>
        </w:rPr>
        <w:t xml:space="preserve">: </w:t>
      </w:r>
      <w:r w:rsidRPr="00A84CA9">
        <w:rPr>
          <w:rFonts w:ascii="Times New Roman" w:hAnsi="Times New Roman" w:cs="Times New Roman"/>
          <w:b/>
          <w:i/>
          <w:sz w:val="24"/>
          <w:szCs w:val="24"/>
        </w:rPr>
        <w:t>Applied Learning Degree Requirements by Campus Report</w:t>
      </w:r>
      <w:r w:rsidRPr="00A84CA9">
        <w:rPr>
          <w:rFonts w:ascii="Times New Roman" w:hAnsi="Times New Roman" w:cs="Times New Roman"/>
          <w:sz w:val="24"/>
          <w:szCs w:val="24"/>
        </w:rPr>
        <w:t xml:space="preserve"> (dated April, 2018)</w:t>
      </w:r>
      <w:r w:rsidR="00651D95" w:rsidRPr="00A84CA9">
        <w:rPr>
          <w:rFonts w:ascii="Times New Roman" w:hAnsi="Times New Roman" w:cs="Times New Roman"/>
          <w:sz w:val="24"/>
          <w:szCs w:val="24"/>
        </w:rPr>
        <w:t>.</w:t>
      </w:r>
    </w:p>
    <w:p w:rsidR="00651D95" w:rsidRPr="00A84CA9" w:rsidRDefault="00651D95" w:rsidP="00651D9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651D95" w:rsidRPr="00A84CA9" w:rsidRDefault="00651D95" w:rsidP="00C940D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Open Educational </w:t>
      </w:r>
      <w:proofErr w:type="gramStart"/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Resources </w:t>
      </w:r>
      <w:r w:rsidR="00C940D4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gramEnd"/>
      <w:r w:rsidR="00C940D4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OER) 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>Update</w:t>
      </w:r>
      <w:r w:rsidR="00C940D4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940D4" w:rsidRPr="00A84CA9" w:rsidRDefault="00C940D4" w:rsidP="00C940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report by </w:t>
      </w:r>
      <w:r w:rsidRPr="00A84CA9">
        <w:rPr>
          <w:rFonts w:ascii="Times New Roman" w:hAnsi="Times New Roman" w:cs="Times New Roman"/>
          <w:i/>
          <w:sz w:val="24"/>
          <w:szCs w:val="24"/>
        </w:rPr>
        <w:t>Mark McBride, Library Senior Strategist at Library and Information Services SUNY Administration;</w:t>
      </w:r>
    </w:p>
    <w:p w:rsidR="00C940D4" w:rsidRPr="00A84CA9" w:rsidRDefault="00C940D4" w:rsidP="00C940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Open NYS</w:t>
      </w:r>
      <w:r w:rsidRPr="00A84CA9">
        <w:rPr>
          <w:rFonts w:ascii="Times New Roman" w:hAnsi="Times New Roman" w:cs="Times New Roman"/>
          <w:sz w:val="24"/>
          <w:szCs w:val="24"/>
        </w:rPr>
        <w:t xml:space="preserve"> = collaboration between SUNY and CUNY showcasing and supporting the use of sharing of open educational resources (</w:t>
      </w:r>
      <w:r w:rsidRPr="00A84CA9">
        <w:rPr>
          <w:rFonts w:ascii="Times New Roman" w:hAnsi="Times New Roman" w:cs="Times New Roman"/>
          <w:b/>
          <w:sz w:val="24"/>
          <w:szCs w:val="24"/>
        </w:rPr>
        <w:t>OER</w:t>
      </w:r>
      <w:r w:rsidRPr="00A84CA9">
        <w:rPr>
          <w:rFonts w:ascii="Times New Roman" w:hAnsi="Times New Roman" w:cs="Times New Roman"/>
          <w:sz w:val="24"/>
          <w:szCs w:val="24"/>
        </w:rPr>
        <w:t>);</w:t>
      </w:r>
    </w:p>
    <w:p w:rsidR="00C940D4" w:rsidRPr="00A84CA9" w:rsidRDefault="00C940D4" w:rsidP="00C940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Numerous workshops</w:t>
      </w:r>
      <w:r w:rsidR="00290CED" w:rsidRPr="00A84CA9">
        <w:rPr>
          <w:rFonts w:ascii="Times New Roman" w:hAnsi="Times New Roman" w:cs="Times New Roman"/>
          <w:sz w:val="24"/>
          <w:szCs w:val="24"/>
        </w:rPr>
        <w:t xml:space="preserve"> as part of education campaign</w:t>
      </w:r>
      <w:r w:rsidRPr="00A84CA9">
        <w:rPr>
          <w:rFonts w:ascii="Times New Roman" w:hAnsi="Times New Roman" w:cs="Times New Roman"/>
          <w:sz w:val="24"/>
          <w:szCs w:val="24"/>
        </w:rPr>
        <w:t>:  12 in Fall 2017; 14 in Spring 2018;</w:t>
      </w:r>
    </w:p>
    <w:p w:rsidR="00C940D4" w:rsidRPr="00A84CA9" w:rsidRDefault="00C940D4" w:rsidP="00C940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65,817 SUNY students enrolled to take an OER course in AY 2017-2018;</w:t>
      </w:r>
    </w:p>
    <w:p w:rsidR="00290CED" w:rsidRPr="00A84CA9" w:rsidRDefault="00CB6F45" w:rsidP="00290CE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Estimated t</w:t>
      </w:r>
      <w:r w:rsidR="00290CED" w:rsidRPr="00A84CA9">
        <w:rPr>
          <w:rFonts w:ascii="Times New Roman" w:hAnsi="Times New Roman" w:cs="Times New Roman"/>
          <w:sz w:val="24"/>
          <w:szCs w:val="24"/>
        </w:rPr>
        <w:t>extbook savings = ap.$7,460,733.00 (based on national averages);</w:t>
      </w:r>
    </w:p>
    <w:p w:rsidR="00290CED" w:rsidRPr="00A84CA9" w:rsidRDefault="00290CED" w:rsidP="00290CED">
      <w:pPr>
        <w:pStyle w:val="ListParagraph"/>
        <w:numPr>
          <w:ilvl w:val="1"/>
          <w:numId w:val="15"/>
        </w:numPr>
        <w:ind w:right="-180"/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Top five disciplines utilizing/benefitting from OER (based on enrollments) thus far:  </w:t>
      </w:r>
    </w:p>
    <w:p w:rsidR="00290CED" w:rsidRPr="00A84CA9" w:rsidRDefault="00290CED" w:rsidP="00290C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math</w:t>
      </w:r>
    </w:p>
    <w:p w:rsidR="00290CED" w:rsidRPr="00A84CA9" w:rsidRDefault="00290CED" w:rsidP="00290C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English</w:t>
      </w:r>
    </w:p>
    <w:p w:rsidR="00290CED" w:rsidRPr="00A84CA9" w:rsidRDefault="00290CED" w:rsidP="00290C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first year experience</w:t>
      </w:r>
    </w:p>
    <w:p w:rsidR="00290CED" w:rsidRPr="00A84CA9" w:rsidRDefault="00290CED" w:rsidP="00290C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business</w:t>
      </w:r>
    </w:p>
    <w:p w:rsidR="00290CED" w:rsidRPr="00A84CA9" w:rsidRDefault="00290CED" w:rsidP="00290C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psychology</w:t>
      </w:r>
    </w:p>
    <w:p w:rsidR="00290CED" w:rsidRPr="00A84CA9" w:rsidRDefault="00CB6F45" w:rsidP="00CB6F4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i/>
          <w:sz w:val="24"/>
          <w:szCs w:val="24"/>
        </w:rPr>
        <w:t>OF NOTE</w:t>
      </w:r>
      <w:r w:rsidRPr="00A84C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84CA9">
        <w:rPr>
          <w:rFonts w:ascii="Times New Roman" w:hAnsi="Times New Roman" w:cs="Times New Roman"/>
          <w:sz w:val="24"/>
          <w:szCs w:val="24"/>
        </w:rPr>
        <w:t xml:space="preserve"> October 10-12, 2018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an international Open Education Conference to be held in NYS.  Among the members of the conference planning committee is </w:t>
      </w:r>
      <w:r w:rsidRPr="00A84CA9">
        <w:rPr>
          <w:rFonts w:ascii="Times New Roman" w:hAnsi="Times New Roman" w:cs="Times New Roman"/>
          <w:sz w:val="24"/>
          <w:szCs w:val="24"/>
        </w:rPr>
        <w:lastRenderedPageBreak/>
        <w:t xml:space="preserve">SUNY Student Assembly member </w:t>
      </w:r>
      <w:r w:rsidRPr="00A84CA9">
        <w:rPr>
          <w:rFonts w:ascii="Times New Roman" w:hAnsi="Times New Roman" w:cs="Times New Roman"/>
          <w:b/>
          <w:sz w:val="24"/>
          <w:szCs w:val="24"/>
        </w:rPr>
        <w:t xml:space="preserve">Evan </w:t>
      </w:r>
      <w:proofErr w:type="spellStart"/>
      <w:r w:rsidRPr="00A84CA9">
        <w:rPr>
          <w:rFonts w:ascii="Times New Roman" w:hAnsi="Times New Roman" w:cs="Times New Roman"/>
          <w:b/>
          <w:sz w:val="24"/>
          <w:szCs w:val="24"/>
        </w:rPr>
        <w:t>Rufrano</w:t>
      </w:r>
      <w:proofErr w:type="spellEnd"/>
      <w:r w:rsidRPr="00A84CA9">
        <w:rPr>
          <w:rFonts w:ascii="Times New Roman" w:hAnsi="Times New Roman" w:cs="Times New Roman"/>
          <w:b/>
          <w:sz w:val="24"/>
          <w:szCs w:val="24"/>
        </w:rPr>
        <w:t xml:space="preserve"> (OW)</w:t>
      </w:r>
      <w:r w:rsidRPr="00A84CA9">
        <w:rPr>
          <w:rFonts w:ascii="Times New Roman" w:hAnsi="Times New Roman" w:cs="Times New Roman"/>
          <w:sz w:val="24"/>
          <w:szCs w:val="24"/>
        </w:rPr>
        <w:t xml:space="preserve">, who </w:t>
      </w:r>
      <w:r w:rsidR="00F315E7" w:rsidRPr="00A84CA9">
        <w:rPr>
          <w:rFonts w:ascii="Times New Roman" w:hAnsi="Times New Roman" w:cs="Times New Roman"/>
          <w:sz w:val="24"/>
          <w:szCs w:val="24"/>
        </w:rPr>
        <w:t xml:space="preserve">is </w:t>
      </w:r>
      <w:r w:rsidRPr="00A84CA9">
        <w:rPr>
          <w:rFonts w:ascii="Times New Roman" w:hAnsi="Times New Roman" w:cs="Times New Roman"/>
          <w:sz w:val="24"/>
          <w:szCs w:val="24"/>
        </w:rPr>
        <w:t>forming a student panel to present at the conference.</w:t>
      </w:r>
    </w:p>
    <w:p w:rsidR="00CB6F45" w:rsidRPr="00A84CA9" w:rsidRDefault="00CB6F45" w:rsidP="00CB6F4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 xml:space="preserve">Issues of Concern: </w:t>
      </w:r>
    </w:p>
    <w:p w:rsidR="00CB6F45" w:rsidRPr="00A84CA9" w:rsidRDefault="00CB6F45" w:rsidP="00CB6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Use of OER materials/texts may be questioned by transfer and post-graduate institutions, compared to the validity of established texts)</w:t>
      </w:r>
      <w:r w:rsidR="001E0665" w:rsidRPr="00A84CA9">
        <w:rPr>
          <w:rFonts w:ascii="Times New Roman" w:hAnsi="Times New Roman" w:cs="Times New Roman"/>
          <w:sz w:val="24"/>
          <w:szCs w:val="24"/>
        </w:rPr>
        <w:t>;</w:t>
      </w:r>
    </w:p>
    <w:p w:rsidR="00CB6F45" w:rsidRPr="00A84CA9" w:rsidRDefault="001E0665" w:rsidP="00CB6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M</w:t>
      </w:r>
      <w:r w:rsidR="00CB6F45" w:rsidRPr="00A84CA9">
        <w:rPr>
          <w:rFonts w:ascii="Times New Roman" w:hAnsi="Times New Roman" w:cs="Times New Roman"/>
          <w:sz w:val="24"/>
          <w:szCs w:val="24"/>
        </w:rPr>
        <w:t>aintaining ownership of original material/work (</w:t>
      </w:r>
      <w:r w:rsidR="00CB6F45" w:rsidRPr="00A84CA9">
        <w:rPr>
          <w:rFonts w:ascii="Times New Roman" w:hAnsi="Times New Roman" w:cs="Times New Roman"/>
          <w:i/>
          <w:sz w:val="24"/>
          <w:szCs w:val="24"/>
        </w:rPr>
        <w:t>e.g</w:t>
      </w:r>
      <w:r w:rsidR="00CB6F45" w:rsidRPr="00A84CA9">
        <w:rPr>
          <w:rFonts w:ascii="Times New Roman" w:hAnsi="Times New Roman" w:cs="Times New Roman"/>
          <w:sz w:val="24"/>
          <w:szCs w:val="24"/>
        </w:rPr>
        <w:t xml:space="preserve">. </w:t>
      </w:r>
      <w:r w:rsidRPr="00A84CA9">
        <w:rPr>
          <w:rFonts w:ascii="Times New Roman" w:hAnsi="Times New Roman" w:cs="Times New Roman"/>
          <w:sz w:val="24"/>
          <w:szCs w:val="24"/>
        </w:rPr>
        <w:t>Creative Common license);</w:t>
      </w:r>
    </w:p>
    <w:p w:rsidR="001E0665" w:rsidRPr="00A84CA9" w:rsidRDefault="001E0665" w:rsidP="00CB6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More information needed on best practices for use of OER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stay tuned, survey data to come;</w:t>
      </w:r>
    </w:p>
    <w:p w:rsidR="001E0665" w:rsidRPr="00A84CA9" w:rsidRDefault="001E0665" w:rsidP="00CB6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Problem of texts online via OER having different pagination compared to original texts;</w:t>
      </w:r>
    </w:p>
    <w:p w:rsidR="001E0665" w:rsidRPr="00A84CA9" w:rsidRDefault="001E0665" w:rsidP="00CB6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 xml:space="preserve">Can OER encourage students to go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library and actually read real books?!  </w:t>
      </w:r>
    </w:p>
    <w:p w:rsidR="001E0665" w:rsidRPr="00A84CA9" w:rsidRDefault="008915AC" w:rsidP="001E066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McBride noted that s</w:t>
      </w:r>
      <w:r w:rsidR="001E0665" w:rsidRPr="00A84CA9">
        <w:rPr>
          <w:rFonts w:ascii="Times New Roman" w:hAnsi="Times New Roman" w:cs="Times New Roman"/>
          <w:sz w:val="24"/>
          <w:szCs w:val="24"/>
        </w:rPr>
        <w:t>tudents actually do want both options, that is, digital and print materials;</w:t>
      </w:r>
    </w:p>
    <w:p w:rsidR="001E0665" w:rsidRPr="00A84CA9" w:rsidRDefault="001E0665" w:rsidP="001E066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OER is still working on this…</w:t>
      </w:r>
    </w:p>
    <w:p w:rsidR="00A57FB3" w:rsidRPr="00A84CA9" w:rsidRDefault="00A57FB3" w:rsidP="00A57FB3">
      <w:pPr>
        <w:rPr>
          <w:rFonts w:ascii="Times New Roman" w:hAnsi="Times New Roman" w:cs="Times New Roman"/>
          <w:sz w:val="16"/>
          <w:szCs w:val="16"/>
        </w:rPr>
      </w:pPr>
    </w:p>
    <w:p w:rsidR="005F7056" w:rsidRPr="00A84CA9" w:rsidRDefault="00651D95" w:rsidP="005F7056">
      <w:pPr>
        <w:contextualSpacing/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6</w:t>
      </w:r>
      <w:r w:rsidR="005F7056" w:rsidRPr="00A84CA9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5F7056" w:rsidRPr="00A8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Resolutions </w:t>
      </w:r>
    </w:p>
    <w:p w:rsidR="005F7056" w:rsidRPr="00A84CA9" w:rsidRDefault="001803F0" w:rsidP="005F70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Five</w:t>
      </w:r>
      <w:r w:rsidR="002D1F1E" w:rsidRPr="00A84CA9">
        <w:rPr>
          <w:rFonts w:ascii="Times New Roman" w:hAnsi="Times New Roman" w:cs="Times New Roman"/>
          <w:sz w:val="24"/>
          <w:szCs w:val="24"/>
        </w:rPr>
        <w:t xml:space="preserve"> resolutions that were voted on;</w:t>
      </w:r>
    </w:p>
    <w:p w:rsidR="002D1F1E" w:rsidRPr="00A84CA9" w:rsidRDefault="001803F0" w:rsidP="005F70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Two</w:t>
      </w:r>
      <w:r w:rsidR="002D1F1E" w:rsidRPr="00A84CA9">
        <w:rPr>
          <w:rFonts w:ascii="Times New Roman" w:hAnsi="Times New Roman" w:cs="Times New Roman"/>
          <w:sz w:val="24"/>
          <w:szCs w:val="24"/>
        </w:rPr>
        <w:t xml:space="preserve"> resolutions</w:t>
      </w:r>
      <w:r w:rsidR="00CD39CB"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5E3CCE" w:rsidRPr="00A84CA9">
        <w:rPr>
          <w:rFonts w:ascii="Times New Roman" w:hAnsi="Times New Roman" w:cs="Times New Roman"/>
          <w:sz w:val="24"/>
          <w:szCs w:val="24"/>
        </w:rPr>
        <w:t>(</w:t>
      </w:r>
      <w:r w:rsidR="005E3CCE" w:rsidRPr="00A84CA9">
        <w:rPr>
          <w:rFonts w:ascii="Times New Roman" w:hAnsi="Times New Roman" w:cs="Times New Roman"/>
          <w:i/>
          <w:sz w:val="24"/>
          <w:szCs w:val="24"/>
        </w:rPr>
        <w:t>Program and Awards Committee</w:t>
      </w:r>
      <w:r w:rsidR="005E3CCE" w:rsidRPr="00A84CA9">
        <w:rPr>
          <w:rFonts w:ascii="Times New Roman" w:hAnsi="Times New Roman" w:cs="Times New Roman"/>
          <w:sz w:val="24"/>
          <w:szCs w:val="24"/>
        </w:rPr>
        <w:t xml:space="preserve">) </w:t>
      </w:r>
      <w:r w:rsidR="00CD39CB" w:rsidRPr="00A84CA9">
        <w:rPr>
          <w:rFonts w:ascii="Times New Roman" w:hAnsi="Times New Roman" w:cs="Times New Roman"/>
          <w:sz w:val="24"/>
          <w:szCs w:val="24"/>
        </w:rPr>
        <w:t>addressed</w:t>
      </w:r>
      <w:r w:rsidR="00560F84" w:rsidRPr="00A84CA9">
        <w:rPr>
          <w:rFonts w:ascii="Times New Roman" w:hAnsi="Times New Roman" w:cs="Times New Roman"/>
          <w:sz w:val="24"/>
          <w:szCs w:val="24"/>
        </w:rPr>
        <w:t xml:space="preserve"> eligibility of full-time</w:t>
      </w:r>
      <w:r w:rsidRPr="00A84CA9">
        <w:rPr>
          <w:rFonts w:ascii="Times New Roman" w:hAnsi="Times New Roman" w:cs="Times New Roman"/>
          <w:sz w:val="24"/>
          <w:szCs w:val="24"/>
        </w:rPr>
        <w:t>,</w:t>
      </w:r>
      <w:r w:rsidR="00560F84" w:rsidRPr="00A84CA9">
        <w:rPr>
          <w:rFonts w:ascii="Times New Roman" w:hAnsi="Times New Roman" w:cs="Times New Roman"/>
          <w:sz w:val="24"/>
          <w:szCs w:val="24"/>
        </w:rPr>
        <w:t xml:space="preserve"> </w:t>
      </w:r>
      <w:r w:rsidR="00560F84" w:rsidRPr="00A84CA9">
        <w:rPr>
          <w:rFonts w:ascii="Times New Roman" w:hAnsi="Times New Roman" w:cs="Times New Roman"/>
          <w:i/>
          <w:sz w:val="24"/>
          <w:szCs w:val="24"/>
        </w:rPr>
        <w:t>non-tenured t</w:t>
      </w:r>
      <w:r w:rsidRPr="00A84CA9">
        <w:rPr>
          <w:rFonts w:ascii="Times New Roman" w:hAnsi="Times New Roman" w:cs="Times New Roman"/>
          <w:i/>
          <w:sz w:val="24"/>
          <w:szCs w:val="24"/>
        </w:rPr>
        <w:t>rack faculty</w:t>
      </w:r>
      <w:r w:rsidRPr="00A84CA9">
        <w:rPr>
          <w:rFonts w:ascii="Times New Roman" w:hAnsi="Times New Roman" w:cs="Times New Roman"/>
          <w:sz w:val="24"/>
          <w:szCs w:val="24"/>
        </w:rPr>
        <w:t xml:space="preserve"> to be eligible for (1) </w:t>
      </w:r>
      <w:r w:rsidR="00560F84" w:rsidRPr="00A84CA9">
        <w:rPr>
          <w:rFonts w:ascii="Times New Roman" w:hAnsi="Times New Roman" w:cs="Times New Roman"/>
          <w:sz w:val="24"/>
          <w:szCs w:val="24"/>
        </w:rPr>
        <w:t>Chancellor’s Award for</w:t>
      </w:r>
      <w:r w:rsidRPr="00A84CA9">
        <w:rPr>
          <w:rFonts w:ascii="Times New Roman" w:hAnsi="Times New Roman" w:cs="Times New Roman"/>
          <w:sz w:val="24"/>
          <w:szCs w:val="24"/>
        </w:rPr>
        <w:t xml:space="preserve"> Faculty</w:t>
      </w:r>
      <w:r w:rsidR="00560F84" w:rsidRPr="00A84CA9">
        <w:rPr>
          <w:rFonts w:ascii="Times New Roman" w:hAnsi="Times New Roman" w:cs="Times New Roman"/>
          <w:sz w:val="24"/>
          <w:szCs w:val="24"/>
        </w:rPr>
        <w:t xml:space="preserve"> Service</w:t>
      </w:r>
      <w:r w:rsidRPr="00A84CA9">
        <w:rPr>
          <w:rFonts w:ascii="Times New Roman" w:hAnsi="Times New Roman" w:cs="Times New Roman"/>
          <w:sz w:val="24"/>
          <w:szCs w:val="24"/>
        </w:rPr>
        <w:t>,</w:t>
      </w:r>
      <w:r w:rsidR="00560F84" w:rsidRPr="00A84CA9">
        <w:rPr>
          <w:rFonts w:ascii="Times New Roman" w:hAnsi="Times New Roman" w:cs="Times New Roman"/>
          <w:sz w:val="24"/>
          <w:szCs w:val="24"/>
        </w:rPr>
        <w:t xml:space="preserve"> and </w:t>
      </w:r>
      <w:r w:rsidRPr="00A84CA9">
        <w:rPr>
          <w:rFonts w:ascii="Times New Roman" w:hAnsi="Times New Roman" w:cs="Times New Roman"/>
          <w:sz w:val="24"/>
          <w:szCs w:val="24"/>
        </w:rPr>
        <w:t>(2) Chancellor’s Award for Scholarship and Creative Activities</w:t>
      </w:r>
      <w:r w:rsidR="00560F84" w:rsidRPr="00A84CA9">
        <w:rPr>
          <w:rFonts w:ascii="Times New Roman" w:hAnsi="Times New Roman" w:cs="Times New Roman"/>
          <w:sz w:val="24"/>
          <w:szCs w:val="24"/>
        </w:rPr>
        <w:t xml:space="preserve">; </w:t>
      </w:r>
      <w:r w:rsidRPr="00A84CA9">
        <w:rPr>
          <w:rFonts w:ascii="Times New Roman" w:hAnsi="Times New Roman" w:cs="Times New Roman"/>
          <w:sz w:val="24"/>
          <w:szCs w:val="24"/>
        </w:rPr>
        <w:t xml:space="preserve">(“Must have completed three out of five years of full-time appointment just prior to the year of nomination.”)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Vote:  Approved.</w:t>
      </w:r>
    </w:p>
    <w:p w:rsidR="001803F0" w:rsidRPr="00A84CA9" w:rsidRDefault="001803F0" w:rsidP="005F70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One resolution</w:t>
      </w:r>
      <w:r w:rsidR="005E3CCE" w:rsidRPr="00A84CA9">
        <w:rPr>
          <w:rFonts w:ascii="Times New Roman" w:hAnsi="Times New Roman" w:cs="Times New Roman"/>
          <w:sz w:val="24"/>
          <w:szCs w:val="24"/>
        </w:rPr>
        <w:t xml:space="preserve"> (</w:t>
      </w:r>
      <w:r w:rsidR="005E3CCE" w:rsidRPr="00A84CA9">
        <w:rPr>
          <w:rFonts w:ascii="Times New Roman" w:hAnsi="Times New Roman" w:cs="Times New Roman"/>
          <w:i/>
          <w:sz w:val="24"/>
          <w:szCs w:val="24"/>
        </w:rPr>
        <w:t>Student Life Committee</w:t>
      </w:r>
      <w:r w:rsidR="005E3CCE" w:rsidRPr="00A84CA9">
        <w:rPr>
          <w:rFonts w:ascii="Times New Roman" w:hAnsi="Times New Roman" w:cs="Times New Roman"/>
          <w:sz w:val="24"/>
          <w:szCs w:val="24"/>
        </w:rPr>
        <w:t>)</w:t>
      </w:r>
      <w:r w:rsidRPr="00A84CA9">
        <w:rPr>
          <w:rFonts w:ascii="Times New Roman" w:hAnsi="Times New Roman" w:cs="Times New Roman"/>
          <w:sz w:val="24"/>
          <w:szCs w:val="24"/>
        </w:rPr>
        <w:t xml:space="preserve">:  SUNY-wide policy for announcing names of graduating students with their military rank at their Commencement ceremony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3CCE" w:rsidRPr="00A84CA9">
        <w:rPr>
          <w:rFonts w:ascii="Times New Roman" w:hAnsi="Times New Roman" w:cs="Times New Roman"/>
          <w:sz w:val="24"/>
          <w:szCs w:val="24"/>
        </w:rPr>
        <w:t xml:space="preserve"> A</w:t>
      </w:r>
      <w:r w:rsidRPr="00A84CA9">
        <w:rPr>
          <w:rFonts w:ascii="Times New Roman" w:hAnsi="Times New Roman" w:cs="Times New Roman"/>
          <w:sz w:val="24"/>
          <w:szCs w:val="24"/>
        </w:rPr>
        <w:t>pproved</w:t>
      </w:r>
      <w:r w:rsidR="005E3CCE" w:rsidRPr="00A84CA9">
        <w:rPr>
          <w:rFonts w:ascii="Times New Roman" w:hAnsi="Times New Roman" w:cs="Times New Roman"/>
          <w:sz w:val="24"/>
          <w:szCs w:val="24"/>
        </w:rPr>
        <w:t>.</w:t>
      </w:r>
    </w:p>
    <w:p w:rsidR="005E3CCE" w:rsidRPr="00A84CA9" w:rsidRDefault="005E3CCE" w:rsidP="005F70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One resolution (</w:t>
      </w:r>
      <w:r w:rsidRPr="00A84CA9">
        <w:rPr>
          <w:rFonts w:ascii="Times New Roman" w:hAnsi="Times New Roman" w:cs="Times New Roman"/>
          <w:i/>
          <w:sz w:val="24"/>
          <w:szCs w:val="24"/>
        </w:rPr>
        <w:t>Communications Ad Hoc Committee</w:t>
      </w:r>
      <w:r w:rsidRPr="00A84CA9">
        <w:rPr>
          <w:rFonts w:ascii="Times New Roman" w:hAnsi="Times New Roman" w:cs="Times New Roman"/>
          <w:sz w:val="24"/>
          <w:szCs w:val="24"/>
        </w:rPr>
        <w:t xml:space="preserve">) to convert an ad hoc committee into a standing committee </w:t>
      </w:r>
      <w:r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4CA9">
        <w:rPr>
          <w:rFonts w:ascii="Times New Roman" w:hAnsi="Times New Roman" w:cs="Times New Roman"/>
          <w:sz w:val="24"/>
          <w:szCs w:val="24"/>
        </w:rPr>
        <w:t xml:space="preserve"> Approved.</w:t>
      </w:r>
    </w:p>
    <w:p w:rsidR="00832FC3" w:rsidRPr="00A84CA9" w:rsidRDefault="005E3CCE" w:rsidP="00832F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One resolution (</w:t>
      </w:r>
      <w:r w:rsidRPr="00A84CA9">
        <w:rPr>
          <w:rFonts w:ascii="Times New Roman" w:hAnsi="Times New Roman" w:cs="Times New Roman"/>
          <w:i/>
          <w:sz w:val="24"/>
          <w:szCs w:val="24"/>
        </w:rPr>
        <w:t xml:space="preserve">Governance Committee) </w:t>
      </w:r>
      <w:r w:rsidRPr="00A84CA9">
        <w:rPr>
          <w:rFonts w:ascii="Times New Roman" w:hAnsi="Times New Roman" w:cs="Times New Roman"/>
          <w:sz w:val="24"/>
          <w:szCs w:val="24"/>
        </w:rPr>
        <w:t xml:space="preserve">to </w:t>
      </w:r>
      <w:r w:rsidR="004B6FD3" w:rsidRPr="00A84CA9">
        <w:rPr>
          <w:rFonts w:ascii="Times New Roman" w:hAnsi="Times New Roman" w:cs="Times New Roman"/>
          <w:sz w:val="24"/>
          <w:szCs w:val="24"/>
        </w:rPr>
        <w:t xml:space="preserve">establish a SUNY-wide Office of </w:t>
      </w:r>
      <w:proofErr w:type="spellStart"/>
      <w:r w:rsidR="004B6FD3" w:rsidRPr="00A84CA9">
        <w:rPr>
          <w:rFonts w:ascii="Times New Roman" w:hAnsi="Times New Roman" w:cs="Times New Roman"/>
          <w:sz w:val="24"/>
          <w:szCs w:val="24"/>
        </w:rPr>
        <w:t>Ombuds</w:t>
      </w:r>
      <w:proofErr w:type="spellEnd"/>
      <w:r w:rsidR="004B6FD3" w:rsidRPr="00A84CA9">
        <w:rPr>
          <w:rFonts w:ascii="Times New Roman" w:hAnsi="Times New Roman" w:cs="Times New Roman"/>
          <w:sz w:val="24"/>
          <w:szCs w:val="24"/>
        </w:rPr>
        <w:t xml:space="preserve"> Services </w:t>
      </w:r>
      <w:r w:rsidR="004B6FD3" w:rsidRPr="00A84CA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6FD3" w:rsidRPr="00A84CA9">
        <w:rPr>
          <w:rFonts w:ascii="Times New Roman" w:hAnsi="Times New Roman" w:cs="Times New Roman"/>
          <w:sz w:val="24"/>
          <w:szCs w:val="24"/>
        </w:rPr>
        <w:t xml:space="preserve"> Vote:  Send back to committee…</w:t>
      </w:r>
    </w:p>
    <w:p w:rsidR="000E1832" w:rsidRPr="00A84CA9" w:rsidRDefault="000E1832" w:rsidP="000E1832">
      <w:pPr>
        <w:rPr>
          <w:rFonts w:ascii="Times New Roman" w:hAnsi="Times New Roman" w:cs="Times New Roman"/>
          <w:sz w:val="24"/>
          <w:szCs w:val="24"/>
        </w:rPr>
      </w:pPr>
    </w:p>
    <w:p w:rsidR="000E1832" w:rsidRPr="00A84CA9" w:rsidRDefault="000E1832" w:rsidP="000E1832">
      <w:pPr>
        <w:rPr>
          <w:rFonts w:ascii="Times New Roman" w:hAnsi="Times New Roman" w:cs="Times New Roman"/>
          <w:b/>
          <w:sz w:val="24"/>
          <w:szCs w:val="24"/>
        </w:rPr>
      </w:pPr>
      <w:r w:rsidRPr="00A84CA9">
        <w:rPr>
          <w:rFonts w:ascii="Times New Roman" w:hAnsi="Times New Roman" w:cs="Times New Roman"/>
          <w:b/>
          <w:sz w:val="24"/>
          <w:szCs w:val="24"/>
        </w:rPr>
        <w:t>7.    “</w:t>
      </w:r>
      <w:r w:rsidRPr="00A84CA9">
        <w:rPr>
          <w:rFonts w:ascii="Times New Roman" w:hAnsi="Times New Roman" w:cs="Times New Roman"/>
          <w:b/>
          <w:sz w:val="24"/>
          <w:szCs w:val="24"/>
          <w:u w:val="single"/>
        </w:rPr>
        <w:t>Social Media and First Amendment on Campuses Today</w:t>
      </w:r>
      <w:r w:rsidRPr="00A84CA9">
        <w:rPr>
          <w:rFonts w:ascii="Times New Roman" w:hAnsi="Times New Roman" w:cs="Times New Roman"/>
          <w:b/>
          <w:sz w:val="24"/>
          <w:szCs w:val="24"/>
        </w:rPr>
        <w:t>”</w:t>
      </w:r>
    </w:p>
    <w:p w:rsidR="00A57FB3" w:rsidRPr="00A84CA9" w:rsidRDefault="000E1832" w:rsidP="00A57F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Panel discussion</w:t>
      </w:r>
      <w:r w:rsidR="00705D41" w:rsidRPr="00A84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D41" w:rsidRPr="00A84CA9" w:rsidRDefault="00705D41" w:rsidP="00A57F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First Amendment rights and hate speech/social media postings:</w:t>
      </w:r>
    </w:p>
    <w:p w:rsidR="00705D41" w:rsidRPr="00A84CA9" w:rsidRDefault="00705D41" w:rsidP="00705D4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what we can do;</w:t>
      </w:r>
    </w:p>
    <w:p w:rsidR="00705D41" w:rsidRPr="00A84CA9" w:rsidRDefault="00705D41" w:rsidP="00705D4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84CA9">
        <w:rPr>
          <w:rFonts w:ascii="Times New Roman" w:hAnsi="Times New Roman" w:cs="Times New Roman"/>
          <w:sz w:val="24"/>
          <w:szCs w:val="24"/>
        </w:rPr>
        <w:t>what we cannot do;</w:t>
      </w:r>
    </w:p>
    <w:p w:rsidR="00705D41" w:rsidRPr="00A84CA9" w:rsidRDefault="00705D41" w:rsidP="00705D4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84CA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4CA9">
        <w:rPr>
          <w:rFonts w:ascii="Times New Roman" w:hAnsi="Times New Roman" w:cs="Times New Roman"/>
          <w:sz w:val="24"/>
          <w:szCs w:val="24"/>
        </w:rPr>
        <w:t xml:space="preserve"> need to help our students.</w:t>
      </w:r>
    </w:p>
    <w:sectPr w:rsidR="00705D41" w:rsidRPr="00A84C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012" w:rsidRDefault="00031012" w:rsidP="00832FC3">
      <w:pPr>
        <w:spacing w:before="0" w:after="0"/>
      </w:pPr>
      <w:r>
        <w:separator/>
      </w:r>
    </w:p>
  </w:endnote>
  <w:endnote w:type="continuationSeparator" w:id="0">
    <w:p w:rsidR="00031012" w:rsidRDefault="00031012" w:rsidP="00832F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6517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94F" w:rsidRDefault="00400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C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32FC3" w:rsidRDefault="00832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012" w:rsidRDefault="00031012" w:rsidP="00832FC3">
      <w:pPr>
        <w:spacing w:before="0" w:after="0"/>
      </w:pPr>
      <w:r>
        <w:separator/>
      </w:r>
    </w:p>
  </w:footnote>
  <w:footnote w:type="continuationSeparator" w:id="0">
    <w:p w:rsidR="00031012" w:rsidRDefault="00031012" w:rsidP="00832FC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5pt;height:10.55pt" o:bullet="t">
        <v:imagedata r:id="rId1" o:title="msoD4E0"/>
      </v:shape>
    </w:pict>
  </w:numPicBullet>
  <w:abstractNum w:abstractNumId="0" w15:restartNumberingAfterBreak="0">
    <w:nsid w:val="07FE45E4"/>
    <w:multiLevelType w:val="hybridMultilevel"/>
    <w:tmpl w:val="6EBC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4C23"/>
    <w:multiLevelType w:val="hybridMultilevel"/>
    <w:tmpl w:val="B1AC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5023"/>
    <w:multiLevelType w:val="hybridMultilevel"/>
    <w:tmpl w:val="13A8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56E9"/>
    <w:multiLevelType w:val="hybridMultilevel"/>
    <w:tmpl w:val="5D6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E43E3"/>
    <w:multiLevelType w:val="hybridMultilevel"/>
    <w:tmpl w:val="9088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C00B1"/>
    <w:multiLevelType w:val="hybridMultilevel"/>
    <w:tmpl w:val="7454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7E0A"/>
    <w:multiLevelType w:val="hybridMultilevel"/>
    <w:tmpl w:val="BA82C20A"/>
    <w:lvl w:ilvl="0" w:tplc="82C2F59E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3E2F11"/>
    <w:multiLevelType w:val="hybridMultilevel"/>
    <w:tmpl w:val="EB02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82C2F59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C0313"/>
    <w:multiLevelType w:val="hybridMultilevel"/>
    <w:tmpl w:val="49D2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14649"/>
    <w:multiLevelType w:val="hybridMultilevel"/>
    <w:tmpl w:val="2EE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25D1C"/>
    <w:multiLevelType w:val="hybridMultilevel"/>
    <w:tmpl w:val="760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E2ED7"/>
    <w:multiLevelType w:val="hybridMultilevel"/>
    <w:tmpl w:val="68E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065A"/>
    <w:multiLevelType w:val="hybridMultilevel"/>
    <w:tmpl w:val="4D16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C5834"/>
    <w:multiLevelType w:val="hybridMultilevel"/>
    <w:tmpl w:val="14E8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3A98"/>
    <w:multiLevelType w:val="hybridMultilevel"/>
    <w:tmpl w:val="692E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65083"/>
    <w:multiLevelType w:val="hybridMultilevel"/>
    <w:tmpl w:val="F99C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5"/>
  </w:num>
  <w:num w:numId="5">
    <w:abstractNumId w:val="3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8"/>
  </w:num>
  <w:num w:numId="14">
    <w:abstractNumId w:val="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BA"/>
    <w:rsid w:val="00031012"/>
    <w:rsid w:val="000D4C25"/>
    <w:rsid w:val="000D5DFE"/>
    <w:rsid w:val="000E1832"/>
    <w:rsid w:val="00147376"/>
    <w:rsid w:val="00164DEE"/>
    <w:rsid w:val="001803F0"/>
    <w:rsid w:val="001C4B1A"/>
    <w:rsid w:val="001D42A1"/>
    <w:rsid w:val="001E0665"/>
    <w:rsid w:val="002202A3"/>
    <w:rsid w:val="00235BB8"/>
    <w:rsid w:val="00270317"/>
    <w:rsid w:val="00290CED"/>
    <w:rsid w:val="002D1F1E"/>
    <w:rsid w:val="00326E90"/>
    <w:rsid w:val="003407F6"/>
    <w:rsid w:val="00357AC7"/>
    <w:rsid w:val="003C0FCE"/>
    <w:rsid w:val="003D75D7"/>
    <w:rsid w:val="003F5EDB"/>
    <w:rsid w:val="0040094F"/>
    <w:rsid w:val="004049D4"/>
    <w:rsid w:val="00437DBB"/>
    <w:rsid w:val="0049230F"/>
    <w:rsid w:val="004927ED"/>
    <w:rsid w:val="00495513"/>
    <w:rsid w:val="00495AEE"/>
    <w:rsid w:val="004B6FD3"/>
    <w:rsid w:val="004D1D4E"/>
    <w:rsid w:val="00560F84"/>
    <w:rsid w:val="00564F6E"/>
    <w:rsid w:val="005739BA"/>
    <w:rsid w:val="005971A3"/>
    <w:rsid w:val="005A3067"/>
    <w:rsid w:val="005B1B7C"/>
    <w:rsid w:val="005B2F22"/>
    <w:rsid w:val="005C0447"/>
    <w:rsid w:val="005E3CCE"/>
    <w:rsid w:val="005E56F2"/>
    <w:rsid w:val="005F7056"/>
    <w:rsid w:val="006039DB"/>
    <w:rsid w:val="00613BCC"/>
    <w:rsid w:val="00651D95"/>
    <w:rsid w:val="006B0330"/>
    <w:rsid w:val="006F68E2"/>
    <w:rsid w:val="00704E5B"/>
    <w:rsid w:val="00705D41"/>
    <w:rsid w:val="00713B7B"/>
    <w:rsid w:val="00787E58"/>
    <w:rsid w:val="007A4F02"/>
    <w:rsid w:val="007E7053"/>
    <w:rsid w:val="00832FC3"/>
    <w:rsid w:val="008915AC"/>
    <w:rsid w:val="009C4F7C"/>
    <w:rsid w:val="009E60B3"/>
    <w:rsid w:val="00A20A50"/>
    <w:rsid w:val="00A2372C"/>
    <w:rsid w:val="00A33FBB"/>
    <w:rsid w:val="00A57FB3"/>
    <w:rsid w:val="00A84CA9"/>
    <w:rsid w:val="00AA00B5"/>
    <w:rsid w:val="00AA315C"/>
    <w:rsid w:val="00AF086C"/>
    <w:rsid w:val="00B34830"/>
    <w:rsid w:val="00B50857"/>
    <w:rsid w:val="00BE377F"/>
    <w:rsid w:val="00C37076"/>
    <w:rsid w:val="00C940D4"/>
    <w:rsid w:val="00CB6F45"/>
    <w:rsid w:val="00CD39CB"/>
    <w:rsid w:val="00CD5F43"/>
    <w:rsid w:val="00CD71D8"/>
    <w:rsid w:val="00DC4DAB"/>
    <w:rsid w:val="00DF09E1"/>
    <w:rsid w:val="00E05F99"/>
    <w:rsid w:val="00E13836"/>
    <w:rsid w:val="00E40C6D"/>
    <w:rsid w:val="00E44B29"/>
    <w:rsid w:val="00F315E7"/>
    <w:rsid w:val="00F65222"/>
    <w:rsid w:val="00FB260F"/>
    <w:rsid w:val="00F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9FE83F6-1031-4679-86CD-4EC7B980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FC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2FC3"/>
  </w:style>
  <w:style w:type="paragraph" w:styleId="Footer">
    <w:name w:val="footer"/>
    <w:basedOn w:val="Normal"/>
    <w:link w:val="FooterChar"/>
    <w:uiPriority w:val="99"/>
    <w:unhideWhenUsed/>
    <w:rsid w:val="00832FC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2FC3"/>
  </w:style>
  <w:style w:type="paragraph" w:styleId="BalloonText">
    <w:name w:val="Balloon Text"/>
    <w:basedOn w:val="Normal"/>
    <w:link w:val="BalloonTextChar"/>
    <w:uiPriority w:val="99"/>
    <w:semiHidden/>
    <w:unhideWhenUsed/>
    <w:rsid w:val="00787E5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532E4-D70B-4145-9AC4-4D9F6449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2018-05-18T09:14:00Z</cp:lastPrinted>
  <dcterms:created xsi:type="dcterms:W3CDTF">2018-05-18T09:32:00Z</dcterms:created>
  <dcterms:modified xsi:type="dcterms:W3CDTF">2018-05-18T09:32:00Z</dcterms:modified>
</cp:coreProperties>
</file>