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59F" w:rsidRDefault="00AA659F" w:rsidP="00B509F7">
      <w:pPr>
        <w:spacing w:after="0" w:line="240" w:lineRule="auto"/>
        <w:jc w:val="center"/>
        <w:rPr>
          <w:rFonts w:ascii="Arial" w:hAnsi="Arial" w:cs="Arial"/>
          <w:b/>
          <w:sz w:val="24"/>
          <w:szCs w:val="24"/>
        </w:rPr>
      </w:pPr>
      <w:r>
        <w:rPr>
          <w:rFonts w:ascii="Arial" w:hAnsi="Arial" w:cs="Arial"/>
          <w:b/>
          <w:sz w:val="24"/>
          <w:szCs w:val="24"/>
        </w:rPr>
        <w:t>Resolution on Academic Clemency Policy</w:t>
      </w:r>
    </w:p>
    <w:p w:rsidR="00B509F7" w:rsidRDefault="00B509F7" w:rsidP="00B509F7">
      <w:pPr>
        <w:spacing w:after="0" w:line="240" w:lineRule="auto"/>
        <w:jc w:val="center"/>
        <w:rPr>
          <w:rFonts w:ascii="Arial" w:hAnsi="Arial" w:cs="Arial"/>
          <w:b/>
          <w:sz w:val="24"/>
          <w:szCs w:val="24"/>
        </w:rPr>
      </w:pPr>
    </w:p>
    <w:p w:rsidR="004A279C" w:rsidRDefault="00B509F7" w:rsidP="00B509F7">
      <w:pPr>
        <w:spacing w:after="0" w:line="240" w:lineRule="auto"/>
        <w:jc w:val="center"/>
        <w:rPr>
          <w:rFonts w:ascii="Arial" w:hAnsi="Arial" w:cs="Arial"/>
          <w:b/>
          <w:sz w:val="24"/>
          <w:szCs w:val="24"/>
        </w:rPr>
      </w:pPr>
      <w:r>
        <w:rPr>
          <w:rFonts w:ascii="Arial" w:hAnsi="Arial" w:cs="Arial"/>
          <w:b/>
          <w:sz w:val="24"/>
          <w:szCs w:val="24"/>
        </w:rPr>
        <w:t xml:space="preserve">Academic </w:t>
      </w:r>
      <w:r w:rsidR="004A279C">
        <w:rPr>
          <w:rFonts w:ascii="Arial" w:hAnsi="Arial" w:cs="Arial"/>
          <w:b/>
          <w:sz w:val="24"/>
          <w:szCs w:val="24"/>
        </w:rPr>
        <w:t>Practices and Policy Committee</w:t>
      </w:r>
    </w:p>
    <w:p w:rsidR="00B509F7" w:rsidRDefault="00B509F7" w:rsidP="00B509F7">
      <w:pPr>
        <w:spacing w:after="0" w:line="240" w:lineRule="auto"/>
        <w:jc w:val="center"/>
        <w:rPr>
          <w:rFonts w:ascii="Arial" w:hAnsi="Arial" w:cs="Arial"/>
          <w:b/>
          <w:sz w:val="24"/>
          <w:szCs w:val="24"/>
        </w:rPr>
      </w:pPr>
      <w:r>
        <w:rPr>
          <w:rFonts w:ascii="Arial" w:hAnsi="Arial" w:cs="Arial"/>
          <w:b/>
          <w:sz w:val="24"/>
          <w:szCs w:val="24"/>
        </w:rPr>
        <w:t xml:space="preserve">November </w:t>
      </w:r>
      <w:r w:rsidR="004A279C">
        <w:rPr>
          <w:rFonts w:ascii="Arial" w:hAnsi="Arial" w:cs="Arial"/>
          <w:b/>
          <w:sz w:val="24"/>
          <w:szCs w:val="24"/>
        </w:rPr>
        <w:t xml:space="preserve">12, </w:t>
      </w:r>
      <w:bookmarkStart w:id="0" w:name="_GoBack"/>
      <w:bookmarkEnd w:id="0"/>
      <w:r>
        <w:rPr>
          <w:rFonts w:ascii="Arial" w:hAnsi="Arial" w:cs="Arial"/>
          <w:b/>
          <w:sz w:val="24"/>
          <w:szCs w:val="24"/>
        </w:rPr>
        <w:t>2019</w:t>
      </w:r>
    </w:p>
    <w:p w:rsidR="00AA659F" w:rsidRDefault="00AA659F" w:rsidP="00E71081">
      <w:pPr>
        <w:spacing w:after="0" w:line="240" w:lineRule="auto"/>
        <w:rPr>
          <w:rFonts w:ascii="Arial" w:hAnsi="Arial" w:cs="Arial"/>
          <w:b/>
          <w:sz w:val="24"/>
          <w:szCs w:val="24"/>
        </w:rPr>
      </w:pPr>
    </w:p>
    <w:p w:rsidR="00AA659F" w:rsidRDefault="00AA659F" w:rsidP="00E71081">
      <w:pPr>
        <w:spacing w:after="0" w:line="240" w:lineRule="auto"/>
        <w:rPr>
          <w:rFonts w:ascii="Arial" w:hAnsi="Arial" w:cs="Arial"/>
          <w:sz w:val="24"/>
          <w:szCs w:val="24"/>
        </w:rPr>
      </w:pPr>
      <w:r w:rsidRPr="00B509F7">
        <w:rPr>
          <w:rFonts w:ascii="Arial" w:hAnsi="Arial" w:cs="Arial"/>
          <w:i/>
          <w:sz w:val="24"/>
          <w:szCs w:val="24"/>
        </w:rPr>
        <w:t>WHEREAS</w:t>
      </w:r>
      <w:r w:rsidRPr="00AA659F">
        <w:rPr>
          <w:rFonts w:ascii="Arial" w:hAnsi="Arial" w:cs="Arial"/>
          <w:sz w:val="24"/>
          <w:szCs w:val="24"/>
        </w:rPr>
        <w:t xml:space="preserve">, SUNY Old Westbury currently has no clemency policy to guide readmission for students who discontinue their studies due to low GPA, and </w:t>
      </w:r>
    </w:p>
    <w:p w:rsidR="00AA659F" w:rsidRDefault="00AA659F" w:rsidP="00E71081">
      <w:pPr>
        <w:spacing w:after="0" w:line="240" w:lineRule="auto"/>
        <w:rPr>
          <w:rFonts w:ascii="Arial" w:hAnsi="Arial" w:cs="Arial"/>
          <w:sz w:val="24"/>
          <w:szCs w:val="24"/>
        </w:rPr>
      </w:pPr>
    </w:p>
    <w:p w:rsidR="00AA659F" w:rsidRDefault="00AA659F" w:rsidP="00E71081">
      <w:pPr>
        <w:spacing w:after="0" w:line="240" w:lineRule="auto"/>
        <w:rPr>
          <w:rFonts w:ascii="Arial" w:hAnsi="Arial" w:cs="Arial"/>
          <w:sz w:val="24"/>
          <w:szCs w:val="24"/>
        </w:rPr>
      </w:pPr>
      <w:r w:rsidRPr="00B509F7">
        <w:rPr>
          <w:rFonts w:ascii="Arial" w:hAnsi="Arial" w:cs="Arial"/>
          <w:i/>
          <w:sz w:val="24"/>
          <w:szCs w:val="24"/>
        </w:rPr>
        <w:t>WHEREAS</w:t>
      </w:r>
      <w:r w:rsidR="00B509F7">
        <w:rPr>
          <w:rFonts w:ascii="Arial" w:hAnsi="Arial" w:cs="Arial"/>
          <w:sz w:val="24"/>
          <w:szCs w:val="24"/>
        </w:rPr>
        <w:t>, many peer institutions, including SUNY Stony Brook, Nassau Community College, CUNY Queens College, CUNY John Jay College and others, have such policies, and</w:t>
      </w:r>
    </w:p>
    <w:p w:rsidR="00B509F7" w:rsidRDefault="00B509F7" w:rsidP="00E71081">
      <w:pPr>
        <w:spacing w:after="0" w:line="240" w:lineRule="auto"/>
        <w:rPr>
          <w:rFonts w:ascii="Arial" w:hAnsi="Arial" w:cs="Arial"/>
          <w:sz w:val="24"/>
          <w:szCs w:val="24"/>
        </w:rPr>
      </w:pPr>
    </w:p>
    <w:p w:rsidR="00B509F7" w:rsidRDefault="00B509F7" w:rsidP="00E71081">
      <w:pPr>
        <w:spacing w:after="0" w:line="240" w:lineRule="auto"/>
        <w:rPr>
          <w:rFonts w:ascii="Arial" w:hAnsi="Arial" w:cs="Arial"/>
          <w:sz w:val="24"/>
          <w:szCs w:val="24"/>
        </w:rPr>
      </w:pPr>
      <w:r w:rsidRPr="00B509F7">
        <w:rPr>
          <w:rFonts w:ascii="Arial" w:hAnsi="Arial" w:cs="Arial"/>
          <w:i/>
          <w:sz w:val="24"/>
          <w:szCs w:val="24"/>
        </w:rPr>
        <w:t>WHEREAS</w:t>
      </w:r>
      <w:r>
        <w:rPr>
          <w:rFonts w:ascii="Arial" w:hAnsi="Arial" w:cs="Arial"/>
          <w:sz w:val="24"/>
          <w:szCs w:val="24"/>
        </w:rPr>
        <w:t>, in the context of declining college enrollment statewide, lack of such policy hinders our ability to recruit and retain students vis-à-vis our peers, therefore</w:t>
      </w:r>
    </w:p>
    <w:p w:rsidR="00B509F7" w:rsidRDefault="00B509F7" w:rsidP="00E71081">
      <w:pPr>
        <w:spacing w:after="0" w:line="240" w:lineRule="auto"/>
        <w:rPr>
          <w:rFonts w:ascii="Arial" w:hAnsi="Arial" w:cs="Arial"/>
          <w:sz w:val="24"/>
          <w:szCs w:val="24"/>
        </w:rPr>
      </w:pPr>
    </w:p>
    <w:p w:rsidR="00B509F7" w:rsidRPr="00AA659F" w:rsidRDefault="00B509F7" w:rsidP="00E71081">
      <w:pPr>
        <w:spacing w:after="0" w:line="240" w:lineRule="auto"/>
        <w:rPr>
          <w:rFonts w:ascii="Arial" w:hAnsi="Arial" w:cs="Arial"/>
          <w:sz w:val="24"/>
          <w:szCs w:val="24"/>
        </w:rPr>
      </w:pPr>
      <w:r w:rsidRPr="00B509F7">
        <w:rPr>
          <w:rFonts w:ascii="Arial" w:hAnsi="Arial" w:cs="Arial"/>
          <w:i/>
          <w:sz w:val="24"/>
          <w:szCs w:val="24"/>
        </w:rPr>
        <w:t>BE IT RESOLVED</w:t>
      </w:r>
      <w:r>
        <w:rPr>
          <w:rFonts w:ascii="Arial" w:hAnsi="Arial" w:cs="Arial"/>
          <w:sz w:val="24"/>
          <w:szCs w:val="24"/>
        </w:rPr>
        <w:t xml:space="preserve"> that the College adopt the following Academic Clemency Policy which aligns closely—in terms of period of student absence, class standing candidacy and readmission procedures—with those of ten SUNY and CUNY peers (Stony Brook, Nassau CC, Buffalo State, Potsdam, Brockport, Queens College LaGuardia CC, Lehman, Baruch and John Jay) as well as that of neighboring Adelphi University.</w:t>
      </w:r>
    </w:p>
    <w:p w:rsidR="00AA659F" w:rsidRDefault="00AA659F" w:rsidP="00E71081">
      <w:pPr>
        <w:spacing w:after="0" w:line="240" w:lineRule="auto"/>
        <w:rPr>
          <w:rFonts w:ascii="Arial" w:hAnsi="Arial" w:cs="Arial"/>
          <w:b/>
          <w:sz w:val="24"/>
          <w:szCs w:val="24"/>
        </w:rPr>
      </w:pPr>
    </w:p>
    <w:p w:rsidR="00AA659F" w:rsidRDefault="00AA659F" w:rsidP="00E71081">
      <w:pPr>
        <w:spacing w:after="0" w:line="240" w:lineRule="auto"/>
        <w:rPr>
          <w:rFonts w:ascii="Arial" w:hAnsi="Arial" w:cs="Arial"/>
          <w:b/>
          <w:sz w:val="24"/>
          <w:szCs w:val="24"/>
        </w:rPr>
      </w:pPr>
    </w:p>
    <w:p w:rsidR="00AA659F" w:rsidRDefault="00AA659F" w:rsidP="00E71081">
      <w:pPr>
        <w:spacing w:after="0" w:line="240" w:lineRule="auto"/>
        <w:rPr>
          <w:rFonts w:ascii="Arial" w:hAnsi="Arial" w:cs="Arial"/>
          <w:b/>
          <w:sz w:val="24"/>
          <w:szCs w:val="24"/>
        </w:rPr>
      </w:pPr>
    </w:p>
    <w:p w:rsidR="00A23BCD" w:rsidRDefault="00E71081" w:rsidP="00E71081">
      <w:pPr>
        <w:spacing w:after="0" w:line="240" w:lineRule="auto"/>
        <w:rPr>
          <w:rFonts w:ascii="Arial" w:hAnsi="Arial" w:cs="Arial"/>
          <w:b/>
          <w:sz w:val="24"/>
          <w:szCs w:val="24"/>
        </w:rPr>
      </w:pPr>
      <w:r w:rsidRPr="00E71081">
        <w:rPr>
          <w:rFonts w:ascii="Arial" w:hAnsi="Arial" w:cs="Arial"/>
          <w:b/>
          <w:sz w:val="24"/>
          <w:szCs w:val="24"/>
        </w:rPr>
        <w:t>Academi</w:t>
      </w:r>
      <w:r>
        <w:rPr>
          <w:rFonts w:ascii="Arial" w:hAnsi="Arial" w:cs="Arial"/>
          <w:b/>
          <w:sz w:val="24"/>
          <w:szCs w:val="24"/>
        </w:rPr>
        <w:t>c Clemency Policy</w:t>
      </w:r>
    </w:p>
    <w:p w:rsidR="00635241" w:rsidRDefault="00635241" w:rsidP="00E71081">
      <w:pPr>
        <w:spacing w:after="0" w:line="240" w:lineRule="auto"/>
        <w:rPr>
          <w:rFonts w:ascii="Arial" w:hAnsi="Arial" w:cs="Arial"/>
          <w:sz w:val="24"/>
          <w:szCs w:val="24"/>
        </w:rPr>
      </w:pPr>
    </w:p>
    <w:p w:rsidR="00635241" w:rsidRPr="001968C1" w:rsidRDefault="00635241" w:rsidP="00E71081">
      <w:pPr>
        <w:spacing w:after="0" w:line="240" w:lineRule="auto"/>
        <w:rPr>
          <w:rFonts w:ascii="Arial" w:hAnsi="Arial" w:cs="Arial"/>
          <w:sz w:val="24"/>
          <w:szCs w:val="24"/>
        </w:rPr>
      </w:pPr>
      <w:r w:rsidRPr="001968C1">
        <w:rPr>
          <w:rFonts w:ascii="Arial" w:hAnsi="Arial" w:cs="Arial"/>
          <w:sz w:val="24"/>
          <w:szCs w:val="24"/>
        </w:rPr>
        <w:t>Old Westbu</w:t>
      </w:r>
      <w:r w:rsidR="006C3FE4" w:rsidRPr="001968C1">
        <w:rPr>
          <w:rFonts w:ascii="Arial" w:hAnsi="Arial" w:cs="Arial"/>
          <w:sz w:val="24"/>
          <w:szCs w:val="24"/>
        </w:rPr>
        <w:t xml:space="preserve">ry students who have stopped-out and been absent for 5 consecutive calendar years </w:t>
      </w:r>
      <w:r w:rsidRPr="001968C1">
        <w:rPr>
          <w:rFonts w:ascii="Arial" w:hAnsi="Arial" w:cs="Arial"/>
          <w:sz w:val="24"/>
          <w:szCs w:val="24"/>
        </w:rPr>
        <w:t xml:space="preserve">may apply for academic clemency if their GPA </w:t>
      </w:r>
      <w:r w:rsidR="00563987" w:rsidRPr="001968C1">
        <w:rPr>
          <w:rFonts w:ascii="Arial" w:hAnsi="Arial" w:cs="Arial"/>
          <w:sz w:val="24"/>
          <w:szCs w:val="24"/>
        </w:rPr>
        <w:t xml:space="preserve">at readmission </w:t>
      </w:r>
      <w:r w:rsidRPr="001968C1">
        <w:rPr>
          <w:rFonts w:ascii="Arial" w:hAnsi="Arial" w:cs="Arial"/>
          <w:sz w:val="24"/>
          <w:szCs w:val="24"/>
        </w:rPr>
        <w:t xml:space="preserve">is below 2.0.  </w:t>
      </w:r>
      <w:r w:rsidR="006C3FE4" w:rsidRPr="001968C1">
        <w:rPr>
          <w:rFonts w:ascii="Arial" w:hAnsi="Arial" w:cs="Arial"/>
          <w:sz w:val="24"/>
          <w:szCs w:val="24"/>
        </w:rPr>
        <w:t>Students should follow th</w:t>
      </w:r>
      <w:r w:rsidR="00610448" w:rsidRPr="001968C1">
        <w:rPr>
          <w:rFonts w:ascii="Arial" w:hAnsi="Arial" w:cs="Arial"/>
          <w:sz w:val="24"/>
          <w:szCs w:val="24"/>
        </w:rPr>
        <w:t>e readmission process.</w:t>
      </w:r>
    </w:p>
    <w:p w:rsidR="00635241" w:rsidRDefault="00635241" w:rsidP="00E71081">
      <w:pPr>
        <w:spacing w:after="0" w:line="240" w:lineRule="auto"/>
        <w:rPr>
          <w:rFonts w:ascii="Arial" w:hAnsi="Arial" w:cs="Arial"/>
          <w:sz w:val="24"/>
          <w:szCs w:val="24"/>
        </w:rPr>
      </w:pPr>
    </w:p>
    <w:p w:rsidR="005D50C3" w:rsidRDefault="005D50C3" w:rsidP="00E71081">
      <w:pPr>
        <w:spacing w:after="0" w:line="240" w:lineRule="auto"/>
        <w:rPr>
          <w:rFonts w:ascii="Arial" w:hAnsi="Arial" w:cs="Arial"/>
          <w:sz w:val="24"/>
          <w:szCs w:val="24"/>
        </w:rPr>
      </w:pPr>
      <w:r w:rsidRPr="0098304F">
        <w:rPr>
          <w:rFonts w:ascii="Arial" w:hAnsi="Arial" w:cs="Arial"/>
          <w:sz w:val="24"/>
          <w:szCs w:val="24"/>
        </w:rPr>
        <w:t xml:space="preserve">Academic clemency will remove enough courses’ grades, up to a maximum of 32 credits, from the student’s GPA to bring it to 2.0, or as close thereto as the 32 credit limit allows.  </w:t>
      </w:r>
      <w:r w:rsidR="0098304F">
        <w:rPr>
          <w:rFonts w:ascii="Arial" w:hAnsi="Arial" w:cs="Arial"/>
          <w:sz w:val="24"/>
          <w:szCs w:val="24"/>
        </w:rPr>
        <w:t xml:space="preserve">The courses and corresponding </w:t>
      </w:r>
      <w:r w:rsidRPr="0098304F">
        <w:rPr>
          <w:rFonts w:ascii="Arial" w:hAnsi="Arial" w:cs="Arial"/>
          <w:sz w:val="24"/>
          <w:szCs w:val="24"/>
        </w:rPr>
        <w:t xml:space="preserve">grades will remain on the student’s transcript, and </w:t>
      </w:r>
      <w:r w:rsidR="00D242D8" w:rsidRPr="0098304F">
        <w:rPr>
          <w:rFonts w:ascii="Arial" w:hAnsi="Arial" w:cs="Arial"/>
          <w:sz w:val="24"/>
          <w:szCs w:val="24"/>
        </w:rPr>
        <w:t>due to Federal and State regulations will</w:t>
      </w:r>
      <w:r w:rsidRPr="0098304F">
        <w:rPr>
          <w:rFonts w:ascii="Arial" w:hAnsi="Arial" w:cs="Arial"/>
          <w:sz w:val="24"/>
          <w:szCs w:val="24"/>
        </w:rPr>
        <w:t xml:space="preserve"> still be included in determinations of financial aid eligibility, but the adjusted GPA will be used to determine academic standing and eligibility to graduate.</w:t>
      </w:r>
    </w:p>
    <w:p w:rsidR="005D50C3" w:rsidRDefault="005D50C3" w:rsidP="00E71081">
      <w:pPr>
        <w:spacing w:after="0" w:line="240" w:lineRule="auto"/>
        <w:rPr>
          <w:rFonts w:ascii="Arial" w:hAnsi="Arial" w:cs="Arial"/>
          <w:sz w:val="24"/>
          <w:szCs w:val="24"/>
        </w:rPr>
      </w:pPr>
    </w:p>
    <w:p w:rsidR="005D50C3" w:rsidRDefault="005D50C3" w:rsidP="00E71081">
      <w:pPr>
        <w:spacing w:after="0" w:line="240" w:lineRule="auto"/>
        <w:rPr>
          <w:rFonts w:ascii="Arial" w:hAnsi="Arial" w:cs="Arial"/>
          <w:sz w:val="24"/>
          <w:szCs w:val="24"/>
        </w:rPr>
      </w:pPr>
      <w:r>
        <w:rPr>
          <w:rFonts w:ascii="Arial" w:hAnsi="Arial" w:cs="Arial"/>
          <w:sz w:val="24"/>
          <w:szCs w:val="24"/>
        </w:rPr>
        <w:t xml:space="preserve">In order to have academic clemency applied, students must complete a petition with their </w:t>
      </w:r>
      <w:r w:rsidR="00635241" w:rsidRPr="001968C1">
        <w:rPr>
          <w:rFonts w:ascii="Arial" w:hAnsi="Arial" w:cs="Arial"/>
          <w:sz w:val="24"/>
          <w:szCs w:val="24"/>
        </w:rPr>
        <w:t>Academic</w:t>
      </w:r>
      <w:r w:rsidR="00635241">
        <w:rPr>
          <w:rFonts w:ascii="Arial" w:hAnsi="Arial" w:cs="Arial"/>
          <w:sz w:val="24"/>
          <w:szCs w:val="24"/>
        </w:rPr>
        <w:t xml:space="preserve"> </w:t>
      </w:r>
      <w:r>
        <w:rPr>
          <w:rFonts w:ascii="Arial" w:hAnsi="Arial" w:cs="Arial"/>
          <w:sz w:val="24"/>
          <w:szCs w:val="24"/>
        </w:rPr>
        <w:t xml:space="preserve">Advisor, which </w:t>
      </w:r>
      <w:r w:rsidR="00D242D8">
        <w:rPr>
          <w:rFonts w:ascii="Arial" w:hAnsi="Arial" w:cs="Arial"/>
          <w:sz w:val="24"/>
          <w:szCs w:val="24"/>
        </w:rPr>
        <w:t xml:space="preserve">then </w:t>
      </w:r>
      <w:r>
        <w:rPr>
          <w:rFonts w:ascii="Arial" w:hAnsi="Arial" w:cs="Arial"/>
          <w:sz w:val="24"/>
          <w:szCs w:val="24"/>
        </w:rPr>
        <w:t xml:space="preserve">must be approved by their School’s Dean or Director.  </w:t>
      </w:r>
      <w:r w:rsidR="00D242D8">
        <w:rPr>
          <w:rFonts w:ascii="Arial" w:hAnsi="Arial" w:cs="Arial"/>
          <w:sz w:val="24"/>
          <w:szCs w:val="24"/>
        </w:rPr>
        <w:t>Clemency will only be awarded after the student completes 12 credits with a 2.0 or higher after readmission.  For graduation, the student must complete all other SUNY, college and major requirements.  The clemency policy can only be applied once to a student’s record, and it cannot be applied to a previously earned degree.</w:t>
      </w:r>
    </w:p>
    <w:sectPr w:rsidR="005D50C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E1A" w:rsidRDefault="00073E1A" w:rsidP="0098304F">
      <w:pPr>
        <w:spacing w:after="0" w:line="240" w:lineRule="auto"/>
      </w:pPr>
      <w:r>
        <w:separator/>
      </w:r>
    </w:p>
  </w:endnote>
  <w:endnote w:type="continuationSeparator" w:id="0">
    <w:p w:rsidR="00073E1A" w:rsidRDefault="00073E1A" w:rsidP="00983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04F" w:rsidRDefault="0098304F">
    <w:pPr>
      <w:pStyle w:val="Footer"/>
    </w:pPr>
    <w:r>
      <w:t>November 2019</w:t>
    </w:r>
  </w:p>
  <w:p w:rsidR="0098304F" w:rsidRDefault="009830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E1A" w:rsidRDefault="00073E1A" w:rsidP="0098304F">
      <w:pPr>
        <w:spacing w:after="0" w:line="240" w:lineRule="auto"/>
      </w:pPr>
      <w:r>
        <w:separator/>
      </w:r>
    </w:p>
  </w:footnote>
  <w:footnote w:type="continuationSeparator" w:id="0">
    <w:p w:rsidR="00073E1A" w:rsidRDefault="00073E1A" w:rsidP="009830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81"/>
    <w:rsid w:val="00062897"/>
    <w:rsid w:val="000710DD"/>
    <w:rsid w:val="00073E1A"/>
    <w:rsid w:val="00137873"/>
    <w:rsid w:val="00144B9E"/>
    <w:rsid w:val="001968C1"/>
    <w:rsid w:val="00254045"/>
    <w:rsid w:val="00341D33"/>
    <w:rsid w:val="004359E6"/>
    <w:rsid w:val="004A279C"/>
    <w:rsid w:val="004B55DA"/>
    <w:rsid w:val="004C06EA"/>
    <w:rsid w:val="00563987"/>
    <w:rsid w:val="005D50C3"/>
    <w:rsid w:val="00610448"/>
    <w:rsid w:val="00635241"/>
    <w:rsid w:val="006C3FE4"/>
    <w:rsid w:val="0098304F"/>
    <w:rsid w:val="00AA659F"/>
    <w:rsid w:val="00AE50B2"/>
    <w:rsid w:val="00B509F7"/>
    <w:rsid w:val="00D242D8"/>
    <w:rsid w:val="00E71081"/>
    <w:rsid w:val="00EC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73C5"/>
  <w15:chartTrackingRefBased/>
  <w15:docId w15:val="{B1AC7293-4B45-4082-B53A-D800F0AC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04F"/>
  </w:style>
  <w:style w:type="paragraph" w:styleId="Footer">
    <w:name w:val="footer"/>
    <w:basedOn w:val="Normal"/>
    <w:link w:val="FooterChar"/>
    <w:uiPriority w:val="99"/>
    <w:unhideWhenUsed/>
    <w:rsid w:val="00983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Bever</dc:creator>
  <cp:keywords/>
  <dc:description/>
  <cp:lastModifiedBy>Peter Ikeler</cp:lastModifiedBy>
  <cp:revision>2</cp:revision>
  <dcterms:created xsi:type="dcterms:W3CDTF">2019-11-13T17:39:00Z</dcterms:created>
  <dcterms:modified xsi:type="dcterms:W3CDTF">2019-11-13T17:39:00Z</dcterms:modified>
</cp:coreProperties>
</file>